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944e" w14:paraId="761944e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384F0B">
        <w:rPr>
          <w:bCs/>
          <w:lang w:val="hr-HR"/>
        </w:rPr>
        <w:t>7717</w:t>
      </w:r>
      <w:r w:rsidR="00B617DE" w:rsidRPr="00156FA9">
        <w:rPr>
          <w:bCs/>
          <w:lang w:val="hr-HR"/>
        </w:rPr>
        <w:t>/15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384F0B" w:rsidRPr="00785DC9">
        <w:rPr>
          <w:lang w:val="hr-HR"/>
        </w:rPr>
        <w:t>DRITA d.o.o., za ugostiteljstvo i usluge</w:t>
      </w:r>
      <w:r w:rsidR="00384F0B">
        <w:rPr>
          <w:lang w:val="hr-HR"/>
        </w:rPr>
        <w:t xml:space="preserve"> u stečaju</w:t>
      </w:r>
      <w:r w:rsidR="00384F0B" w:rsidRPr="00785DC9">
        <w:rPr>
          <w:lang w:val="hr-HR"/>
        </w:rPr>
        <w:t>, Zagreb, Beljačka 5, OIB:87907226478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384F0B">
        <w:rPr>
          <w:color w:val="000000"/>
          <w:lang w:val="hr-HR"/>
        </w:rPr>
        <w:t>31</w:t>
      </w:r>
      <w:r w:rsidR="00B617DE" w:rsidRPr="00156FA9">
        <w:rPr>
          <w:color w:val="000000"/>
          <w:lang w:val="hr-HR"/>
        </w:rPr>
        <w:t xml:space="preserve">. </w:t>
      </w:r>
      <w:r w:rsidR="00384F0B">
        <w:rPr>
          <w:color w:val="000000"/>
          <w:lang w:val="hr-HR"/>
        </w:rPr>
        <w:t>siječnja 2018</w:t>
      </w:r>
      <w:r w:rsidR="00B617DE" w:rsidRPr="00156FA9">
        <w:rPr>
          <w:color w:val="000000"/>
          <w:lang w:val="hr-HR"/>
        </w:rPr>
        <w:t>.</w:t>
      </w:r>
      <w:r w:rsidR="00384F0B">
        <w:rPr>
          <w:color w:val="000000"/>
          <w:lang w:val="hr-HR"/>
        </w:rPr>
        <w:t>g.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384F0B" w:rsidRPr="00785DC9">
        <w:rPr>
          <w:lang w:val="hr-HR"/>
        </w:rPr>
        <w:t>DRITA d.o.o., za ugostiteljstvo i usluge</w:t>
      </w:r>
      <w:r w:rsidR="00384F0B">
        <w:rPr>
          <w:lang w:val="hr-HR"/>
        </w:rPr>
        <w:t xml:space="preserve"> u stečaju</w:t>
      </w:r>
      <w:r w:rsidR="00384F0B" w:rsidRPr="00785DC9">
        <w:rPr>
          <w:lang w:val="hr-HR"/>
        </w:rPr>
        <w:t>, Zagreb, Beljačka 5, OIB:87907226478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9458E" w:rsidP="00E9458E" w:rsidR="00156FA9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="00156FA9" w:rsidRPr="00156FA9">
        <w:rPr>
          <w:lang w:val="hr-HR"/>
        </w:rPr>
        <w:t xml:space="preserve">nekretnina upisana u zk.ul. </w:t>
      </w:r>
      <w:r w:rsidR="00384F0B">
        <w:rPr>
          <w:lang w:val="hr-HR"/>
        </w:rPr>
        <w:t>1003, k.o. Kampor, kat.čest. 660/3 – ZADRUŽNI DOM površine 133 m2, DVORIŠTE površine 132 m2, odnosno ukupna površina 265 m2, upisana u Općinskom sudu u Rijeci, zemljišnoknjižni odjel Rab.</w:t>
      </w:r>
    </w:p>
    <w:p w:rsidRDefault="00156FA9" w:rsidP="003F5D88" w:rsidR="00156FA9">
      <w:pPr>
        <w:spacing w:lineRule="auto" w:line="244"/>
        <w:ind w:firstLine="720"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 </w:t>
      </w:r>
      <w:r w:rsidR="003F5D88">
        <w:rPr>
          <w:b/>
          <w:lang w:val="hr-HR"/>
        </w:rPr>
        <w:t>1.170.468,38</w:t>
      </w:r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384F0B" w:rsidP="00156FA9" w:rsidR="00384F0B">
      <w:pPr>
        <w:spacing w:lineRule="auto" w:line="244"/>
        <w:ind w:left="720"/>
        <w:jc w:val="both"/>
        <w:rPr>
          <w:lang w:val="hr-HR"/>
        </w:rPr>
      </w:pPr>
    </w:p>
    <w:p w:rsidRDefault="00C4668A" w:rsidP="003F5D88" w:rsidR="00156FA9">
      <w:pPr>
        <w:spacing w:lineRule="auto" w:line="244"/>
        <w:ind w:firstLine="720" w:left="720"/>
        <w:jc w:val="both"/>
        <w:rPr>
          <w:bCs/>
          <w:lang w:val="hr-HR"/>
        </w:rPr>
      </w:pPr>
      <w:r>
        <w:rPr>
          <w:lang w:val="hr-HR"/>
        </w:rPr>
        <w:t xml:space="preserve">Na navedenoj nekretnini upisano je razlučno pravo u korist razlučnog vjerovnika </w:t>
      </w:r>
      <w:r w:rsidR="003F5D88">
        <w:rPr>
          <w:lang w:val="hr-HR"/>
        </w:rPr>
        <w:t>REPUBLIKA HRVATSKA, za iznos  osigurane tražbine od 1.469.489,24 kn, uvećano za kamatu i troškove.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>
        <w:rPr>
          <w:bCs/>
          <w:lang w:val="hr-HR"/>
        </w:rPr>
        <w:t xml:space="preserve">Općinski sud u </w:t>
      </w:r>
      <w:r w:rsidR="003F5D88">
        <w:rPr>
          <w:bCs/>
          <w:lang w:val="hr-HR"/>
        </w:rPr>
        <w:t>Rijeci</w:t>
      </w:r>
      <w:r w:rsidR="00D132EB" w:rsidRPr="00156FA9">
        <w:rPr>
          <w:bCs/>
          <w:lang w:val="hr-HR"/>
        </w:rPr>
        <w:t>, zemljišnoknjižni odjel</w:t>
      </w:r>
      <w:r w:rsidR="003F5D88">
        <w:rPr>
          <w:bCs/>
          <w:lang w:val="hr-HR"/>
        </w:rPr>
        <w:t xml:space="preserve"> Rab.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Rješenjem ovog suda broj St-</w:t>
      </w:r>
      <w:r w:rsidR="003F5D88">
        <w:rPr>
          <w:bCs/>
          <w:lang w:val="hr-HR"/>
        </w:rPr>
        <w:t>7717/15</w:t>
      </w:r>
      <w:r w:rsidRPr="00156FA9">
        <w:rPr>
          <w:bCs/>
          <w:lang w:val="hr-HR"/>
        </w:rPr>
        <w:t xml:space="preserve"> od </w:t>
      </w:r>
      <w:r w:rsidR="003F5D88">
        <w:rPr>
          <w:bCs/>
          <w:lang w:val="hr-HR"/>
        </w:rPr>
        <w:t>28</w:t>
      </w:r>
      <w:r w:rsidR="001F6B2D">
        <w:rPr>
          <w:bCs/>
          <w:lang w:val="hr-HR"/>
        </w:rPr>
        <w:t xml:space="preserve">. </w:t>
      </w:r>
      <w:r w:rsidR="003F5D88">
        <w:rPr>
          <w:bCs/>
          <w:lang w:val="hr-HR"/>
        </w:rPr>
        <w:t>travnja</w:t>
      </w:r>
      <w:r w:rsidR="001F6B2D">
        <w:rPr>
          <w:bCs/>
          <w:lang w:val="hr-HR"/>
        </w:rPr>
        <w:t xml:space="preserve"> 2017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otvoren je stečajni postupak nad stečajnim dužnikom </w:t>
      </w:r>
      <w:r w:rsidR="003F5D88" w:rsidRPr="00785DC9">
        <w:rPr>
          <w:lang w:val="hr-HR"/>
        </w:rPr>
        <w:t>DRITA d.o.o., za ugostiteljstvo i usluge</w:t>
      </w:r>
      <w:r w:rsidR="003F5D88">
        <w:rPr>
          <w:lang w:val="hr-HR"/>
        </w:rPr>
        <w:t xml:space="preserve"> u stečaju</w:t>
      </w:r>
      <w:r w:rsidR="003F5D88" w:rsidRPr="00785DC9">
        <w:rPr>
          <w:lang w:val="hr-HR"/>
        </w:rPr>
        <w:t>, Zagreb, Beljačka 5, OIB:87907226478</w:t>
      </w:r>
      <w:r w:rsidRPr="00156FA9">
        <w:rPr>
          <w:bCs/>
          <w:lang w:val="hr-HR"/>
        </w:rPr>
        <w:t>,</w:t>
      </w:r>
      <w:r w:rsidR="007D74E1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>te</w:t>
      </w:r>
      <w:r w:rsidR="007D74E1" w:rsidRPr="00156FA9">
        <w:rPr>
          <w:bCs/>
          <w:lang w:val="hr-HR"/>
        </w:rPr>
        <w:t xml:space="preserve"> stečajnu masu čin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nekretnin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koj</w:t>
      </w:r>
      <w:r w:rsidR="001F6B2D">
        <w:rPr>
          <w:bCs/>
          <w:lang w:val="hr-HR"/>
        </w:rPr>
        <w:t>e su</w:t>
      </w:r>
      <w:r w:rsidRPr="00156FA9">
        <w:rPr>
          <w:bCs/>
          <w:lang w:val="hr-HR"/>
        </w:rPr>
        <w:t xml:space="preserve"> predmet ove prodaje, a kako </w:t>
      </w:r>
      <w:r w:rsidR="001F6B2D">
        <w:rPr>
          <w:bCs/>
          <w:lang w:val="hr-HR"/>
        </w:rPr>
        <w:t>su iste</w:t>
      </w:r>
      <w:r w:rsidR="007D74E1" w:rsidRPr="00156FA9">
        <w:rPr>
          <w:bCs/>
          <w:lang w:val="hr-HR"/>
        </w:rPr>
        <w:t xml:space="preserve"> naveden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i opisan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 </w:t>
      </w:r>
      <w:r w:rsidR="001F6B2D">
        <w:rPr>
          <w:bCs/>
          <w:lang w:val="hr-HR"/>
        </w:rPr>
        <w:t xml:space="preserve">izreke </w:t>
      </w:r>
      <w:r w:rsidRPr="00156FA9">
        <w:rPr>
          <w:bCs/>
          <w:lang w:val="hr-HR"/>
        </w:rPr>
        <w:t xml:space="preserve">ovog rješenja. </w:t>
      </w:r>
    </w:p>
    <w:p w:rsidRDefault="003F5D88" w:rsidP="00E8119A" w:rsidR="003F5D88">
      <w:pPr>
        <w:jc w:val="both"/>
        <w:rPr>
          <w:bCs/>
          <w:lang w:val="hr-HR"/>
        </w:rPr>
      </w:pPr>
    </w:p>
    <w:p w:rsidRDefault="003F5D88" w:rsidP="00E8119A" w:rsidR="003F5D88" w:rsidRPr="00156FA9">
      <w:pPr>
        <w:jc w:val="both"/>
        <w:rPr>
          <w:bCs/>
          <w:lang w:val="hr-HR"/>
        </w:rPr>
      </w:pPr>
    </w:p>
    <w:p w:rsidRDefault="007D74E1" w:rsidP="00E8119A" w:rsidR="001F6B2D">
      <w:pPr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ab/>
        <w:t>Stečajni upravitelj podnio je prijedlog da se nekretnin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 w:rsidR="001F6B2D">
        <w:rPr>
          <w:bCs/>
          <w:lang w:val="hr-HR"/>
        </w:rPr>
        <w:t>e</w:t>
      </w:r>
      <w:r w:rsidR="00E8119A" w:rsidRPr="00156FA9">
        <w:rPr>
          <w:bCs/>
          <w:lang w:val="hr-HR"/>
        </w:rPr>
        <w:t xml:space="preserve"> u toč</w:t>
      </w:r>
      <w:r w:rsidRPr="00156FA9">
        <w:rPr>
          <w:bCs/>
          <w:lang w:val="hr-HR"/>
        </w:rPr>
        <w:t xml:space="preserve">ci I. ovog rješenja, a na </w:t>
      </w:r>
      <w:r w:rsidR="001F6B2D">
        <w:rPr>
          <w:bCs/>
          <w:lang w:val="hr-HR"/>
        </w:rPr>
        <w:t>kojima</w:t>
      </w:r>
      <w:r w:rsidRPr="00156FA9">
        <w:rPr>
          <w:bCs/>
          <w:lang w:val="hr-HR"/>
        </w:rPr>
        <w:t xml:space="preserve"> je upisano razlučno pravo</w:t>
      </w:r>
      <w:r w:rsidR="00E8119A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 xml:space="preserve">u korist razlučnog vjerovnika </w:t>
      </w:r>
      <w:r w:rsidR="003F5D88" w:rsidRPr="003F5D88">
        <w:rPr>
          <w:bCs/>
          <w:lang w:val="hr-HR"/>
        </w:rPr>
        <w:t>REPUBLIKA HRVATSKA, za iznos  osigurane tražbine od 1.469.489,24 kn, uvećano za kamatu i troškove.</w:t>
      </w:r>
    </w:p>
    <w:p w:rsidRDefault="003F5D88" w:rsidP="00E8119A" w:rsidR="003F5D88">
      <w:pPr>
        <w:jc w:val="both"/>
        <w:rPr>
          <w:bCs/>
          <w:lang w:val="hr-HR"/>
        </w:rPr>
      </w:pP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 w:rsidR="001F6B2D"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 w:rsidR="001F6B2D">
        <w:rPr>
          <w:bCs/>
          <w:lang w:val="hr-HR"/>
        </w:rPr>
        <w:t>Stečajnog zakona (NN br. 71/15)</w:t>
      </w:r>
      <w:r w:rsidRPr="00156FA9">
        <w:rPr>
          <w:bCs/>
          <w:lang w:val="hr-HR"/>
        </w:rPr>
        <w:t xml:space="preserve"> odlučeno kao u izreci ovog rješenja.</w:t>
      </w:r>
    </w:p>
    <w:p w:rsidRDefault="003F5D88" w:rsidP="00E8119A" w:rsidR="003F5D88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 w:rsidR="001F6B2D"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 w:rsidR="001F6B2D"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 w:rsidR="001F6B2D"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E8119A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U Zagrebu</w:t>
      </w:r>
      <w:r w:rsidR="003F5D88">
        <w:rPr>
          <w:bCs/>
          <w:lang w:val="hr-HR"/>
        </w:rPr>
        <w:t>,</w:t>
      </w:r>
      <w:r w:rsidRPr="00156FA9">
        <w:rPr>
          <w:bCs/>
          <w:lang w:val="hr-HR"/>
        </w:rPr>
        <w:t xml:space="preserve"> </w:t>
      </w:r>
      <w:r w:rsidR="003F5D88">
        <w:rPr>
          <w:bCs/>
          <w:lang w:val="hr-HR"/>
        </w:rPr>
        <w:t>31</w:t>
      </w:r>
      <w:r w:rsidR="00904164">
        <w:rPr>
          <w:bCs/>
          <w:lang w:val="hr-HR"/>
        </w:rPr>
        <w:t xml:space="preserve">. </w:t>
      </w:r>
      <w:r w:rsidR="003F5D88">
        <w:rPr>
          <w:bCs/>
          <w:lang w:val="hr-HR"/>
        </w:rPr>
        <w:t>siječnja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7C57E7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7C57E7" w:rsidP="007C57E7" w:rsidR="007C57E7">
      <w:pPr>
        <w:ind w:left="5040"/>
      </w:pPr>
      <w:r>
        <w:t>Za točnost otpravka-ovlašteni službenik</w:t>
      </w:r>
    </w:p>
    <w:p w:rsidRDefault="007C57E7" w:rsidP="007C57E7" w:rsidR="007C57E7">
      <w:pPr>
        <w:ind w:left="5040"/>
      </w:pPr>
      <w:r>
        <w:tab/>
        <w:t xml:space="preserve">   Monika Grbac</w:t>
      </w:r>
    </w:p>
    <w:p w:rsidRDefault="00B43733" w:rsidP="007C57E7" w:rsidR="00B43733" w:rsidRPr="00B43733">
      <w:pPr>
        <w:ind w:left="720"/>
        <w:jc w:val="both"/>
        <w:rPr>
          <w:lang w:val="hr-HR"/>
        </w:rPr>
      </w:pPr>
    </w:p>
    <w:sectPr w:rsidSect="006C4C3A" w:rsidR="00B43733" w:rsidRPr="00B43733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7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3F5D88">
      <w:rPr>
        <w:lang w:val="hr-HR"/>
      </w:rPr>
      <w:t>7717</w:t>
    </w:r>
    <w:r w:rsidR="00156FA9">
      <w:rPr>
        <w:lang w:val="hr-HR"/>
      </w:rPr>
      <w:t>/15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F764F"/>
    <w:rsid w:val="00156FA9"/>
    <w:rsid w:val="001615CA"/>
    <w:rsid w:val="001756BF"/>
    <w:rsid w:val="001F6B2D"/>
    <w:rsid w:val="0022378E"/>
    <w:rsid w:val="00261D1A"/>
    <w:rsid w:val="00284F18"/>
    <w:rsid w:val="002D2C50"/>
    <w:rsid w:val="00327503"/>
    <w:rsid w:val="003562DE"/>
    <w:rsid w:val="00384F0B"/>
    <w:rsid w:val="00391A2C"/>
    <w:rsid w:val="00396AC4"/>
    <w:rsid w:val="003A5D20"/>
    <w:rsid w:val="003B3BCB"/>
    <w:rsid w:val="003C4D0B"/>
    <w:rsid w:val="003C4DCA"/>
    <w:rsid w:val="003F5D88"/>
    <w:rsid w:val="00402D99"/>
    <w:rsid w:val="0043486B"/>
    <w:rsid w:val="004631ED"/>
    <w:rsid w:val="00476A95"/>
    <w:rsid w:val="004C07EC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A6EB3"/>
    <w:rsid w:val="007C57E7"/>
    <w:rsid w:val="007D74E1"/>
    <w:rsid w:val="008662C1"/>
    <w:rsid w:val="00893DAF"/>
    <w:rsid w:val="00893EFC"/>
    <w:rsid w:val="008A3528"/>
    <w:rsid w:val="008A3A05"/>
    <w:rsid w:val="008B6928"/>
    <w:rsid w:val="00900F98"/>
    <w:rsid w:val="00904164"/>
    <w:rsid w:val="00950295"/>
    <w:rsid w:val="00960169"/>
    <w:rsid w:val="00992315"/>
    <w:rsid w:val="009B18BC"/>
    <w:rsid w:val="009C14BB"/>
    <w:rsid w:val="00A17656"/>
    <w:rsid w:val="00A840C5"/>
    <w:rsid w:val="00AC26FC"/>
    <w:rsid w:val="00AC70B5"/>
    <w:rsid w:val="00AF4983"/>
    <w:rsid w:val="00B43733"/>
    <w:rsid w:val="00B617DE"/>
    <w:rsid w:val="00B7239F"/>
    <w:rsid w:val="00BA50CD"/>
    <w:rsid w:val="00BD5C91"/>
    <w:rsid w:val="00C4668A"/>
    <w:rsid w:val="00C60078"/>
    <w:rsid w:val="00C6428A"/>
    <w:rsid w:val="00C65EF1"/>
    <w:rsid w:val="00C95015"/>
    <w:rsid w:val="00CE263D"/>
    <w:rsid w:val="00CE288C"/>
    <w:rsid w:val="00CE3BA2"/>
    <w:rsid w:val="00CF670B"/>
    <w:rsid w:val="00D132EB"/>
    <w:rsid w:val="00D21026"/>
    <w:rsid w:val="00D47B12"/>
    <w:rsid w:val="00D73ACE"/>
    <w:rsid w:val="00DB38EB"/>
    <w:rsid w:val="00DD73AC"/>
    <w:rsid w:val="00E00207"/>
    <w:rsid w:val="00E067E6"/>
    <w:rsid w:val="00E1602F"/>
    <w:rsid w:val="00E640D5"/>
    <w:rsid w:val="00E8119A"/>
    <w:rsid w:val="00E9458E"/>
    <w:rsid w:val="00E95366"/>
    <w:rsid w:val="00EE41F7"/>
    <w:rsid w:val="00F30852"/>
    <w:rsid w:val="00F33F39"/>
    <w:rsid w:val="00F62A96"/>
    <w:rsid w:val="00F907C0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7C5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7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7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7E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7E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7C5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7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7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7E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7E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Formated>
  <DomainObject.Predmet.OstaliList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izvorni_sadrzaj>
    <derivirana_varijabla naziv="DomainObject.Predmet.OstaliListFormatedWithAdress_1"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Naziv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NazivFormated>
  <DomainObject.Predmet.OstaliListNaziv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Naziv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  <item>, OIB 58353015102</item>
      <item>, OIB 29524210204</item>
    </izvorni_sadrzaj>
    <derivirana_varijabla naziv="DomainObject.Predmet.SudioniciListNazivOIB_1">
      <item>, OIB 18683136487</item>
      <item>, OIB 87907226478</item>
      <item>, OIB 94802462536</item>
      <item>, OIB 28695463260</item>
      <item>, OIB 58353015102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413</properties:Words>
  <properties:Characters>2174</properties:Characters>
  <properties:Lines>66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2017-10-19T09:10:00Z</dcterms:created>
  <dc:creator>BISERKA</dc:creator>
  <cp:lastModifiedBy>Monika Grbac</cp:lastModifiedBy>
  <cp:lastPrinted>2014-07-25T11:28:00Z</cp:lastPrinted>
  <dcterms:modified xmlns:xsi="http://www.w3.org/2001/XMLSchema-instance" xsi:type="dcterms:W3CDTF">2018-01-31T09:40:00Z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