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833e3" w14:paraId="69833e3" w:rsidRDefault="00F87D42" w:rsidR="00F87D42" w:rsidRPr="00BD663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B2626" w:rsidR="00F87D42" w:rsidRPr="00BD663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3293" w:rsidR="00193293" w:rsidRPr="00BD6639">
      <w:pPr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Zagreb, Amruševa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r w:rsidR="00C60880" w:rsidRPr="00BD6639">
        <w:rPr>
          <w:rFonts w:hAnsi="Times New Roman" w:ascii="Times New Roman"/>
          <w:szCs w:val="24"/>
        </w:rPr>
        <w:t>20</w:t>
      </w:r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r w:rsidR="0012464A">
        <w:rPr>
          <w:rFonts w:hAnsi="Times New Roman" w:ascii="Times New Roman"/>
          <w:szCs w:val="24"/>
        </w:rPr>
        <w:t>1358/13</w:t>
      </w:r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6639">
        <w:rPr>
          <w:rFonts w:hAnsi="Times New Roman" w:ascii="Times New Roman"/>
          <w:sz w:val="24"/>
          <w:szCs w:val="24"/>
        </w:rPr>
        <w:tab/>
      </w:r>
      <w:r w:rsidR="0025616B" w:rsidRPr="00BD6639">
        <w:rPr>
          <w:rFonts w:hAnsi="Times New Roman" w:ascii="Times New Roman"/>
          <w:sz w:val="24"/>
          <w:szCs w:val="24"/>
        </w:rPr>
        <w:t>TRGOVAČKI SUD U ZAGREBU</w:t>
      </w:r>
      <w:r w:rsidR="00824E3A" w:rsidRPr="00BD6639">
        <w:rPr>
          <w:rFonts w:hAnsi="Times New Roman" w:ascii="Times New Roman"/>
          <w:sz w:val="24"/>
          <w:szCs w:val="24"/>
        </w:rPr>
        <w:t>,</w:t>
      </w:r>
      <w:r w:rsidR="0025616B" w:rsidRPr="00BD6639">
        <w:rPr>
          <w:rFonts w:hAnsi="Times New Roman" w:ascii="Times New Roman"/>
          <w:sz w:val="24"/>
          <w:szCs w:val="24"/>
        </w:rPr>
        <w:t xml:space="preserve"> po sucu</w:t>
      </w:r>
      <w:r w:rsidR="008F5F77" w:rsidRPr="00BD6639">
        <w:rPr>
          <w:rFonts w:hAnsi="Times New Roman" w:ascii="Times New Roman"/>
          <w:sz w:val="24"/>
          <w:szCs w:val="24"/>
        </w:rPr>
        <w:t xml:space="preserve"> pojedincu</w:t>
      </w:r>
      <w:r w:rsidR="0025616B" w:rsidRPr="00BD6639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BD6639">
        <w:rPr>
          <w:rFonts w:hAnsi="Times New Roman" w:ascii="Times New Roman"/>
          <w:sz w:val="24"/>
          <w:szCs w:val="24"/>
        </w:rPr>
        <w:t>nad stečajnim dužnikom</w:t>
      </w:r>
      <w:r w:rsidR="00BD6639" w:rsidRPr="00BD6639">
        <w:rPr>
          <w:rFonts w:hAnsi="Times New Roman" w:ascii="Times New Roman"/>
          <w:sz w:val="24"/>
          <w:szCs w:val="24"/>
        </w:rPr>
        <w:t xml:space="preserve"> GRAĐENJE PETKOVIĆ, društvo s ograničenom odgovornošću za građenje i trgovinu, u stečaju, Zagreb, Ljudevita Posavskog 36/A, MBS: 080121492, OIB: 28562617148</w:t>
      </w:r>
      <w:r w:rsidR="0096725C" w:rsidRPr="00BD6639">
        <w:rPr>
          <w:rFonts w:hAnsi="Times New Roman" w:ascii="Times New Roman"/>
          <w:sz w:val="24"/>
          <w:szCs w:val="24"/>
        </w:rPr>
        <w:t>,</w:t>
      </w:r>
      <w:r w:rsidR="00D240C7" w:rsidRPr="00BD6639">
        <w:rPr>
          <w:rFonts w:hAnsi="Times New Roman" w:ascii="Times New Roman"/>
          <w:sz w:val="24"/>
          <w:szCs w:val="24"/>
        </w:rPr>
        <w:t xml:space="preserve"> </w:t>
      </w:r>
      <w:r w:rsidR="007A0ED4" w:rsidRPr="00BD6639">
        <w:rPr>
          <w:rFonts w:hAnsi="Times New Roman" w:ascii="Times New Roman"/>
          <w:sz w:val="24"/>
          <w:szCs w:val="24"/>
        </w:rPr>
        <w:t>dana</w:t>
      </w:r>
      <w:r w:rsidR="00F01EE7">
        <w:rPr>
          <w:rFonts w:hAnsi="Times New Roman" w:ascii="Times New Roman"/>
          <w:sz w:val="24"/>
          <w:szCs w:val="24"/>
        </w:rPr>
        <w:t xml:space="preserve"> </w:t>
      </w:r>
      <w:r w:rsidR="008A4A18">
        <w:rPr>
          <w:rFonts w:hAnsi="Times New Roman" w:ascii="Times New Roman"/>
          <w:sz w:val="24"/>
          <w:szCs w:val="24"/>
        </w:rPr>
        <w:t>22</w:t>
      </w:r>
      <w:r w:rsidR="0012464A">
        <w:rPr>
          <w:rFonts w:hAnsi="Times New Roman" w:ascii="Times New Roman"/>
          <w:sz w:val="24"/>
          <w:szCs w:val="24"/>
        </w:rPr>
        <w:t xml:space="preserve">. </w:t>
      </w:r>
      <w:r w:rsidR="008A4A18">
        <w:rPr>
          <w:rFonts w:hAnsi="Times New Roman" w:ascii="Times New Roman"/>
          <w:sz w:val="24"/>
          <w:szCs w:val="24"/>
        </w:rPr>
        <w:t>listopada</w:t>
      </w:r>
      <w:r w:rsidR="00F9640F">
        <w:rPr>
          <w:rFonts w:hAnsi="Times New Roman" w:ascii="Times New Roman"/>
          <w:sz w:val="24"/>
          <w:szCs w:val="24"/>
        </w:rPr>
        <w:t xml:space="preserve"> </w:t>
      </w:r>
      <w:r w:rsidR="0012464A">
        <w:rPr>
          <w:rFonts w:hAnsi="Times New Roman" w:ascii="Times New Roman"/>
          <w:sz w:val="24"/>
          <w:szCs w:val="24"/>
        </w:rPr>
        <w:t xml:space="preserve"> </w:t>
      </w:r>
      <w:r w:rsidR="00D27BC9" w:rsidRPr="00BD6639">
        <w:rPr>
          <w:rFonts w:hAnsi="Times New Roman" w:ascii="Times New Roman"/>
          <w:sz w:val="24"/>
          <w:szCs w:val="24"/>
        </w:rPr>
        <w:t>201</w:t>
      </w:r>
      <w:r w:rsidR="00F01EE7">
        <w:rPr>
          <w:rFonts w:hAnsi="Times New Roman" w:ascii="Times New Roman"/>
          <w:sz w:val="24"/>
          <w:szCs w:val="24"/>
        </w:rPr>
        <w:t>5</w:t>
      </w:r>
      <w:r w:rsidR="00336F0F" w:rsidRPr="00BD6639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055B80" w:rsidR="00055B80" w:rsidRPr="00055B80">
      <w:pPr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BD6639" w:rsidRPr="00BD6639">
        <w:rPr>
          <w:rFonts w:hAnsi="Times New Roman" w:ascii="Times New Roman"/>
          <w:szCs w:val="24"/>
        </w:rPr>
        <w:t>GRAĐENJE PETKOVIĆ, društvo s ograničenom odgovornošću za građenje i trgovinu, u stečaju, Zagreb, Ljudevita Posavskog 36/A, MBS: 080121492, OIB: 28562617148</w:t>
      </w:r>
      <w:r w:rsidR="00824E3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uz odgovarajuću primjenu pravila o ovrsi na </w:t>
      </w:r>
    </w:p>
    <w:p w:rsidRDefault="00055B80" w:rsidP="00055B80" w:rsidR="00055B80" w:rsidRPr="00055B80">
      <w:pPr>
        <w:pStyle w:val="Odlomakpopisa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nekretninama</w:t>
      </w:r>
      <w:r w:rsidRPr="00055B80">
        <w:rPr>
          <w:rFonts w:hAnsi="Times New Roman" w:ascii="Times New Roman"/>
          <w:szCs w:val="24"/>
        </w:rPr>
        <w:t xml:space="preserve"> upisane u zk.ul. 50069 k.o. Grad Zagreb, kat. čes. br. 5676/290-stambeno poslovna zgrada br. 24, Grobnička sa 50,9 čhv ili 183 m2 i dvorište sa 45,0 čhv ili 162 m2, odnosno ukupno 95,9 hvati, odnosno 345 m2, rbr.</w:t>
      </w:r>
    </w:p>
    <w:p w:rsidRDefault="00BD6639" w:rsidP="00BD6639" w:rsidR="00BD6639">
      <w:pPr>
        <w:overflowPunct/>
        <w:autoSpaceDE/>
        <w:autoSpaceDN/>
        <w:adjustRightInd/>
        <w:ind w:firstLine="360" w:left="360"/>
        <w:jc w:val="both"/>
        <w:textAlignment w:val="auto"/>
        <w:rPr>
          <w:rFonts w:hAnsi="Times New Roman" w:ascii="Times New Roman"/>
          <w:bCs/>
          <w:szCs w:val="24"/>
        </w:rPr>
      </w:pPr>
    </w:p>
    <w:p w:rsidRDefault="00BD6639" w:rsidP="00BD6639" w:rsidR="00BD6639">
      <w:pPr>
        <w:overflowPunct/>
        <w:autoSpaceDE/>
        <w:autoSpaceDN/>
        <w:adjustRightInd/>
        <w:ind w:firstLine="360" w:left="360"/>
        <w:jc w:val="both"/>
        <w:textAlignment w:val="auto"/>
        <w:rPr>
          <w:rFonts w:hAnsi="Times New Roman" w:ascii="Times New Roman"/>
          <w:bCs/>
          <w:szCs w:val="24"/>
        </w:rPr>
      </w:pPr>
      <w:r w:rsidRPr="009B4140">
        <w:rPr>
          <w:rFonts w:hAnsi="Times New Roman" w:ascii="Times New Roman"/>
          <w:bCs/>
          <w:szCs w:val="24"/>
        </w:rPr>
        <w:t xml:space="preserve">- 3.ETAŽA: 183/10000, 1. garaža u podrumu s pripadajućim zemljištem S-4 u </w:t>
      </w:r>
      <w:r>
        <w:rPr>
          <w:rFonts w:hAnsi="Times New Roman" w:ascii="Times New Roman"/>
          <w:bCs/>
          <w:szCs w:val="24"/>
        </w:rPr>
        <w:t xml:space="preserve"> </w:t>
      </w:r>
    </w:p>
    <w:p w:rsidRDefault="00BD6639" w:rsidP="00BD6639" w:rsidR="00BD6639">
      <w:pPr>
        <w:overflowPunct/>
        <w:autoSpaceDE/>
        <w:autoSpaceDN/>
        <w:adjustRightInd/>
        <w:ind w:firstLine="360" w:left="360"/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 </w:t>
      </w:r>
      <w:r w:rsidRPr="009B4140">
        <w:rPr>
          <w:rFonts w:hAnsi="Times New Roman" w:ascii="Times New Roman"/>
          <w:bCs/>
          <w:szCs w:val="24"/>
        </w:rPr>
        <w:t xml:space="preserve">površini od 13,18 čm u planu posebnih dijelova označen oznakom G4 </w:t>
      </w:r>
    </w:p>
    <w:p w:rsidRDefault="00F9640F" w:rsidP="00BD6639" w:rsidR="00F9640F" w:rsidRPr="009B4140">
      <w:pPr>
        <w:overflowPunct/>
        <w:autoSpaceDE/>
        <w:autoSpaceDN/>
        <w:adjustRightInd/>
        <w:ind w:firstLine="360" w:left="360"/>
        <w:jc w:val="both"/>
        <w:textAlignment w:val="auto"/>
        <w:rPr>
          <w:rFonts w:hAnsi="Times New Roman" w:ascii="Times New Roman"/>
          <w:bCs/>
          <w:szCs w:val="24"/>
        </w:rPr>
      </w:pPr>
    </w:p>
    <w:p w:rsidRDefault="00BD6639" w:rsidP="00BD6639" w:rsid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9B4140">
        <w:rPr>
          <w:rFonts w:hAnsi="Times New Roman" w:ascii="Times New Roman"/>
          <w:bCs/>
          <w:szCs w:val="24"/>
        </w:rPr>
        <w:t>- 7.ETAŽA: 619/10000, 1. poslovni prostor u prizemlju s pripadajućim zemljištem S-7 i pripadajućim parkirnim mjestom pm 2 u površini od 44,70 čm u planu posebnih dijelova označen oznakom PP 2</w:t>
      </w:r>
      <w:r>
        <w:rPr>
          <w:rFonts w:hAnsi="Times New Roman" w:ascii="Times New Roman"/>
          <w:bCs/>
          <w:szCs w:val="24"/>
        </w:rPr>
        <w:t>,</w:t>
      </w:r>
    </w:p>
    <w:p w:rsidRDefault="00BD6639" w:rsidP="00BD6639" w:rsidR="00BD6639">
      <w:pPr>
        <w:jc w:val="both"/>
        <w:rPr>
          <w:rFonts w:hAnsi="Times New Roman" w:ascii="Times New Roman"/>
          <w:szCs w:val="24"/>
        </w:rPr>
      </w:pPr>
    </w:p>
    <w:p w:rsidRDefault="00BD6639" w:rsidP="00BD6639" w:rsidR="00BD6639" w:rsidRPr="009B4140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-</w:t>
      </w:r>
      <w:r w:rsidRPr="009B4140">
        <w:rPr>
          <w:rFonts w:hAnsi="Times New Roman" w:ascii="Times New Roman"/>
          <w:bCs/>
          <w:szCs w:val="24"/>
        </w:rPr>
        <w:t xml:space="preserve"> 6.ETAŽA: 727/10000, 1. poslovni prostor u prizemlju s pripadajućim zemljištem S-8 i S-9 i pripadajućim parkirnim mjestom  pm 1 u površini od 52,49 čm u planu posebnih dijelova označen oznakom PP 1</w:t>
      </w:r>
      <w:r>
        <w:rPr>
          <w:rFonts w:hAnsi="Times New Roman" w:ascii="Times New Roman"/>
          <w:bCs/>
          <w:szCs w:val="24"/>
        </w:rPr>
        <w:t>,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F9640F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UTVRĐENA VRIJEDNOST nekretnine iz točke I.</w:t>
      </w:r>
      <w:r w:rsidR="00BD6639">
        <w:rPr>
          <w:rFonts w:hAnsi="Times New Roman" w:ascii="Times New Roman"/>
          <w:bCs/>
          <w:szCs w:val="24"/>
        </w:rPr>
        <w:t>1. i I.2.</w:t>
      </w:r>
      <w:r w:rsidRPr="00BD6639">
        <w:rPr>
          <w:rFonts w:hAnsi="Times New Roman" w:ascii="Times New Roman"/>
          <w:bCs/>
          <w:szCs w:val="24"/>
        </w:rPr>
        <w:t xml:space="preserve"> ovog Zaključka </w:t>
      </w:r>
      <w:r w:rsidR="00BD6639">
        <w:rPr>
          <w:rFonts w:hAnsi="Times New Roman" w:ascii="Times New Roman"/>
          <w:bCs/>
          <w:szCs w:val="24"/>
        </w:rPr>
        <w:t>i to 3.ETAŽA: 183/10000 i 7.ETAŽA: 619/10000, ukupno iznosi 640.642,80 kn,</w:t>
      </w:r>
    </w:p>
    <w:p w:rsidRDefault="00BD6639" w:rsidP="00F9640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za nekretninu iz točke I.3. ovog Zaključka i to 6.ETAŽA: 727/10000 iznosi 594.882,60 kn.</w:t>
      </w:r>
    </w:p>
    <w:p w:rsidRDefault="00BD6639" w:rsidP="00584EDF" w:rsidR="00BD6639" w:rsidRPr="00BD6639">
      <w:pPr>
        <w:jc w:val="both"/>
        <w:rPr>
          <w:rFonts w:hAnsi="Times New Roman" w:ascii="Times New Roman"/>
          <w:bCs/>
          <w:szCs w:val="24"/>
        </w:rPr>
      </w:pPr>
    </w:p>
    <w:p w:rsidRDefault="00D27BC9" w:rsidP="00547E8C" w:rsidR="00F9640F">
      <w:pPr>
        <w:pStyle w:val="Odlomakpopisa"/>
        <w:ind w:left="709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POČETNA CIJENA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F9640F" w:rsidRPr="00F9640F">
        <w:rPr>
          <w:rFonts w:hAnsi="Times New Roman" w:ascii="Times New Roman"/>
          <w:bCs/>
          <w:szCs w:val="24"/>
        </w:rPr>
        <w:t xml:space="preserve">na </w:t>
      </w:r>
      <w:r w:rsidR="008A4A18">
        <w:rPr>
          <w:rFonts w:hAnsi="Times New Roman" w:ascii="Times New Roman"/>
          <w:bCs/>
          <w:szCs w:val="24"/>
        </w:rPr>
        <w:t>šestom</w:t>
      </w:r>
      <w:r w:rsidR="00F9640F" w:rsidRPr="00F9640F">
        <w:rPr>
          <w:rFonts w:hAnsi="Times New Roman" w:ascii="Times New Roman"/>
          <w:bCs/>
          <w:szCs w:val="24"/>
        </w:rPr>
        <w:t xml:space="preserve"> ročištu za javnu dražbu </w:t>
      </w:r>
      <w:r w:rsidRPr="00BD6639">
        <w:rPr>
          <w:rFonts w:hAnsi="Times New Roman" w:ascii="Times New Roman"/>
          <w:bCs/>
          <w:szCs w:val="24"/>
        </w:rPr>
        <w:t>iz točke</w:t>
      </w:r>
      <w:r w:rsidR="00F9640F">
        <w:rPr>
          <w:rFonts w:hAnsi="Times New Roman" w:ascii="Times New Roman"/>
          <w:bCs/>
          <w:szCs w:val="24"/>
        </w:rPr>
        <w:t>:</w:t>
      </w:r>
    </w:p>
    <w:p w:rsidRDefault="00F9640F" w:rsidP="00F9640F" w:rsidR="00F9640F">
      <w:pPr>
        <w:pStyle w:val="Odlomakpopisa"/>
        <w:ind w:left="420"/>
        <w:jc w:val="both"/>
        <w:rPr>
          <w:rFonts w:hAnsi="Times New Roman" w:ascii="Times New Roman"/>
          <w:bCs/>
          <w:szCs w:val="24"/>
        </w:rPr>
      </w:pPr>
    </w:p>
    <w:p w:rsidRDefault="008A4A18" w:rsidP="008A4A18" w:rsidR="008A4A18" w:rsidRPr="00CF5592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bCs/>
          <w:szCs w:val="24"/>
        </w:rPr>
      </w:pPr>
      <w:r w:rsidRPr="00B70658">
        <w:rPr>
          <w:rFonts w:hAnsi="Times New Roman" w:ascii="Times New Roman"/>
          <w:bCs/>
          <w:szCs w:val="24"/>
        </w:rPr>
        <w:t xml:space="preserve">nekretnina iz točke I.1 i I.2 </w:t>
      </w:r>
      <w:r>
        <w:rPr>
          <w:rFonts w:hAnsi="Times New Roman" w:ascii="Times New Roman"/>
          <w:bCs/>
          <w:szCs w:val="24"/>
        </w:rPr>
        <w:t xml:space="preserve">( 3. ETAŽA i 7. ETAŽA), 262.407,20 kn kn (u cijenu je uključen PDV) </w:t>
      </w:r>
    </w:p>
    <w:p w:rsidRDefault="008A4A18" w:rsidP="008A4A18" w:rsidR="008A4A18" w:rsidRPr="00CF5592">
      <w:pPr>
        <w:pStyle w:val="Odlomakpopisa"/>
        <w:numPr>
          <w:ilvl w:val="0"/>
          <w:numId w:val="22"/>
        </w:numPr>
        <w:rPr>
          <w:rFonts w:hAnsi="Times New Roman" w:ascii="Times New Roman"/>
          <w:bCs/>
          <w:szCs w:val="24"/>
        </w:rPr>
      </w:pPr>
      <w:r w:rsidRPr="00CF5592">
        <w:rPr>
          <w:rFonts w:hAnsi="Times New Roman" w:ascii="Times New Roman"/>
          <w:bCs/>
          <w:szCs w:val="24"/>
        </w:rPr>
        <w:t xml:space="preserve">nekretnina iz točke I.3 (6. ETAŽA), </w:t>
      </w:r>
      <w:r>
        <w:rPr>
          <w:rFonts w:hAnsi="Times New Roman" w:ascii="Times New Roman"/>
          <w:bCs/>
          <w:szCs w:val="24"/>
        </w:rPr>
        <w:t xml:space="preserve">243.664,00 </w:t>
      </w:r>
      <w:r w:rsidRPr="00CF5592">
        <w:rPr>
          <w:rFonts w:hAnsi="Times New Roman" w:ascii="Times New Roman"/>
          <w:bCs/>
          <w:szCs w:val="24"/>
        </w:rPr>
        <w:t xml:space="preserve"> kn (u cijenu je uključen PDV) </w:t>
      </w:r>
    </w:p>
    <w:p w:rsidRDefault="00055B80" w:rsidP="00055B80" w:rsidR="00D27BC9" w:rsidRPr="00BD6639">
      <w:pPr>
        <w:tabs>
          <w:tab w:pos="1590" w:val="left"/>
        </w:tabs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</w: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lastRenderedPageBreak/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055B80">
        <w:rPr>
          <w:rFonts w:hAnsi="Times New Roman" w:ascii="Times New Roman"/>
          <w:bCs/>
          <w:szCs w:val="24"/>
        </w:rPr>
        <w:t>petom</w:t>
      </w:r>
      <w:r w:rsidR="0012464A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ročištu ne može prodati ispod utvrđene početne vrijednosti cijene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navedene u točki I</w:t>
      </w:r>
      <w:r w:rsidR="004C5905" w:rsidRPr="00BD6639">
        <w:rPr>
          <w:rFonts w:hAnsi="Times New Roman" w:ascii="Times New Roman"/>
          <w:bCs/>
          <w:szCs w:val="24"/>
        </w:rPr>
        <w:t>I</w:t>
      </w:r>
      <w:r w:rsidRPr="00BD6639">
        <w:rPr>
          <w:rFonts w:hAnsi="Times New Roman" w:ascii="Times New Roman"/>
          <w:bCs/>
          <w:szCs w:val="24"/>
        </w:rPr>
        <w:t>.</w:t>
      </w:r>
      <w:r w:rsidR="00BD6639">
        <w:rPr>
          <w:rFonts w:hAnsi="Times New Roman" w:ascii="Times New Roman"/>
          <w:bCs/>
          <w:szCs w:val="24"/>
        </w:rPr>
        <w:t>2.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A0ED4" w:rsidP="00584EDF" w:rsidR="00055B80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055B80">
        <w:rPr>
          <w:rFonts w:hAnsi="Times New Roman" w:ascii="Times New Roman"/>
          <w:bCs/>
          <w:szCs w:val="24"/>
        </w:rPr>
        <w:t>petoj</w:t>
      </w:r>
      <w:r w:rsidRPr="00BD6639">
        <w:rPr>
          <w:rFonts w:hAnsi="Times New Roman" w:ascii="Times New Roman"/>
          <w:bCs/>
          <w:szCs w:val="24"/>
        </w:rPr>
        <w:t xml:space="preserve"> 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>držat će se pred stečajnim sucem u zgradi Trgovačkog suda u Zagrebu, soba br. 91/II (ulična zgrada), dana</w:t>
      </w:r>
    </w:p>
    <w:p w:rsidRDefault="007A1B72" w:rsidP="00584EDF" w:rsidR="00055B80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 </w:t>
      </w:r>
      <w:r w:rsidR="007A0ED4" w:rsidRPr="00BD6639">
        <w:rPr>
          <w:rFonts w:hAnsi="Times New Roman" w:ascii="Times New Roman"/>
          <w:bCs/>
          <w:szCs w:val="24"/>
        </w:rPr>
        <w:t xml:space="preserve"> </w:t>
      </w:r>
    </w:p>
    <w:p w:rsidRDefault="008A4A18" w:rsidP="00354875" w:rsidR="00584EDF" w:rsidRPr="00A9571C">
      <w:pPr>
        <w:ind w:left="720"/>
        <w:jc w:val="center"/>
        <w:rPr>
          <w:rFonts w:hAnsi="Times New Roman" w:ascii="Times New Roman"/>
          <w:b/>
          <w:bCs/>
          <w:szCs w:val="24"/>
          <w:u w:val="single"/>
        </w:rPr>
      </w:pPr>
      <w:r>
        <w:rPr>
          <w:rFonts w:hAnsi="Times New Roman" w:ascii="Times New Roman"/>
          <w:b/>
          <w:bCs/>
          <w:szCs w:val="24"/>
          <w:u w:val="single"/>
        </w:rPr>
        <w:t>8</w:t>
      </w:r>
      <w:r w:rsidR="0012464A" w:rsidRPr="00A9571C">
        <w:rPr>
          <w:rFonts w:hAnsi="Times New Roman" w:ascii="Times New Roman"/>
          <w:b/>
          <w:bCs/>
          <w:szCs w:val="24"/>
          <w:u w:val="single"/>
        </w:rPr>
        <w:t xml:space="preserve">. </w:t>
      </w:r>
      <w:r>
        <w:rPr>
          <w:rFonts w:hAnsi="Times New Roman" w:ascii="Times New Roman"/>
          <w:b/>
          <w:bCs/>
          <w:szCs w:val="24"/>
          <w:u w:val="single"/>
        </w:rPr>
        <w:t>prosinca</w:t>
      </w:r>
      <w:r w:rsidR="0012464A" w:rsidRPr="00A9571C">
        <w:rPr>
          <w:rFonts w:hAnsi="Times New Roman" w:ascii="Times New Roman"/>
          <w:b/>
          <w:bCs/>
          <w:szCs w:val="24"/>
          <w:u w:val="single"/>
        </w:rPr>
        <w:t xml:space="preserve"> 2015. u 11:15</w:t>
      </w:r>
      <w:r w:rsidR="008D2759" w:rsidRPr="00A9571C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584EDF" w:rsidRPr="00A9571C">
        <w:rPr>
          <w:rFonts w:hAnsi="Times New Roman" w:ascii="Times New Roman"/>
          <w:b/>
          <w:bCs/>
          <w:szCs w:val="24"/>
          <w:u w:val="single"/>
        </w:rPr>
        <w:t>sati.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8A4A18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Pr="00BD6639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8A4A18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694FCA" w:rsidRPr="00BD6639">
        <w:rPr>
          <w:rFonts w:hAnsi="Times New Roman" w:ascii="Times New Roman"/>
          <w:bCs/>
          <w:szCs w:val="24"/>
        </w:rPr>
        <w:t xml:space="preserve"> </w:t>
      </w:r>
      <w:r w:rsidR="008A4A18">
        <w:rPr>
          <w:rFonts w:hAnsi="Times New Roman" w:ascii="Times New Roman"/>
          <w:bCs/>
          <w:szCs w:val="24"/>
        </w:rPr>
        <w:t>5</w:t>
      </w:r>
      <w:r w:rsidR="0012464A">
        <w:rPr>
          <w:rFonts w:hAnsi="Times New Roman" w:ascii="Times New Roman"/>
          <w:bCs/>
          <w:szCs w:val="24"/>
        </w:rPr>
        <w:t xml:space="preserve">. </w:t>
      </w:r>
      <w:r w:rsidR="008A4A18">
        <w:rPr>
          <w:rFonts w:hAnsi="Times New Roman" w:ascii="Times New Roman"/>
          <w:bCs/>
          <w:szCs w:val="24"/>
        </w:rPr>
        <w:t>prosinca</w:t>
      </w:r>
      <w:r w:rsidR="0012464A">
        <w:rPr>
          <w:rFonts w:hAnsi="Times New Roman" w:ascii="Times New Roman"/>
          <w:bCs/>
          <w:szCs w:val="24"/>
        </w:rPr>
        <w:t xml:space="preserve"> </w:t>
      </w:r>
      <w:r w:rsidR="00D27BC9" w:rsidRPr="00BD6639">
        <w:rPr>
          <w:rFonts w:hAnsi="Times New Roman" w:ascii="Times New Roman"/>
          <w:bCs/>
          <w:szCs w:val="24"/>
        </w:rPr>
        <w:t>201</w:t>
      </w:r>
      <w:r w:rsidR="00F01EE7">
        <w:rPr>
          <w:rFonts w:hAnsi="Times New Roman" w:ascii="Times New Roman"/>
          <w:bCs/>
          <w:szCs w:val="24"/>
        </w:rPr>
        <w:t>5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="001833F2" w:rsidRPr="00BD6639">
        <w:rPr>
          <w:rFonts w:hAnsi="Times New Roman" w:ascii="Times New Roman"/>
          <w:bCs/>
          <w:szCs w:val="24"/>
        </w:rPr>
        <w:t xml:space="preserve"> uplat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r w:rsidR="0052352E">
        <w:rPr>
          <w:rFonts w:hAnsi="Times New Roman" w:ascii="Times New Roman"/>
          <w:bCs/>
          <w:szCs w:val="24"/>
        </w:rPr>
        <w:t>10</w:t>
      </w:r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II.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BD6639">
        <w:rPr>
          <w:rFonts w:hAnsi="Times New Roman" w:ascii="Times New Roman"/>
          <w:bCs/>
          <w:szCs w:val="24"/>
        </w:rPr>
        <w:t>St-</w:t>
      </w:r>
      <w:r w:rsidR="0052352E">
        <w:rPr>
          <w:rFonts w:hAnsi="Times New Roman" w:ascii="Times New Roman"/>
          <w:bCs/>
          <w:szCs w:val="24"/>
        </w:rPr>
        <w:t>1358/13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</w:t>
      </w:r>
      <w:r w:rsidR="0012464A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12464A">
        <w:rPr>
          <w:rFonts w:hAnsi="Times New Roman" w:ascii="Times New Roman"/>
          <w:bCs/>
          <w:szCs w:val="24"/>
        </w:rPr>
        <w:t xml:space="preserve"> </w:t>
      </w:r>
      <w:r w:rsidR="008A4A18">
        <w:rPr>
          <w:rFonts w:hAnsi="Times New Roman" w:ascii="Times New Roman"/>
          <w:bCs/>
          <w:szCs w:val="24"/>
        </w:rPr>
        <w:t>4</w:t>
      </w:r>
      <w:r w:rsidR="0012464A">
        <w:rPr>
          <w:rFonts w:hAnsi="Times New Roman" w:ascii="Times New Roman"/>
          <w:bCs/>
          <w:szCs w:val="24"/>
        </w:rPr>
        <w:t xml:space="preserve">. </w:t>
      </w:r>
      <w:r w:rsidR="008A4A18">
        <w:rPr>
          <w:rFonts w:hAnsi="Times New Roman" w:ascii="Times New Roman"/>
          <w:bCs/>
          <w:szCs w:val="24"/>
        </w:rPr>
        <w:t>prosinca</w:t>
      </w:r>
      <w:r w:rsidR="00824E3A" w:rsidRPr="00BD6639">
        <w:rPr>
          <w:rFonts w:hAnsi="Times New Roman" w:ascii="Times New Roman"/>
          <w:bCs/>
          <w:szCs w:val="24"/>
        </w:rPr>
        <w:t xml:space="preserve"> </w:t>
      </w:r>
      <w:r w:rsidR="00D27BC9" w:rsidRPr="00BD6639">
        <w:rPr>
          <w:rFonts w:hAnsi="Times New Roman" w:ascii="Times New Roman"/>
          <w:bCs/>
          <w:szCs w:val="24"/>
        </w:rPr>
        <w:t>201</w:t>
      </w:r>
      <w:r w:rsidR="00F01EE7">
        <w:rPr>
          <w:rFonts w:hAnsi="Times New Roman" w:ascii="Times New Roman"/>
          <w:bCs/>
          <w:szCs w:val="24"/>
        </w:rPr>
        <w:t>5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8A4A18">
        <w:rPr>
          <w:rFonts w:hAnsi="Times New Roman" w:ascii="Times New Roman"/>
          <w:bCs/>
          <w:szCs w:val="24"/>
        </w:rPr>
        <w:t>25</w:t>
      </w:r>
      <w:r w:rsidR="0012464A">
        <w:rPr>
          <w:rFonts w:hAnsi="Times New Roman" w:ascii="Times New Roman"/>
          <w:bCs/>
          <w:szCs w:val="24"/>
        </w:rPr>
        <w:t xml:space="preserve">. </w:t>
      </w:r>
      <w:r w:rsidR="008A4A18">
        <w:rPr>
          <w:rFonts w:hAnsi="Times New Roman" w:ascii="Times New Roman"/>
          <w:bCs/>
          <w:szCs w:val="24"/>
        </w:rPr>
        <w:t>siječnja</w:t>
      </w:r>
      <w:r w:rsidR="0012464A">
        <w:rPr>
          <w:rFonts w:hAnsi="Times New Roman" w:ascii="Times New Roman"/>
          <w:bCs/>
          <w:szCs w:val="24"/>
        </w:rPr>
        <w:t xml:space="preserve"> </w:t>
      </w:r>
      <w:r w:rsidR="000B11BB" w:rsidRPr="00BD6639">
        <w:rPr>
          <w:rFonts w:hAnsi="Times New Roman" w:ascii="Times New Roman"/>
          <w:bCs/>
          <w:szCs w:val="24"/>
        </w:rPr>
        <w:t>20</w:t>
      </w:r>
      <w:r w:rsidR="00C60880" w:rsidRPr="00BD6639">
        <w:rPr>
          <w:rFonts w:hAnsi="Times New Roman" w:ascii="Times New Roman"/>
          <w:bCs/>
          <w:szCs w:val="24"/>
        </w:rPr>
        <w:t>1</w:t>
      </w:r>
      <w:r w:rsidR="008A4A18">
        <w:rPr>
          <w:rFonts w:hAnsi="Times New Roman" w:ascii="Times New Roman"/>
          <w:bCs/>
          <w:szCs w:val="24"/>
        </w:rPr>
        <w:t>6</w:t>
      </w:r>
      <w:r w:rsidR="00694FCA" w:rsidRPr="00BD6639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30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BD6639">
        <w:rPr>
          <w:rFonts w:hAnsi="Times New Roman" w:ascii="Times New Roman"/>
          <w:bCs/>
          <w:szCs w:val="24"/>
        </w:rPr>
        <w:t>u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lastRenderedPageBreak/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52352E">
        <w:rPr>
          <w:rFonts w:hAnsi="Times New Roman" w:ascii="Times New Roman"/>
          <w:bCs/>
          <w:szCs w:val="24"/>
        </w:rPr>
        <w:t>om upraviteljicom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>prethodni dogovor na tel. br.</w:t>
      </w:r>
      <w:r w:rsidR="0052352E">
        <w:rPr>
          <w:rFonts w:hAnsi="Times New Roman" w:ascii="Times New Roman"/>
          <w:bCs/>
          <w:szCs w:val="24"/>
        </w:rPr>
        <w:t xml:space="preserve"> 098 – 356-366.</w:t>
      </w:r>
    </w:p>
    <w:p w:rsidRDefault="0088671A" w:rsidR="0088671A" w:rsidRPr="00BD6639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D27BC9" w:rsidR="00193293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r w:rsidR="0052352E">
        <w:rPr>
          <w:rFonts w:hAnsi="Times New Roman" w:ascii="Times New Roman"/>
          <w:szCs w:val="24"/>
        </w:rPr>
        <w:t>1358/13</w:t>
      </w:r>
      <w:r w:rsidR="00336F0F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od</w:t>
      </w:r>
      <w:r w:rsidR="0052352E">
        <w:rPr>
          <w:rFonts w:hAnsi="Times New Roman" w:ascii="Times New Roman"/>
          <w:szCs w:val="24"/>
        </w:rPr>
        <w:t xml:space="preserve"> 21. studenoga 2013.</w:t>
      </w:r>
      <w:r w:rsidRPr="00BD6639">
        <w:rPr>
          <w:rFonts w:hAnsi="Times New Roman" w:ascii="Times New Roman"/>
          <w:szCs w:val="24"/>
        </w:rPr>
        <w:t xml:space="preserve"> </w:t>
      </w:r>
      <w:r w:rsidR="00336F0F" w:rsidRPr="00BD6639">
        <w:rPr>
          <w:rFonts w:hAnsi="Times New Roman" w:ascii="Times New Roman"/>
          <w:szCs w:val="24"/>
        </w:rPr>
        <w:t xml:space="preserve">otvoren je stečajni postupak nad dužnikom </w:t>
      </w:r>
      <w:r w:rsidR="0052352E" w:rsidRPr="00BD6639">
        <w:rPr>
          <w:rFonts w:hAnsi="Times New Roman" w:ascii="Times New Roman"/>
          <w:szCs w:val="24"/>
        </w:rPr>
        <w:t>GRAĐENJE PETKOVIĆ, društvo s ograničenom odgovornošću za građenje i trgovinu, u stečaju, Zagreb, Ljudevita Posavskog 36/A, MBS: 080121492, OIB: 28562617148</w:t>
      </w:r>
      <w:r w:rsidR="0052352E">
        <w:rPr>
          <w:rFonts w:hAnsi="Times New Roman" w:ascii="Times New Roman"/>
          <w:szCs w:val="24"/>
        </w:rPr>
        <w:t>.</w:t>
      </w:r>
    </w:p>
    <w:p w:rsidRDefault="0088671A" w:rsidP="0096725C" w:rsidR="00193293" w:rsidRPr="00BD6639">
      <w:pPr>
        <w:ind w:firstLine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szCs w:val="24"/>
        </w:rPr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52352E">
        <w:rPr>
          <w:rFonts w:hAnsi="Times New Roman" w:ascii="Times New Roman"/>
          <w:szCs w:val="24"/>
        </w:rPr>
        <w:t>e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52352E">
        <w:rPr>
          <w:rFonts w:hAnsi="Times New Roman" w:ascii="Times New Roman"/>
          <w:szCs w:val="24"/>
        </w:rPr>
        <w:t>e koje su</w:t>
      </w:r>
      <w:r w:rsidR="00F06BEF" w:rsidRPr="00BD6639">
        <w:rPr>
          <w:rFonts w:hAnsi="Times New Roman" w:ascii="Times New Roman"/>
          <w:szCs w:val="24"/>
        </w:rPr>
        <w:t xml:space="preserve"> predmet ove prodaje, a na koj</w:t>
      </w:r>
      <w:r w:rsidR="0052352E">
        <w:rPr>
          <w:rFonts w:hAnsi="Times New Roman" w:ascii="Times New Roman"/>
          <w:szCs w:val="24"/>
        </w:rPr>
        <w:t>ima</w:t>
      </w:r>
      <w:r w:rsidR="00F06BEF" w:rsidRPr="00BD6639">
        <w:rPr>
          <w:rFonts w:hAnsi="Times New Roman" w:ascii="Times New Roman"/>
          <w:szCs w:val="24"/>
        </w:rPr>
        <w:t xml:space="preserve"> je upis</w:t>
      </w:r>
      <w:r w:rsidR="000B11BB" w:rsidRPr="00BD6639">
        <w:rPr>
          <w:rFonts w:hAnsi="Times New Roman" w:ascii="Times New Roman"/>
          <w:szCs w:val="24"/>
        </w:rPr>
        <w:t xml:space="preserve">ano razlučno pravo u korist </w:t>
      </w:r>
      <w:r w:rsidR="00D27BC9" w:rsidRPr="00BD6639">
        <w:rPr>
          <w:rFonts w:hAnsi="Times New Roman" w:ascii="Times New Roman"/>
          <w:szCs w:val="24"/>
        </w:rPr>
        <w:t>razlučn</w:t>
      </w:r>
      <w:r w:rsidR="0052352E">
        <w:rPr>
          <w:rFonts w:hAnsi="Times New Roman" w:ascii="Times New Roman"/>
          <w:szCs w:val="24"/>
        </w:rPr>
        <w:t xml:space="preserve">ih vjerovnika OTP BANKA d.d. Zadar i ZPM TEHNO d.o.o. za graditeljstvo i trgovinu, Zagreb, Grobnička 24. </w:t>
      </w:r>
    </w:p>
    <w:p w:rsidRDefault="0052352E" w:rsidP="000119FE" w:rsidR="000119FE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</w:t>
      </w:r>
      <w:r w:rsidR="006F185C" w:rsidRPr="00BD6639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</w:t>
      </w:r>
      <w:r w:rsidR="006F185C" w:rsidRPr="00BD6639">
        <w:rPr>
          <w:rFonts w:hAnsi="Times New Roman" w:ascii="Times New Roman"/>
          <w:szCs w:val="24"/>
        </w:rPr>
        <w:t xml:space="preserve"> podni</w:t>
      </w:r>
      <w:r>
        <w:rPr>
          <w:rFonts w:hAnsi="Times New Roman" w:ascii="Times New Roman"/>
          <w:szCs w:val="24"/>
        </w:rPr>
        <w:t>jela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 w:rsidR="006F185C" w:rsidRPr="00BD6639">
        <w:rPr>
          <w:rFonts w:hAnsi="Times New Roman" w:ascii="Times New Roman"/>
          <w:szCs w:val="24"/>
        </w:rPr>
        <w:t xml:space="preserve"> prijedloga da se nekretnin</w:t>
      </w:r>
      <w:r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BD6639">
        <w:rPr>
          <w:rFonts w:hAnsi="Times New Roman" w:ascii="Times New Roman"/>
          <w:szCs w:val="24"/>
        </w:rPr>
        <w:t>članka</w:t>
      </w:r>
      <w:r w:rsidR="006F185C" w:rsidRPr="00BD6639">
        <w:rPr>
          <w:rFonts w:hAnsi="Times New Roman" w:ascii="Times New Roman"/>
          <w:szCs w:val="24"/>
        </w:rPr>
        <w:t xml:space="preserve"> 164.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r w:rsidR="00105C24" w:rsidRPr="00BD6639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BD6639">
        <w:rPr>
          <w:rFonts w:hAnsi="Times New Roman" w:ascii="Times New Roman"/>
          <w:szCs w:val="24"/>
        </w:rPr>
        <w:t xml:space="preserve"> dalje SZ), pa je doneseno Rješenje o prodaji predmetn</w:t>
      </w:r>
      <w:r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r>
        <w:rPr>
          <w:rFonts w:hAnsi="Times New Roman" w:ascii="Times New Roman"/>
          <w:szCs w:val="24"/>
        </w:rPr>
        <w:t>1358/13</w:t>
      </w:r>
      <w:r w:rsidR="00D27BC9" w:rsidRPr="00BD6639">
        <w:rPr>
          <w:rFonts w:hAnsi="Times New Roman" w:ascii="Times New Roman"/>
          <w:szCs w:val="24"/>
        </w:rPr>
        <w:t xml:space="preserve"> od </w:t>
      </w:r>
      <w:r>
        <w:rPr>
          <w:rFonts w:hAnsi="Times New Roman" w:ascii="Times New Roman"/>
          <w:szCs w:val="24"/>
        </w:rPr>
        <w:t>25. srpnja 2014.</w:t>
      </w:r>
      <w:r w:rsidR="00193293" w:rsidRPr="00BD6639">
        <w:rPr>
          <w:rFonts w:hAnsi="Times New Roman" w:ascii="Times New Roman"/>
          <w:szCs w:val="24"/>
        </w:rPr>
        <w:t>, a koje je postalo pr</w:t>
      </w:r>
      <w:r w:rsidR="0096725C" w:rsidRPr="00BD6639">
        <w:rPr>
          <w:rFonts w:hAnsi="Times New Roman" w:ascii="Times New Roman"/>
          <w:szCs w:val="24"/>
        </w:rPr>
        <w:t>avomoćno dana</w:t>
      </w:r>
      <w:r>
        <w:rPr>
          <w:rFonts w:hAnsi="Times New Roman" w:ascii="Times New Roman"/>
          <w:szCs w:val="24"/>
        </w:rPr>
        <w:t xml:space="preserve"> 18. rujna 2014.</w:t>
      </w:r>
      <w:r w:rsidR="0096725C" w:rsidRPr="00BD6639">
        <w:rPr>
          <w:rFonts w:hAnsi="Times New Roman" w:ascii="Times New Roman"/>
          <w:szCs w:val="24"/>
        </w:rPr>
        <w:t xml:space="preserve"> </w:t>
      </w:r>
    </w:p>
    <w:p w:rsidRDefault="0088671A" w:rsidP="0086280B" w:rsidR="00F06BE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Na temelju odredbe</w:t>
      </w:r>
      <w:r w:rsidR="00F06BEF" w:rsidRPr="00BD6639">
        <w:rPr>
          <w:rFonts w:hAnsi="Times New Roman" w:ascii="Times New Roman"/>
          <w:szCs w:val="24"/>
        </w:rPr>
        <w:t xml:space="preserve"> čl</w:t>
      </w:r>
      <w:r w:rsidR="00D86C25" w:rsidRPr="00BD6639">
        <w:rPr>
          <w:rFonts w:hAnsi="Times New Roman" w:ascii="Times New Roman"/>
          <w:szCs w:val="24"/>
        </w:rPr>
        <w:t>anka</w:t>
      </w:r>
      <w:r w:rsidR="00F06BEF" w:rsidRPr="00BD6639">
        <w:rPr>
          <w:rFonts w:hAnsi="Times New Roman" w:ascii="Times New Roman"/>
          <w:szCs w:val="24"/>
        </w:rPr>
        <w:t xml:space="preserve"> </w:t>
      </w:r>
      <w:r w:rsidR="00265561">
        <w:rPr>
          <w:rFonts w:hAnsi="Times New Roman" w:ascii="Times New Roman"/>
          <w:szCs w:val="24"/>
        </w:rPr>
        <w:t>92</w:t>
      </w:r>
      <w:r w:rsidR="00F06BEF" w:rsidRPr="00BD6639">
        <w:rPr>
          <w:rFonts w:hAnsi="Times New Roman" w:ascii="Times New Roman"/>
          <w:szCs w:val="24"/>
        </w:rPr>
        <w:t>. Ovršnog zakona (N</w:t>
      </w:r>
      <w:r w:rsidR="00D86C25" w:rsidRPr="00BD6639">
        <w:rPr>
          <w:rFonts w:hAnsi="Times New Roman" w:ascii="Times New Roman"/>
          <w:szCs w:val="24"/>
        </w:rPr>
        <w:t>arodne novine</w:t>
      </w:r>
      <w:r w:rsidR="00F06BEF" w:rsidRPr="00BD6639">
        <w:rPr>
          <w:rFonts w:hAnsi="Times New Roman" w:ascii="Times New Roman"/>
          <w:szCs w:val="24"/>
        </w:rPr>
        <w:t xml:space="preserve"> 57/96 do 88/05</w:t>
      </w:r>
      <w:r w:rsidR="00105C24" w:rsidRPr="00BD6639">
        <w:rPr>
          <w:rFonts w:hAnsi="Times New Roman" w:ascii="Times New Roman"/>
          <w:szCs w:val="24"/>
        </w:rPr>
        <w:t>;</w:t>
      </w:r>
      <w:r w:rsidR="00F06BEF" w:rsidRPr="00BD6639">
        <w:rPr>
          <w:rFonts w:hAnsi="Times New Roman" w:ascii="Times New Roman"/>
          <w:szCs w:val="24"/>
        </w:rPr>
        <w:t xml:space="preserve"> dalje: OZ) u</w:t>
      </w:r>
      <w:r w:rsidRPr="00BD6639">
        <w:rPr>
          <w:rFonts w:hAnsi="Times New Roman" w:ascii="Times New Roman"/>
          <w:szCs w:val="24"/>
        </w:rPr>
        <w:t>tvrđena je vrijednost nekretnin</w:t>
      </w:r>
      <w:r w:rsidR="0052352E">
        <w:rPr>
          <w:rFonts w:hAnsi="Times New Roman" w:ascii="Times New Roman"/>
          <w:szCs w:val="24"/>
        </w:rPr>
        <w:t>a koje su</w:t>
      </w:r>
      <w:r w:rsidR="00F06BEF" w:rsidRPr="00BD6639">
        <w:rPr>
          <w:rFonts w:hAnsi="Times New Roman" w:ascii="Times New Roman"/>
          <w:szCs w:val="24"/>
        </w:rPr>
        <w:t xml:space="preserve"> predmet prodaje.</w:t>
      </w:r>
    </w:p>
    <w:p w:rsidRDefault="000119FE" w:rsidP="0086280B" w:rsidR="000119FE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Predmetne nekretnine bile su izlož</w:t>
      </w:r>
      <w:r w:rsidR="008A4A18">
        <w:rPr>
          <w:rFonts w:hAnsi="Times New Roman" w:ascii="Times New Roman"/>
          <w:szCs w:val="24"/>
        </w:rPr>
        <w:t>ene prodaji na prethodno održanih</w:t>
      </w:r>
      <w:r>
        <w:rPr>
          <w:rFonts w:hAnsi="Times New Roman" w:ascii="Times New Roman"/>
          <w:szCs w:val="24"/>
        </w:rPr>
        <w:t xml:space="preserve"> </w:t>
      </w:r>
      <w:r w:rsidR="008A4A18">
        <w:rPr>
          <w:rFonts w:hAnsi="Times New Roman" w:ascii="Times New Roman"/>
          <w:szCs w:val="24"/>
        </w:rPr>
        <w:t>pet dražbi</w:t>
      </w:r>
      <w:r>
        <w:rPr>
          <w:rFonts w:hAnsi="Times New Roman" w:ascii="Times New Roman"/>
          <w:szCs w:val="24"/>
        </w:rPr>
        <w:t xml:space="preserve">, te kako za iste nije bilo zainteresiranih ponuditelja odnosno kupaca, sud je odredio ročište za </w:t>
      </w:r>
      <w:r w:rsidR="008A4A18">
        <w:rPr>
          <w:rFonts w:hAnsi="Times New Roman" w:ascii="Times New Roman"/>
          <w:szCs w:val="24"/>
        </w:rPr>
        <w:t>šestu</w:t>
      </w:r>
      <w:r>
        <w:rPr>
          <w:rFonts w:hAnsi="Times New Roman" w:ascii="Times New Roman"/>
          <w:szCs w:val="24"/>
        </w:rPr>
        <w:t xml:space="preserve"> javnu dražbu.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O uvjetima i načinu prodaje </w:t>
      </w:r>
      <w:r w:rsidR="0088671A" w:rsidRPr="00BD6639">
        <w:rPr>
          <w:rFonts w:hAnsi="Times New Roman" w:ascii="Times New Roman"/>
          <w:szCs w:val="24"/>
        </w:rPr>
        <w:t>odlučeno je na temelju</w:t>
      </w:r>
      <w:r w:rsidR="00D86C25" w:rsidRPr="00BD6639">
        <w:rPr>
          <w:rFonts w:hAnsi="Times New Roman" w:ascii="Times New Roman"/>
          <w:szCs w:val="24"/>
        </w:rPr>
        <w:t xml:space="preserve"> odredbe članka</w:t>
      </w:r>
      <w:r w:rsidRPr="00BD6639">
        <w:rPr>
          <w:rFonts w:hAnsi="Times New Roman" w:ascii="Times New Roman"/>
          <w:szCs w:val="24"/>
        </w:rPr>
        <w:t xml:space="preserve"> 92, 93, 94, 95, 98, 100, 100a, 101 i 101a</w:t>
      </w:r>
      <w:r w:rsidR="00AA5177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OZ, a u svezi s čl</w:t>
      </w:r>
      <w:r w:rsidR="00D86C25" w:rsidRPr="00BD6639">
        <w:rPr>
          <w:rFonts w:hAnsi="Times New Roman" w:ascii="Times New Roman"/>
          <w:szCs w:val="24"/>
        </w:rPr>
        <w:t>ankom</w:t>
      </w:r>
      <w:r w:rsidRPr="00BD6639">
        <w:rPr>
          <w:rFonts w:hAnsi="Times New Roman" w:ascii="Times New Roman"/>
          <w:szCs w:val="24"/>
        </w:rPr>
        <w:t xml:space="preserve"> 164. SZ.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F01EE7">
        <w:rPr>
          <w:rFonts w:hAnsi="Times New Roman" w:ascii="Times New Roman"/>
          <w:szCs w:val="24"/>
        </w:rPr>
        <w:t xml:space="preserve"> </w:t>
      </w:r>
      <w:r w:rsidR="008A4A18">
        <w:rPr>
          <w:rFonts w:hAnsi="Times New Roman" w:ascii="Times New Roman"/>
          <w:szCs w:val="24"/>
        </w:rPr>
        <w:t>22</w:t>
      </w:r>
      <w:r w:rsidR="000119FE">
        <w:rPr>
          <w:rFonts w:hAnsi="Times New Roman" w:ascii="Times New Roman"/>
          <w:szCs w:val="24"/>
        </w:rPr>
        <w:t xml:space="preserve">. </w:t>
      </w:r>
      <w:r w:rsidR="008A4A18">
        <w:rPr>
          <w:rFonts w:hAnsi="Times New Roman" w:ascii="Times New Roman"/>
          <w:szCs w:val="24"/>
        </w:rPr>
        <w:t>listopada</w:t>
      </w:r>
      <w:r w:rsidR="000119FE">
        <w:rPr>
          <w:rFonts w:hAnsi="Times New Roman" w:ascii="Times New Roman"/>
          <w:szCs w:val="24"/>
        </w:rPr>
        <w:t xml:space="preserve"> </w:t>
      </w:r>
      <w:r w:rsidR="0088671A" w:rsidRPr="00BD6639">
        <w:rPr>
          <w:rFonts w:hAnsi="Times New Roman" w:ascii="Times New Roman"/>
          <w:szCs w:val="24"/>
        </w:rPr>
        <w:t>20</w:t>
      </w:r>
      <w:r w:rsidR="00C60880" w:rsidRPr="00BD6639">
        <w:rPr>
          <w:rFonts w:hAnsi="Times New Roman" w:ascii="Times New Roman"/>
          <w:szCs w:val="24"/>
        </w:rPr>
        <w:t>1</w:t>
      </w:r>
      <w:r w:rsidR="00F01EE7">
        <w:rPr>
          <w:rFonts w:hAnsi="Times New Roman" w:ascii="Times New Roman"/>
          <w:szCs w:val="24"/>
        </w:rPr>
        <w:t>5</w:t>
      </w:r>
      <w:r w:rsidR="0071276B" w:rsidRPr="00BD6639">
        <w:rPr>
          <w:rFonts w:hAnsi="Times New Roman" w:ascii="Times New Roman"/>
          <w:szCs w:val="24"/>
        </w:rPr>
        <w:t>.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EB02B8" w:rsidP="004D4F34" w:rsidR="008B1D0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 w:rsidR="00FD1D23" w:rsidRPr="00BD6639">
        <w:rPr>
          <w:rFonts w:hAnsi="Times New Roman" w:ascii="Times New Roman"/>
          <w:szCs w:val="24"/>
        </w:rPr>
        <w:t>LUCIJA BUTIGAN</w:t>
      </w:r>
      <w:r>
        <w:rPr>
          <w:rFonts w:hAnsi="Times New Roman" w:ascii="Times New Roman"/>
          <w:szCs w:val="24"/>
        </w:rPr>
        <w:t>,v.r.</w:t>
      </w:r>
    </w:p>
    <w:p w:rsidRDefault="00EB02B8" w:rsidP="004D4F34" w:rsidR="00EB02B8">
      <w:pPr>
        <w:rPr>
          <w:rFonts w:hAnsi="Times New Roman" w:ascii="Times New Roman"/>
          <w:szCs w:val="24"/>
        </w:rPr>
      </w:pPr>
    </w:p>
    <w:p w:rsidRDefault="00EB02B8" w:rsidP="00EB02B8" w:rsidR="00EB02B8" w:rsidRPr="006866B6">
      <w:pPr>
        <w:ind w:firstLine="708" w:left="3600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EB02B8" w:rsidP="00EB02B8" w:rsidR="00EB02B8" w:rsidRPr="006866B6">
      <w:pPr>
        <w:ind w:left="1476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 (Valentina Kranjčić)</w:t>
      </w:r>
    </w:p>
    <w:p w:rsidRDefault="00D875D2" w:rsidR="00D875D2" w:rsidRPr="00EB02B8">
      <w:pPr>
        <w:rPr>
          <w:rFonts w:hAnsi="Times New Roman" w:ascii="Times New Roman"/>
          <w:color w:val="FFFFFF"/>
          <w:szCs w:val="24"/>
        </w:rPr>
      </w:pPr>
    </w:p>
    <w:p w:rsidRDefault="00C60880" w:rsidR="00FD1D23" w:rsidRPr="00EB02B8">
      <w:pPr>
        <w:rPr>
          <w:rFonts w:hAnsi="Times New Roman" w:ascii="Times New Roman"/>
          <w:color w:val="FFFFFF"/>
          <w:szCs w:val="24"/>
        </w:rPr>
      </w:pPr>
      <w:r w:rsidRPr="00EB02B8">
        <w:rPr>
          <w:rFonts w:hAnsi="Times New Roman" w:ascii="Times New Roman"/>
          <w:color w:val="FFFFFF"/>
          <w:szCs w:val="24"/>
        </w:rPr>
        <w:t>UPUTA</w:t>
      </w:r>
      <w:r w:rsidR="00FD1D23" w:rsidRPr="00EB02B8">
        <w:rPr>
          <w:rFonts w:hAnsi="Times New Roman" w:ascii="Times New Roman"/>
          <w:color w:val="FFFFFF"/>
          <w:szCs w:val="24"/>
        </w:rPr>
        <w:t xml:space="preserve"> O PRAVNOM LIJEKU:</w:t>
      </w:r>
    </w:p>
    <w:p w:rsidRDefault="00F1485E" w:rsidP="00A43180" w:rsidR="00FD1D23" w:rsidRPr="00EB02B8">
      <w:pPr>
        <w:jc w:val="both"/>
        <w:rPr>
          <w:rFonts w:hAnsi="Times New Roman" w:ascii="Times New Roman"/>
          <w:color w:val="FFFFFF"/>
          <w:szCs w:val="24"/>
        </w:rPr>
      </w:pPr>
      <w:r w:rsidRPr="00EB02B8">
        <w:rPr>
          <w:rFonts w:hAnsi="Times New Roman" w:ascii="Times New Roman"/>
          <w:color w:val="FFFFFF"/>
          <w:szCs w:val="24"/>
        </w:rPr>
        <w:t xml:space="preserve">Protiv </w:t>
      </w:r>
      <w:r w:rsidR="00A8668C" w:rsidRPr="00EB02B8">
        <w:rPr>
          <w:rFonts w:hAnsi="Times New Roman" w:ascii="Times New Roman"/>
          <w:color w:val="FFFFFF"/>
          <w:szCs w:val="24"/>
        </w:rPr>
        <w:t>z</w:t>
      </w:r>
      <w:r w:rsidR="00F06BEF" w:rsidRPr="00EB02B8">
        <w:rPr>
          <w:rFonts w:hAnsi="Times New Roman" w:ascii="Times New Roman"/>
          <w:color w:val="FFFFFF"/>
          <w:szCs w:val="24"/>
        </w:rPr>
        <w:t>aključka nije dopuštena žalba (čl</w:t>
      </w:r>
      <w:r w:rsidR="0088671A" w:rsidRPr="00EB02B8">
        <w:rPr>
          <w:rFonts w:hAnsi="Times New Roman" w:ascii="Times New Roman"/>
          <w:color w:val="FFFFFF"/>
          <w:szCs w:val="24"/>
        </w:rPr>
        <w:t>an</w:t>
      </w:r>
      <w:r w:rsidR="0052352E" w:rsidRPr="00EB02B8">
        <w:rPr>
          <w:rFonts w:hAnsi="Times New Roman" w:ascii="Times New Roman"/>
          <w:color w:val="FFFFFF"/>
          <w:szCs w:val="24"/>
        </w:rPr>
        <w:t>a</w:t>
      </w:r>
      <w:r w:rsidR="0088671A" w:rsidRPr="00EB02B8">
        <w:rPr>
          <w:rFonts w:hAnsi="Times New Roman" w:ascii="Times New Roman"/>
          <w:color w:val="FFFFFF"/>
          <w:szCs w:val="24"/>
        </w:rPr>
        <w:t>k</w:t>
      </w:r>
      <w:r w:rsidR="00F06BEF" w:rsidRPr="00EB02B8">
        <w:rPr>
          <w:rFonts w:hAnsi="Times New Roman" w:ascii="Times New Roman"/>
          <w:color w:val="FFFFFF"/>
          <w:szCs w:val="24"/>
        </w:rPr>
        <w:t xml:space="preserve"> 11. st</w:t>
      </w:r>
      <w:r w:rsidR="0088671A" w:rsidRPr="00EB02B8">
        <w:rPr>
          <w:rFonts w:hAnsi="Times New Roman" w:ascii="Times New Roman"/>
          <w:color w:val="FFFFFF"/>
          <w:szCs w:val="24"/>
        </w:rPr>
        <w:t>avak</w:t>
      </w:r>
      <w:r w:rsidR="00F06BEF" w:rsidRPr="00EB02B8">
        <w:rPr>
          <w:rFonts w:hAnsi="Times New Roman" w:ascii="Times New Roman"/>
          <w:color w:val="FFFFFF"/>
          <w:szCs w:val="24"/>
        </w:rPr>
        <w:t xml:space="preserve"> 9. SZ).</w:t>
      </w:r>
    </w:p>
    <w:p w:rsidRDefault="0088671A" w:rsidR="0088671A" w:rsidRPr="00EB02B8">
      <w:pPr>
        <w:rPr>
          <w:rFonts w:hAnsi="Times New Roman" w:ascii="Times New Roman"/>
          <w:color w:val="FFFFFF"/>
          <w:sz w:val="22"/>
          <w:szCs w:val="22"/>
        </w:rPr>
      </w:pPr>
      <w:r w:rsidRPr="00EB02B8">
        <w:rPr>
          <w:rFonts w:hAnsi="Times New Roman" w:ascii="Times New Roman"/>
          <w:color w:val="FFFFFF"/>
          <w:sz w:val="22"/>
          <w:szCs w:val="22"/>
        </w:rPr>
        <w:t>DNA:</w:t>
      </w:r>
    </w:p>
    <w:p w:rsidRDefault="0052352E" w:rsidP="0088671A" w:rsidR="00D86C25" w:rsidRPr="00EB02B8">
      <w:pPr>
        <w:numPr>
          <w:ilvl w:val="0"/>
          <w:numId w:val="19"/>
        </w:numPr>
        <w:rPr>
          <w:rFonts w:hAnsi="Times New Roman" w:ascii="Times New Roman"/>
          <w:color w:val="FFFFFF"/>
          <w:sz w:val="22"/>
          <w:szCs w:val="22"/>
        </w:rPr>
      </w:pPr>
      <w:r w:rsidRPr="00EB02B8">
        <w:rPr>
          <w:rFonts w:hAnsi="Times New Roman" w:ascii="Times New Roman"/>
          <w:color w:val="FFFFFF"/>
          <w:sz w:val="22"/>
          <w:szCs w:val="22"/>
        </w:rPr>
        <w:t>stečajna</w:t>
      </w:r>
      <w:r w:rsidR="0088671A" w:rsidRPr="00EB02B8">
        <w:rPr>
          <w:rFonts w:hAnsi="Times New Roman" w:ascii="Times New Roman"/>
          <w:color w:val="FFFFFF"/>
          <w:sz w:val="22"/>
          <w:szCs w:val="22"/>
        </w:rPr>
        <w:t xml:space="preserve"> upravitelj</w:t>
      </w:r>
      <w:r w:rsidRPr="00EB02B8">
        <w:rPr>
          <w:rFonts w:hAnsi="Times New Roman" w:ascii="Times New Roman"/>
          <w:color w:val="FFFFFF"/>
          <w:sz w:val="22"/>
          <w:szCs w:val="22"/>
        </w:rPr>
        <w:t>ica</w:t>
      </w:r>
    </w:p>
    <w:p w:rsidRDefault="00844297" w:rsidP="006D7EBC" w:rsidR="0052352E" w:rsidRPr="00EB02B8">
      <w:pPr>
        <w:numPr>
          <w:ilvl w:val="0"/>
          <w:numId w:val="19"/>
        </w:numPr>
        <w:rPr>
          <w:rFonts w:hAnsi="Times New Roman" w:ascii="Times New Roman"/>
          <w:color w:val="FFFFFF"/>
          <w:sz w:val="22"/>
          <w:szCs w:val="22"/>
        </w:rPr>
      </w:pPr>
      <w:r w:rsidRPr="00EB02B8">
        <w:rPr>
          <w:rFonts w:hAnsi="Times New Roman" w:ascii="Times New Roman"/>
          <w:color w:val="FFFFFF"/>
          <w:sz w:val="22"/>
          <w:szCs w:val="22"/>
        </w:rPr>
        <w:t>razlučni vjerovn</w:t>
      </w:r>
      <w:r w:rsidR="0052352E" w:rsidRPr="00EB02B8">
        <w:rPr>
          <w:rFonts w:hAnsi="Times New Roman" w:ascii="Times New Roman"/>
          <w:color w:val="FFFFFF"/>
          <w:sz w:val="22"/>
          <w:szCs w:val="22"/>
        </w:rPr>
        <w:t xml:space="preserve">ici : </w:t>
      </w:r>
    </w:p>
    <w:p w:rsidRDefault="0052352E" w:rsidP="0052352E" w:rsidR="0052352E" w:rsidRPr="00EB02B8">
      <w:pPr>
        <w:numPr>
          <w:ilvl w:val="1"/>
          <w:numId w:val="19"/>
        </w:numPr>
        <w:rPr>
          <w:rFonts w:hAnsi="Times New Roman" w:ascii="Times New Roman"/>
          <w:color w:val="FFFFFF"/>
          <w:sz w:val="22"/>
          <w:szCs w:val="22"/>
        </w:rPr>
      </w:pPr>
      <w:r w:rsidRPr="00EB02B8">
        <w:rPr>
          <w:rFonts w:hAnsi="Times New Roman" w:ascii="Times New Roman"/>
          <w:color w:val="FFFFFF"/>
          <w:sz w:val="22"/>
          <w:szCs w:val="22"/>
        </w:rPr>
        <w:t>OTP BANKA d.d. Zadar po punomoćnici Merima Ibrahimović, odvjetnica, Pula</w:t>
      </w:r>
    </w:p>
    <w:p w:rsidRDefault="0052352E" w:rsidP="0052352E" w:rsidR="006D7EBC" w:rsidRPr="00EB02B8">
      <w:pPr>
        <w:numPr>
          <w:ilvl w:val="1"/>
          <w:numId w:val="19"/>
        </w:numPr>
        <w:rPr>
          <w:rFonts w:hAnsi="Times New Roman" w:ascii="Times New Roman"/>
          <w:color w:val="FFFFFF"/>
          <w:sz w:val="22"/>
          <w:szCs w:val="22"/>
        </w:rPr>
      </w:pPr>
      <w:r w:rsidRPr="00EB02B8">
        <w:rPr>
          <w:rFonts w:hAnsi="Times New Roman" w:ascii="Times New Roman"/>
          <w:color w:val="FFFFFF"/>
          <w:sz w:val="22"/>
          <w:szCs w:val="22"/>
        </w:rPr>
        <w:t>ZPM TEHNO d.o.o. Zagreb, Grobnička 24</w:t>
      </w:r>
    </w:p>
    <w:p w:rsidRDefault="008A4A18" w:rsidP="00DC7C92" w:rsidR="00BD6639" w:rsidRPr="00EB02B8">
      <w:pPr>
        <w:numPr>
          <w:ilvl w:val="0"/>
          <w:numId w:val="19"/>
        </w:numPr>
        <w:rPr>
          <w:rFonts w:hAnsi="Times New Roman" w:ascii="Times New Roman"/>
          <w:color w:val="FFFFFF"/>
          <w:sz w:val="22"/>
          <w:szCs w:val="22"/>
        </w:rPr>
      </w:pPr>
      <w:r w:rsidRPr="00EB02B8">
        <w:rPr>
          <w:rFonts w:hAnsi="Times New Roman" w:ascii="Times New Roman"/>
          <w:color w:val="FFFFFF"/>
          <w:sz w:val="22"/>
          <w:szCs w:val="22"/>
        </w:rPr>
        <w:t>e-</w:t>
      </w:r>
      <w:r w:rsidR="00844297" w:rsidRPr="00EB02B8">
        <w:rPr>
          <w:rFonts w:hAnsi="Times New Roman" w:ascii="Times New Roman"/>
          <w:color w:val="FFFFFF"/>
          <w:sz w:val="22"/>
          <w:szCs w:val="22"/>
        </w:rPr>
        <w:t>oglasna ploča suda</w:t>
      </w:r>
      <w:r w:rsidR="000119FE" w:rsidRPr="00EB02B8">
        <w:rPr>
          <w:rFonts w:hAnsi="Times New Roman" w:ascii="Times New Roman"/>
          <w:color w:val="FFFFFF"/>
          <w:sz w:val="22"/>
          <w:szCs w:val="22"/>
        </w:rPr>
        <w:t xml:space="preserve"> –  e oglasna </w:t>
      </w:r>
      <w:r w:rsidR="00055B80" w:rsidRPr="00EB02B8">
        <w:rPr>
          <w:rFonts w:hAnsi="Times New Roman" w:ascii="Times New Roman"/>
          <w:color w:val="FFFFFF"/>
          <w:sz w:val="22"/>
          <w:szCs w:val="22"/>
        </w:rPr>
        <w:t xml:space="preserve">do </w:t>
      </w:r>
      <w:r w:rsidRPr="00EB02B8">
        <w:rPr>
          <w:rFonts w:hAnsi="Times New Roman" w:ascii="Times New Roman"/>
          <w:color w:val="FFFFFF"/>
          <w:sz w:val="22"/>
          <w:szCs w:val="22"/>
        </w:rPr>
        <w:t>7</w:t>
      </w:r>
      <w:r w:rsidR="00FB2626" w:rsidRPr="00EB02B8">
        <w:rPr>
          <w:rFonts w:hAnsi="Times New Roman" w:ascii="Times New Roman"/>
          <w:color w:val="FFFFFF"/>
          <w:sz w:val="22"/>
          <w:szCs w:val="22"/>
        </w:rPr>
        <w:t>.</w:t>
      </w:r>
      <w:r w:rsidRPr="00EB02B8">
        <w:rPr>
          <w:rFonts w:hAnsi="Times New Roman" w:ascii="Times New Roman"/>
          <w:color w:val="FFFFFF"/>
          <w:sz w:val="22"/>
          <w:szCs w:val="22"/>
        </w:rPr>
        <w:t>11</w:t>
      </w:r>
      <w:r w:rsidR="00055B80" w:rsidRPr="00EB02B8">
        <w:rPr>
          <w:rFonts w:hAnsi="Times New Roman" w:ascii="Times New Roman"/>
          <w:color w:val="FFFFFF"/>
          <w:sz w:val="22"/>
          <w:szCs w:val="22"/>
        </w:rPr>
        <w:t>.</w:t>
      </w:r>
      <w:r w:rsidR="00FB2626" w:rsidRPr="00EB02B8">
        <w:rPr>
          <w:rFonts w:hAnsi="Times New Roman" w:ascii="Times New Roman"/>
          <w:color w:val="FFFFFF"/>
          <w:sz w:val="22"/>
          <w:szCs w:val="22"/>
        </w:rPr>
        <w:t>2015</w:t>
      </w:r>
    </w:p>
    <w:sectPr w:rsidSect="00EB02B8" w:rsidR="00BD6639" w:rsidRPr="00EB02B8">
      <w:headerReference w:type="even" r:id="rId10"/>
      <w:headerReference w:type="default" r:id="rId11"/>
      <w:pgSz w:code="9" w:h="16840" w:w="11907"/>
      <w:pgMar w:gutter="0" w:footer="720" w:header="720" w:left="1531" w:bottom="1276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757" w:rsidR="00947757">
      <w:r>
        <w:separator/>
      </w:r>
    </w:p>
  </w:endnote>
  <w:endnote w:id="0" w:type="continuationSeparator">
    <w:p w:rsidRDefault="00947757" w:rsidR="00947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757" w:rsidR="00947757">
      <w:r>
        <w:separator/>
      </w:r>
    </w:p>
  </w:footnote>
  <w:footnote w:id="0" w:type="continuationSeparator">
    <w:p w:rsidRDefault="00947757" w:rsidR="009477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02B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12464A">
      <w:rPr>
        <w:rFonts w:hAnsi="Times New Roman" w:ascii="Times New Roman"/>
        <w:szCs w:val="24"/>
      </w:rPr>
      <w:t>1358/13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EC4909"/>
    <w:multiLevelType w:val="hybridMultilevel"/>
    <w:tmpl w:val="CFD4B656"/>
    <w:lvl w:tplc="474A6E3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9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9"/>
  </w:num>
  <w:num w:numId="3">
    <w:abstractNumId w:val="7"/>
  </w:num>
  <w:num w:numId="4">
    <w:abstractNumId w:val="17"/>
  </w:num>
  <w:num w:numId="5">
    <w:abstractNumId w:val="12"/>
  </w:num>
  <w:num w:numId="6">
    <w:abstractNumId w:val="20"/>
  </w:num>
  <w:num w:numId="7">
    <w:abstractNumId w:val="11"/>
  </w:num>
  <w:num w:numId="8">
    <w:abstractNumId w:val="5"/>
  </w:num>
  <w:num w:numId="9">
    <w:abstractNumId w:val="4"/>
  </w:num>
  <w:num w:numId="10">
    <w:abstractNumId w:val="10"/>
  </w:num>
  <w:num w:numId="11">
    <w:abstractNumId w:val="2"/>
  </w:num>
  <w:num w:numId="12">
    <w:abstractNumId w:val="14"/>
  </w:num>
  <w:num w:numId="13">
    <w:abstractNumId w:val="9"/>
  </w:num>
  <w:num w:numId="14">
    <w:abstractNumId w:val="18"/>
  </w:num>
  <w:num w:numId="15">
    <w:abstractNumId w:val="13"/>
  </w:num>
  <w:num w:numId="16">
    <w:abstractNumId w:val="1"/>
  </w:num>
  <w:num w:numId="17">
    <w:abstractNumId w:val="16"/>
  </w:num>
  <w:num w:numId="18">
    <w:abstractNumId w:val="21"/>
  </w:num>
  <w:num w:numId="19">
    <w:abstractNumId w:val="3"/>
  </w:num>
  <w:num w:numId="20">
    <w:abstractNumId w:val="15"/>
  </w:num>
  <w:num w:numId="21">
    <w:abstractNumId w:val="6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119FE"/>
    <w:rsid w:val="00026E7F"/>
    <w:rsid w:val="000433C3"/>
    <w:rsid w:val="000475CC"/>
    <w:rsid w:val="00055B80"/>
    <w:rsid w:val="00055F03"/>
    <w:rsid w:val="00071AF0"/>
    <w:rsid w:val="0009470F"/>
    <w:rsid w:val="000A5D2F"/>
    <w:rsid w:val="000B11BB"/>
    <w:rsid w:val="000B5C2D"/>
    <w:rsid w:val="00105C24"/>
    <w:rsid w:val="00113061"/>
    <w:rsid w:val="0012464A"/>
    <w:rsid w:val="00165EC9"/>
    <w:rsid w:val="001833F2"/>
    <w:rsid w:val="001922C4"/>
    <w:rsid w:val="00193293"/>
    <w:rsid w:val="001A58A7"/>
    <w:rsid w:val="001A7D37"/>
    <w:rsid w:val="001C6F62"/>
    <w:rsid w:val="002202B0"/>
    <w:rsid w:val="00241CFB"/>
    <w:rsid w:val="0025616B"/>
    <w:rsid w:val="00265561"/>
    <w:rsid w:val="002D6DEF"/>
    <w:rsid w:val="002F0743"/>
    <w:rsid w:val="00301497"/>
    <w:rsid w:val="003227E1"/>
    <w:rsid w:val="00336F0F"/>
    <w:rsid w:val="00352543"/>
    <w:rsid w:val="00354875"/>
    <w:rsid w:val="003A1122"/>
    <w:rsid w:val="003C2068"/>
    <w:rsid w:val="003C4260"/>
    <w:rsid w:val="003C4811"/>
    <w:rsid w:val="0042045A"/>
    <w:rsid w:val="00435816"/>
    <w:rsid w:val="0046060D"/>
    <w:rsid w:val="004B4C15"/>
    <w:rsid w:val="004C5905"/>
    <w:rsid w:val="004D4F34"/>
    <w:rsid w:val="004F7F85"/>
    <w:rsid w:val="00516DD7"/>
    <w:rsid w:val="0052352E"/>
    <w:rsid w:val="00547E8C"/>
    <w:rsid w:val="00577430"/>
    <w:rsid w:val="00584EDF"/>
    <w:rsid w:val="005F4A9F"/>
    <w:rsid w:val="005F72C8"/>
    <w:rsid w:val="00633E64"/>
    <w:rsid w:val="00651511"/>
    <w:rsid w:val="00652A9E"/>
    <w:rsid w:val="00670AD9"/>
    <w:rsid w:val="006902A3"/>
    <w:rsid w:val="00692191"/>
    <w:rsid w:val="00694FCA"/>
    <w:rsid w:val="006B5587"/>
    <w:rsid w:val="006C2A00"/>
    <w:rsid w:val="006C68CD"/>
    <w:rsid w:val="006C7676"/>
    <w:rsid w:val="006D13DB"/>
    <w:rsid w:val="006D7EBC"/>
    <w:rsid w:val="006E18FB"/>
    <w:rsid w:val="006E224D"/>
    <w:rsid w:val="006F185C"/>
    <w:rsid w:val="00706BDA"/>
    <w:rsid w:val="0071276B"/>
    <w:rsid w:val="00730D92"/>
    <w:rsid w:val="00757149"/>
    <w:rsid w:val="00772846"/>
    <w:rsid w:val="00782A52"/>
    <w:rsid w:val="007900BF"/>
    <w:rsid w:val="007A0ED4"/>
    <w:rsid w:val="007A1B72"/>
    <w:rsid w:val="007B10C7"/>
    <w:rsid w:val="007C04A1"/>
    <w:rsid w:val="007E131C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A18"/>
    <w:rsid w:val="008A4E26"/>
    <w:rsid w:val="008B1D05"/>
    <w:rsid w:val="008D2759"/>
    <w:rsid w:val="008E5EE7"/>
    <w:rsid w:val="008F245A"/>
    <w:rsid w:val="008F5F77"/>
    <w:rsid w:val="0093458F"/>
    <w:rsid w:val="00947757"/>
    <w:rsid w:val="0096725C"/>
    <w:rsid w:val="00992795"/>
    <w:rsid w:val="0099302C"/>
    <w:rsid w:val="009A0814"/>
    <w:rsid w:val="009B0CBD"/>
    <w:rsid w:val="009C176F"/>
    <w:rsid w:val="009C53CB"/>
    <w:rsid w:val="009E57D9"/>
    <w:rsid w:val="009F1EC3"/>
    <w:rsid w:val="00A14BA5"/>
    <w:rsid w:val="00A22919"/>
    <w:rsid w:val="00A23697"/>
    <w:rsid w:val="00A3374E"/>
    <w:rsid w:val="00A414E8"/>
    <w:rsid w:val="00A43180"/>
    <w:rsid w:val="00A64E0B"/>
    <w:rsid w:val="00A8668C"/>
    <w:rsid w:val="00A90F65"/>
    <w:rsid w:val="00A941C1"/>
    <w:rsid w:val="00A9571C"/>
    <w:rsid w:val="00AA5177"/>
    <w:rsid w:val="00AC4C3D"/>
    <w:rsid w:val="00B345BE"/>
    <w:rsid w:val="00B534CB"/>
    <w:rsid w:val="00BA3BA5"/>
    <w:rsid w:val="00BD6639"/>
    <w:rsid w:val="00BE0EB7"/>
    <w:rsid w:val="00BE239F"/>
    <w:rsid w:val="00C07D0F"/>
    <w:rsid w:val="00C123FA"/>
    <w:rsid w:val="00C20920"/>
    <w:rsid w:val="00C272D6"/>
    <w:rsid w:val="00C60880"/>
    <w:rsid w:val="00C7554F"/>
    <w:rsid w:val="00C8470D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6A4B"/>
    <w:rsid w:val="00D61BD4"/>
    <w:rsid w:val="00D86C25"/>
    <w:rsid w:val="00D875D2"/>
    <w:rsid w:val="00DC1880"/>
    <w:rsid w:val="00DD5010"/>
    <w:rsid w:val="00DF68EB"/>
    <w:rsid w:val="00E423CE"/>
    <w:rsid w:val="00EB02B8"/>
    <w:rsid w:val="00F01EE7"/>
    <w:rsid w:val="00F06BEF"/>
    <w:rsid w:val="00F1485E"/>
    <w:rsid w:val="00F361D0"/>
    <w:rsid w:val="00F501E0"/>
    <w:rsid w:val="00F820ED"/>
    <w:rsid w:val="00F84613"/>
    <w:rsid w:val="00F87D42"/>
    <w:rsid w:val="00F9640F"/>
    <w:rsid w:val="00FA08BF"/>
    <w:rsid w:val="00FB1678"/>
    <w:rsid w:val="00FB2626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640F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B02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2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2B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2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2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640F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B02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2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2B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2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2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5177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St-1358/2013</izvorni_sadrzaj>
    <derivirana_varijabla naziv="DomainObject.Predmet.OznakaBroj_1">St-1358/2013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GRAĐENJE PETKOVIĆ d.o.o. zastupanog po punomoćniku NENAD KAJGANA</izvorni_sadrzaj>
    <derivirana_varijabla naziv="DomainObject.Predmet.ProtustrankaFormated_1">  GRAĐENJE PETKOVIĆ d.o.o. zastupanog po punomoćniku NENAD KAJGANA</derivirana_varijabla>
  </DomainObject.Predmet.ProtustrankaFormated>
  <DomainObject.Predmet.ProtustrankaFormatedOIB>
    <izvorni_sadrzaj>  GRAĐENJE PETKOVIĆ d.o.o., OIB 28562617148 zastupanog po punomoćniku NENAD KAJGANA</izvorni_sadrzaj>
    <derivirana_varijabla naziv="DomainObject.Predmet.ProtustrankaFormatedOIB_1">  GRAĐENJE PETKOVIĆ d.o.o., OIB 28562617148 zastupanog po punomoćniku NENAD KAJGANA</derivirana_varijabla>
  </DomainObject.Predmet.ProtustrankaFormatedOIB>
  <DomainObject.Predmet.ProtustrankaFormatedWithAdress>
    <izvorni_sadrzaj> GRAĐENJE PETKOVIĆ d.o.o., Ljudevita Posavskog 36a, 10000 Zagreb zastupanog po punomoćniku NENAD KAJGANA</izvorni_sadrzaj>
    <derivirana_varijabla naziv="DomainObject.Predmet.ProtustrankaFormatedWithAdress_1"> GRAĐENJE PETKOVIĆ d.o.o., Ljudevita Posavskog 36a, 10000 Zagreb zastupanog po punomoćniku NENAD KAJGANA</derivirana_varijabla>
  </DomainObject.Predmet.ProtustrankaFormatedWithAdress>
  <DomainObject.Predmet.ProtustrankaFormatedWithAdressOIB>
    <izvorni_sadrzaj> GRAĐENJE PETKOVIĆ d.o.o., OIB 28562617148, Ljudevita Posavskog 36a, 10000 Zagreb zastupanog po punomoćniku NENAD KAJGANA</izvorni_sadrzaj>
    <derivirana_varijabla naziv="DomainObject.Predmet.ProtustrankaFormatedWithAdressOIB_1"> GRAĐENJE PETKOVIĆ d.o.o., OIB 28562617148, Ljudevita Posavskog 36a, 10000 Zagreb zastupanog po punomoćniku NENAD KAJGANA</derivirana_varijabla>
  </DomainObject.Predmet.ProtustrankaFormatedWithAdressOIB>
  <DomainObject.Predmet.ProtustrankaWithAdress>
    <izvorni_sadrzaj>GRAĐENJE PETKOVIĆ d.o.o. Ljudevita Posavskog 36a, 10000 Zagreb</izvorni_sadrzaj>
    <derivirana_varijabla naziv="DomainObject.Predmet.ProtustrankaWithAdress_1">GRAĐENJE PETKOVIĆ d.o.o. Ljudevita Posavskog 36a, 10000 Zagreb</derivirana_varijabla>
  </DomainObject.Predmet.ProtustrankaWithAdress>
  <DomainObject.Predmet.ProtustrankaWithAdressOIB>
    <izvorni_sadrzaj>GRAĐENJE PETKOVIĆ d.o.o., OIB 28562617148, Ljudevita Posavskog 36a, 10000 Zagreb</izvorni_sadrzaj>
    <derivirana_varijabla naziv="DomainObject.Predmet.ProtustrankaWithAdressOIB_1">GRAĐENJE PETKOVIĆ d.o.o., OIB 28562617148, Ljudevita Posavskog 36a, 10000 Zagreb</derivirana_varijabla>
  </DomainObject.Predmet.ProtustrankaWithAdressOIB>
  <DomainObject.Predmet.ProtustrankaNazivFormated>
    <izvorni_sadrzaj>GRAĐENJE PETKOVIĆ d.o.o.</izvorni_sadrzaj>
    <derivirana_varijabla naziv="DomainObject.Predmet.ProtustrankaNazivFormated_1">GRAĐENJE PETKOVIĆ d.o.o.</derivirana_varijabla>
  </DomainObject.Predmet.ProtustrankaNazivFormated>
  <DomainObject.Predmet.ProtustrankaNazivFormatedOIB>
    <izvorni_sadrzaj>GRAĐENJE PETKOVIĆ d.o.o., OIB 28562617148</izvorni_sadrzaj>
    <derivirana_varijabla naziv="DomainObject.Predmet.ProtustrankaNazivFormatedOIB_1">GRAĐENJE PETKOVIĆ d.o.o., OIB 28562617148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MATO VUK zastupanog po punomoćniku ZAJEDNIČKI ODVJETNIČKI URED JOVAN DONESKI, MELITA BABIĆ, PERICA MEDAKOVIĆ I HRVOJE ČAČIĆ; VJEROVNICI</izvorni_sadrzaj>
    <derivirana_varijabla naziv="DomainObject.Predmet.StrankaFormated_1">  MATO VUK zastupanog po punomoćniku ZAJEDNIČKI ODVJETNIČKI URED JOVAN DONESKI, MELITA BABIĆ, PERICA MEDAKOVIĆ I HRVOJE ČAČIĆ; VJEROVNICI</derivirana_varijabla>
  </DomainObject.Predmet.StrankaFormated>
  <DomainObject.Predmet.StrankaFormatedOIB>
    <izvorni_sadrzaj>  MATO VUK zastupanog po punomoćniku ZAJEDNIČKI ODVJETNIČKI URED JOVAN DONESKI, MELITA BABIĆ, PERICA MEDAKOVIĆ I HRVOJE ČAČIĆ; VJEROVNICI</izvorni_sadrzaj>
    <derivirana_varijabla naziv="DomainObject.Predmet.StrankaFormatedOIB_1">  MATO VUK zastupanog po punomoćniku ZAJEDNIČKI ODVJETNIČKI URED JOVAN DONESKI, MELITA BABIĆ, PERICA MEDAKOVIĆ I HRVOJE ČAČIĆ; VJEROVNICI</derivirana_varijabla>
  </DomainObject.Predmet.StrankaFormatedOIB>
  <DomainObject.Predmet.StrankaFormatedWithAdress>
    <izvorni_sadrzaj> MATO VUK, J. JELAČIĆA 156, 43500 Daruvar zastupanog po punomoćniku ZAJEDNIČKI ODVJETNIČKI URED JOVAN DONESKI, MELITA BABIĆ, PERICA MEDAKOVIĆ I HRVOJE ČAČIĆ; VJEROVNICI</izvorni_sadrzaj>
    <derivirana_varijabla naziv="DomainObject.Predmet.StrankaFormatedWithAdress_1"> MATO VUK, J. JELAČIĆA 156, 43500 Daruvar zastupanog po punomoćniku ZAJEDNIČKI ODVJETNIČKI URED JOVAN DONESKI, MELITA BABIĆ, PERICA MEDAKOVIĆ I HRVOJE ČAČIĆ; VJEROVNICI</derivirana_varijabla>
  </DomainObject.Predmet.StrankaFormatedWithAdress>
  <DomainObject.Predmet.StrankaFormatedWithAdressOIB>
    <izvorni_sadrzaj> MATO VUK, J. JELAČIĆA 156, 43500 Daruvar zastupanog po punomoćniku ZAJEDNIČKI ODVJETNIČKI URED JOVAN DONESKI, MELITA BABIĆ, PERICA MEDAKOVIĆ I HRVOJE ČAČIĆ; VJEROVNICI</izvorni_sadrzaj>
    <derivirana_varijabla naziv="DomainObject.Predmet.StrankaFormatedWithAdressOIB_1"> MATO VUK, J. JELAČIĆA 156, 43500 Daruvar zastupanog po punomoćniku ZAJEDNIČKI ODVJETNIČKI URED JOVAN DONESKI, MELITA BABIĆ, PERICA MEDAKOVIĆ I HRVOJE ČAČIĆ; VJEROVNICI</derivirana_varijabla>
  </DomainObject.Predmet.StrankaFormatedWithAdressOIB>
  <DomainObject.Predmet.StrankaWithAdress>
    <izvorni_sadrzaj>MATO VUK J. JELAČIĆA 156,43500 Daruvar,VJEROVNICI </izvorni_sadrzaj>
    <derivirana_varijabla naziv="DomainObject.Predmet.StrankaWithAdress_1">MATO VUK J. JELAČIĆA 156,43500 Daruvar,VJEROVNICI </derivirana_varijabla>
  </DomainObject.Predmet.StrankaWithAdress>
  <DomainObject.Predmet.StrankaWithAdressOIB>
    <izvorni_sadrzaj>MATO VUK, J. JELAČIĆA 156,43500 Daruvar,VJEROVNICI</izvorni_sadrzaj>
    <derivirana_varijabla naziv="DomainObject.Predmet.StrankaWithAdressOIB_1">MATO VUK, J. JELAČIĆA 156,43500 Daruvar,VJEROVNICI</derivirana_varijabla>
  </DomainObject.Predmet.StrankaWithAdressOIB>
  <DomainObject.Predmet.StrankaNazivFormated>
    <izvorni_sadrzaj>MATO VUK,VJEROVNICI</izvorni_sadrzaj>
    <derivirana_varijabla naziv="DomainObject.Predmet.StrankaNazivFormated_1">MATO VUK,VJEROVNICI</derivirana_varijabla>
  </DomainObject.Predmet.StrankaNazivFormated>
  <DomainObject.Predmet.StrankaNazivFormatedOIB>
    <izvorni_sadrzaj>MATO VUK,VJEROVNICI</izvorni_sadrzaj>
    <derivirana_varijabla naziv="DomainObject.Predmet.StrankaNazivFormatedOIB_1">MATO VUK,VJEROVNICI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MATO VUK zastupanog po punomoćniku ZAJEDNIČKI ODVJETNIČKI URED JOVAN DONESKI, MELITA BABIĆ, PERICA MEDAKOVIĆ I HRVOJE ČAČIĆ</item>
      <item>VJEROVNICI</item>
    </izvorni_sadrzaj>
    <derivirana_varijabla naziv="DomainObject.Predmet.StrankaListFormated_1">
      <item>MATO VUK zastupanog po punomoćniku ZAJEDNIČKI ODVJETNIČKI URED JOVAN DONESKI, MELITA BABIĆ, PERICA MEDAKOVIĆ I HRVOJE ČAČIĆ</item>
      <item>VJEROVNICI</item>
    </derivirana_varijabla>
  </DomainObject.Predmet.StrankaListFormated>
  <DomainObject.Predmet.StrankaListFormatedOIB>
    <izvorni_sadrzaj>
      <item>MATO VUK zastupanog po punomoćniku ZAJEDNIČKI ODVJETNIČKI URED JOVAN DONESKI, MELITA BABIĆ, PERICA MEDAKOVIĆ I HRVOJE ČAČIĆ</item>
      <item>VJEROVNICI</item>
    </izvorni_sadrzaj>
    <derivirana_varijabla naziv="DomainObject.Predmet.StrankaListFormatedOIB_1">
      <item>MATO VUK zastupanog po punomoćniku ZAJEDNIČKI ODVJETNIČKI URED JOVAN DONESKI, MELITA BABIĆ, PERICA MEDAKOVIĆ I HRVOJE ČAČIĆ</item>
      <item>VJEROVNICI</item>
    </derivirana_varijabla>
  </DomainObject.Predmet.StrankaListFormatedOIB>
  <DomainObject.Predmet.StrankaListFormatedWithAdress>
    <izvorni_sadrzaj>
      <item>MATO VUK, J. JELAČIĆA 156, 43500 Daruvar zastupanog po punomoćniku ZAJEDNIČKI ODVJETNIČKI URED JOVAN DONESKI, MELITA BABIĆ, PERICA MEDAKOVIĆ I HRVOJE ČAČIĆ</item>
      <item>VJEROVNICI</item>
    </izvorni_sadrzaj>
    <derivirana_varijabla naziv="DomainObject.Predmet.StrankaListFormatedWithAdress_1">
      <item>MATO VUK, J. JELAČIĆA 156, 43500 Daruvar zastupanog po punomoćniku ZAJEDNIČKI ODVJETNIČKI URED JOVAN DONESKI, MELITA BABIĆ, PERICA MEDAKOVIĆ I HRVOJE ČAČIĆ</item>
      <item>VJEROVNICI</item>
    </derivirana_varijabla>
  </DomainObject.Predmet.StrankaListFormatedWithAdress>
  <DomainObject.Predmet.StrankaListFormatedWithAdressOIB>
    <izvorni_sadrzaj>
      <item>MATO VUK, J. JELAČIĆA 156, 43500 Daruvar zastupanog po punomoćniku ZAJEDNIČKI ODVJETNIČKI URED JOVAN DONESKI, MELITA BABIĆ, PERICA MEDAKOVIĆ I HRVOJE ČAČIĆ</item>
      <item>VJEROVNICI</item>
    </izvorni_sadrzaj>
    <derivirana_varijabla naziv="DomainObject.Predmet.StrankaListFormatedWithAdressOIB_1">
      <item>MATO VUK, J. JELAČIĆA 156, 43500 Daruvar zastupanog po punomoćniku ZAJEDNIČKI ODVJETNIČKI URED JOVAN DONESKI, MELITA BABIĆ, PERICA MEDAKOVIĆ I HRVOJE ČAČIĆ</item>
      <item>VJEROVNICI</item>
    </derivirana_varijabla>
  </DomainObject.Predmet.StrankaListFormatedWithAdressOIB>
  <DomainObject.Predmet.StrankaListNazivFormated>
    <izvorni_sadrzaj>
      <item>MATO VUK</item>
      <item>VJEROVNICI</item>
    </izvorni_sadrzaj>
    <derivirana_varijabla naziv="DomainObject.Predmet.StrankaListNazivFormated_1">
      <item>MATO VUK</item>
      <item>VJEROVNICI</item>
    </derivirana_varijabla>
  </DomainObject.Predmet.StrankaListNazivFormated>
  <DomainObject.Predmet.StrankaListNazivFormatedOIB>
    <izvorni_sadrzaj>
      <item>MATO VUK</item>
      <item>VJEROVNICI</item>
    </izvorni_sadrzaj>
    <derivirana_varijabla naziv="DomainObject.Predmet.StrankaListNazivFormatedOIB_1">
      <item>MATO VUK</item>
      <item>VJEROVNICI</item>
    </derivirana_varijabla>
  </DomainObject.Predmet.StrankaListNazivFormatedOIB>
  <DomainObject.Predmet.ProtuStrankaListFormated>
    <izvorni_sadrzaj>
      <item>GRAĐENJE PETKOVIĆ d.o.o. zastupanog po punomoćniku NENAD KAJGANA</item>
    </izvorni_sadrzaj>
    <derivirana_varijabla naziv="DomainObject.Predmet.ProtuStrankaListFormated_1">
      <item>GRAĐENJE PETKOVIĆ d.o.o. zastupanog po punomoćniku NENAD KAJGANA</item>
    </derivirana_varijabla>
  </DomainObject.Predmet.ProtuStrankaListFormated>
  <DomainObject.Predmet.ProtuStrankaListFormatedOIB>
    <izvorni_sadrzaj>
      <item>GRAĐENJE PETKOVIĆ d.o.o., OIB 28562617148 zastupanog po punomoćniku NENAD KAJGANA</item>
    </izvorni_sadrzaj>
    <derivirana_varijabla naziv="DomainObject.Predmet.ProtuStrankaListFormatedOIB_1">
      <item>GRAĐENJE PETKOVIĆ d.o.o., OIB 28562617148 zastupanog po punomoćniku NENAD KAJGANA</item>
    </derivirana_varijabla>
  </DomainObject.Predmet.ProtuStrankaListFormatedOIB>
  <DomainObject.Predmet.ProtuStrankaListFormatedWithAdress>
    <izvorni_sadrzaj>
      <item>GRAĐENJE PETKOVIĆ d.o.o., Ljudevita Posavskog 36a, 10000 Zagreb zastupanog po punomoćniku NENAD KAJGANA</item>
    </izvorni_sadrzaj>
    <derivirana_varijabla naziv="DomainObject.Predmet.ProtuStrankaListFormatedWithAdress_1">
      <item>GRAĐENJE PETKOVIĆ d.o.o., Ljudevita Posavskog 36a, 10000 Zagreb zastupanog po punomoćniku NENAD KAJGANA</item>
    </derivirana_varijabla>
  </DomainObject.Predmet.ProtuStrankaListFormatedWithAdress>
  <DomainObject.Predmet.ProtuStrankaListFormatedWithAdressOIB>
    <izvorni_sadrzaj>
      <item>GRAĐENJE PETKOVIĆ d.o.o., OIB 28562617148, Ljudevita Posavskog 36a, 10000 Zagreb zastupanog po punomoćniku NENAD KAJGANA</item>
    </izvorni_sadrzaj>
    <derivirana_varijabla naziv="DomainObject.Predmet.ProtuStrankaListFormatedWithAdressOIB_1">
      <item>GRAĐENJE PETKOVIĆ d.o.o., OIB 28562617148, Ljudevita Posavskog 36a, 10000 Zagreb zastupanog po punomoćniku NENAD KAJGANA</item>
    </derivirana_varijabla>
  </DomainObject.Predmet.ProtuStrankaListFormatedWithAdressOIB>
  <DomainObject.Predmet.ProtuStrankaListNazivFormated>
    <izvorni_sadrzaj>
      <item>GRAĐENJE PETKOVIĆ d.o.o.</item>
    </izvorni_sadrzaj>
    <derivirana_varijabla naziv="DomainObject.Predmet.ProtuStrankaListNazivFormated_1">
      <item>GRAĐENJE PETKOVIĆ d.o.o.</item>
    </derivirana_varijabla>
  </DomainObject.Predmet.ProtuStrankaListNazivFormated>
  <DomainObject.Predmet.ProtuStrankaListNazivFormatedOIB>
    <izvorni_sadrzaj>
      <item>GRAĐENJE PETKOVIĆ d.o.o., OIB 28562617148</item>
    </izvorni_sadrzaj>
    <derivirana_varijabla naziv="DomainObject.Predmet.ProtuStrankaListNazivFormatedOIB_1">
      <item>GRAĐENJE PETKOVIĆ d.o.o., OIB 28562617148</item>
    </derivirana_varijabla>
  </DomainObject.Predmet.ProtuStrankaListNazivFormatedOIB>
  <DomainObject.Predmet.OstaliListFormated>
    <izvorni_sadrzaj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izvorni_sadrzaj>
    <derivirana_varijabla naziv="DomainObject.Predmet.OstaliListFormated_1"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derivirana_varijabla>
  </DomainObject.Predmet.OstaliListFormated>
  <DomainObject.Predmet.OstaliListFormatedOIB>
    <izvorni_sadrzaj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izvorni_sadrzaj>
    <derivirana_varijabla naziv="DomainObject.Predmet.OstaliListFormatedOIB_1"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derivirana_varijabla>
  </DomainObject.Predmet.OstaliListFormatedOIB>
  <DomainObject.Predmet.OstaliListFormatedWithAdress>
    <izvorni_sadrzaj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Av. Dubrovnik 32, 10000 Zagreb</item>
      <item>Rajka Jagmarević,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Mihanovićeva 3, 10000 Zagreb</item>
    </izvorni_sadrzaj>
    <derivirana_varijabla naziv="DomainObject.Predmet.OstaliListFormatedWithAdress_1"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Av. Dubrovnik 32, 10000 Zagreb</item>
      <item>Rajka Jagmarević,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Mihanovićeva 3, 10000 Zagreb</item>
    </derivirana_varijabla>
  </DomainObject.Predmet.OstaliListFormatedWithAdress>
  <DomainObject.Predmet.OstaliListFormatedWithAdressOIB>
    <izvorni_sadrzaj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OIB 18683136487, Av. Dubrovnik 32, 10000 Zagreb</item>
      <item>Rajka Jagmarević, OIB 54873974132,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OIB 52508873833,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OIB 02958272670, Mihanovićeva 3, 10000 Zagreb</item>
    </izvorni_sadrzaj>
    <derivirana_varijabla naziv="DomainObject.Predmet.OstaliListFormatedWithAdressOIB_1"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OIB 18683136487, Av. Dubrovnik 32, 10000 Zagreb</item>
      <item>Rajka Jagmarević, OIB 54873974132,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OIB 52508873833,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OIB 02958272670, Mihanovićeva 3, 10000 Zagreb</item>
    </derivirana_varijabla>
  </DomainObject.Predmet.OstaliListFormatedWithAdressOIB>
  <DomainObject.Predmet.OstaliListNazivFormated>
    <izvorni_sadrzaj>
      <item>ZAJEDNIČKI ODVJETNIČKI URED JOVAN DONESKI, MELITA BABIĆ, PERICA MEDAKOVIĆ I HRVOJE ČAČIĆ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izvorni_sadrzaj>
    <derivirana_varijabla naziv="DomainObject.Predmet.OstaliListNazivFormated_1">
      <item>ZAJEDNIČKI ODVJETNIČKI URED JOVAN DONESKI, MELITA BABIĆ, PERICA MEDAKOVIĆ I HRVOJE ČAČIĆ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derivirana_varijabla>
  </DomainObject.Predmet.OstaliListNazivFormated>
  <DomainObject.Predmet.OstaliListNazivFormatedOIB>
    <izvorni_sadrzaj>
      <item>ZAJEDNIČKI ODVJETNIČKI URED JOVAN DONESKI, MELITA BABIĆ, PERICA MEDAKOVIĆ I HRVOJE ČAČIĆ</item>
      <item>NENAD KAJGANA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izvorni_sadrzaj>
    <derivirana_varijabla naziv="DomainObject.Predmet.OstaliListNazivFormatedOIB_1">
      <item>ZAJEDNIČKI ODVJETNIČKI URED JOVAN DONESKI, MELITA BABIĆ, PERICA MEDAKOVIĆ I HRVOJE ČAČIĆ</item>
      <item>NENAD KAJGANA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MATO VUK i dr.</izvorni_sadrzaj>
    <derivirana_varijabla naziv="DomainObject.Predmet.StrankaIDrugi_1">MATO VUK i dr.</derivirana_varijabla>
  </DomainObject.Predmet.StrankaIDrugi>
  <DomainObject.Predmet.ProtustrankaIDrugi>
    <izvorni_sadrzaj>GRAĐENJE PETKOVIĆ d.o.o.</izvorni_sadrzaj>
    <derivirana_varijabla naziv="DomainObject.Predmet.ProtustrankaIDrugi_1">GRAĐENJE PETKOVIĆ d.o.o.</derivirana_varijabla>
  </DomainObject.Predmet.ProtustrankaIDrugi>
  <DomainObject.Predmet.StrankaIDrugiAdressOIB>
    <izvorni_sadrzaj>MATO VUK, J. JELAČIĆA 156, 43500 Daruvar i dr.</izvorni_sadrzaj>
    <derivirana_varijabla naziv="DomainObject.Predmet.StrankaIDrugiAdressOIB_1">MATO VUK, J. JELAČIĆA 156, 43500 Daruvar i dr.</derivirana_varijabla>
  </DomainObject.Predmet.StrankaIDrugiAdressOIB>
  <DomainObject.Predmet.ProtustrankaIDrugiAdressOIB>
    <izvorni_sadrzaj>GRAĐENJE PETKOVIĆ d.o.o., OIB 28562617148, Ljudevita Posavskog 36a, 10000 Zagreb</izvorni_sadrzaj>
    <derivirana_varijabla naziv="DomainObject.Predmet.ProtustrankaIDrugiAdressOIB_1">GRAĐENJE PETKOVIĆ d.o.o., OIB 28562617148, Ljudevita Posavskog 36a,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MATO VUK</item>
      <item>ZAJEDNIČKI ODVJETNIČKI URED JOVAN DONESKI, MELITA BABIĆ, PERICA MEDAKOVIĆ I HRVOJE ČAČIĆ</item>
      <item>GRAĐENJE PETKOVIĆ d.o.o.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  <item>VJEROVNICI</item>
    </izvorni_sadrzaj>
    <derivirana_varijabla naziv="DomainObject.Predmet.SudioniciListNaziv_1">
      <item>MATO VUK</item>
      <item>ZAJEDNIČKI ODVJETNIČKI URED JOVAN DONESKI, MELITA BABIĆ, PERICA MEDAKOVIĆ I HRVOJE ČAČIĆ</item>
      <item>GRAĐENJE PETKOVIĆ d.o.o.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  <item>VJEROVNICI</item>
    </derivirana_varijabla>
  </DomainObject.Predmet.SudioniciListNaziv>
  <DomainObject.Predmet.SudioniciListAdressOIB>
    <izvorni_sadrzaj>
      <item>MATO VUK, J. JELAČIĆA 156,43500 Daruvar</item>
      <item>ZAJEDNIČKI ODVJETNIČKI URED JOVAN DONESKI, MELITA BABIĆ, PERICA MEDAKOVIĆ I HRVOJE ČAČIĆ, Vladimira Nazora 19b,43280 Garešnica</item>
      <item>GRAĐENJE PETKOVIĆ d.o.o., OIB 28562617148, Ljudevita Posavskog 36a,10000 Zagreb</item>
      <item>NENAD KAJGANA, Mali Pašijan 67,Mali Pašijan</item>
      <item>FINA ZAGREB</item>
      <item>Ministarstvo financija RH, Porezna uprava, OIB 18683136487, Av. Dubrovnik 32,10000 Zagreb</item>
      <item>Rajka Jagmarević, OIB 54873974132, Jurja Dalmatinca 7,10000 Zagreb</item>
      <item>VENCL KUBEŠ, Golibinjak 2,43500 Daruvar</item>
      <item>CROATIA OSIGURANJE d.d. Zagreb, FILIJALA ZADAR, Obala kneza Branimira 20,23000 Zadar</item>
      <item>CSS d.o.o., Savska 144/a,10000 Zagreb</item>
      <item>MARINKO BUDIMIR, vl. obrta za građevinske radove BUDIMIR, Luka 157,10340 Vrbovec</item>
      <item>OTP banka Hrvatska dioničko društvo, OIB 52508873833, Domovinskog rata 3,23000 Zadar</item>
      <item>ZPM TEHNO d.o.o., Grobrnička 24,10000 Zagreb</item>
      <item>MERIMA IBRAHIMOVIĆ, odvjetnica, Dobrilina 9,52100 Pula</item>
      <item>ZOU JOSIP JANKOVIĆ I MATE BURAZIN, Ambroza Vranicanija 5/I,47000 Karlovac</item>
      <item>HALE-MONT d.o.o., V. Lisinskog 61,31500 Našice</item>
      <item>MATKO MAMILOVIĆ, odvjetnik, Trg dr. Franje Tuđmana 2,31500 Našice</item>
      <item>JASMIN AVDAGIĆ, odvjetnik, Kralja Zvonimira 44,22000 Šibenik</item>
      <item>BMD STIL d.o.o., Bedenica 45A,10380 Bedenica</item>
      <item>CROATIA OSIGURANJE d.d. Zagreb FILIJALA ZADAR, Obala kneza Branimira 20,23000 Zadar</item>
      <item>IVICA RESTAVIĆ, odvjetnik, Gorička 12,21000 Split</item>
      <item>HRVATSKI ZAVOD ZA ZDRAVSTVENO OSIGURANJE, OIB 02958272670, Mihanovićeva 3,10000 Zagreb</item>
      <item>VJEROVNICI</item>
    </izvorni_sadrzaj>
    <derivirana_varijabla naziv="DomainObject.Predmet.SudioniciListAdressOIB_1">
      <item>MATO VUK, J. JELAČIĆA 156,43500 Daruvar</item>
      <item>ZAJEDNIČKI ODVJETNIČKI URED JOVAN DONESKI, MELITA BABIĆ, PERICA MEDAKOVIĆ I HRVOJE ČAČIĆ, Vladimira Nazora 19b,43280 Garešnica</item>
      <item>GRAĐENJE PETKOVIĆ d.o.o., OIB 28562617148, Ljudevita Posavskog 36a,10000 Zagreb</item>
      <item>NENAD KAJGANA, Mali Pašijan 67,Mali Pašijan</item>
      <item>FINA ZAGREB</item>
      <item>Ministarstvo financija RH, Porezna uprava, OIB 18683136487, Av. Dubrovnik 32,10000 Zagreb</item>
      <item>Rajka Jagmarević, OIB 54873974132, Jurja Dalmatinca 7,10000 Zagreb</item>
      <item>VENCL KUBEŠ, Golibinjak 2,43500 Daruvar</item>
      <item>CROATIA OSIGURANJE d.d. Zagreb, FILIJALA ZADAR, Obala kneza Branimira 20,23000 Zadar</item>
      <item>CSS d.o.o., Savska 144/a,10000 Zagreb</item>
      <item>MARINKO BUDIMIR, vl. obrta za građevinske radove BUDIMIR, Luka 157,10340 Vrbovec</item>
      <item>OTP banka Hrvatska dioničko društvo, OIB 52508873833, Domovinskog rata 3,23000 Zadar</item>
      <item>ZPM TEHNO d.o.o., Grobrnička 24,10000 Zagreb</item>
      <item>MERIMA IBRAHIMOVIĆ, odvjetnica, Dobrilina 9,52100 Pula</item>
      <item>ZOU JOSIP JANKOVIĆ I MATE BURAZIN, Ambroza Vranicanija 5/I,47000 Karlovac</item>
      <item>HALE-MONT d.o.o., V. Lisinskog 61,31500 Našice</item>
      <item>MATKO MAMILOVIĆ, odvjetnik, Trg dr. Franje Tuđmana 2,31500 Našice</item>
      <item>JASMIN AVDAGIĆ, odvjetnik, Kralja Zvonimira 44,22000 Šibenik</item>
      <item>BMD STIL d.o.o., Bedenica 45A,10380 Bedenica</item>
      <item>CROATIA OSIGURANJE d.d. Zagreb FILIJALA ZADAR, Obala kneza Branimira 20,23000 Zadar</item>
      <item>IVICA RESTAVIĆ, odvjetnik, Gorička 12,21000 Split</item>
      <item>HRVATSKI ZAVOD ZA ZDRAVSTVENO OSIGURANJE, OIB 02958272670, Mihanovićeva 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28562617148</item>
      <item>, OIB null</item>
      <item>, OIB null</item>
      <item>, OIB 18683136487</item>
      <item>, OIB 54873974132</item>
      <item>, OIB null</item>
      <item>, OIB null</item>
      <item>, OIB null</item>
      <item>, OIB null</item>
      <item>, OIB 52508873833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02958272670</item>
      <item>, OIB null</item>
    </izvorni_sadrzaj>
    <derivirana_varijabla naziv="DomainObject.Predmet.SudioniciListNazivOIB_1">
      <item>, OIB null</item>
      <item>, OIB null</item>
      <item>, OIB 28562617148</item>
      <item>, OIB null</item>
      <item>, OIB null</item>
      <item>, OIB 18683136487</item>
      <item>, OIB 54873974132</item>
      <item>, OIB null</item>
      <item>, OIB null</item>
      <item>, OIB null</item>
      <item>, OIB null</item>
      <item>, OIB 52508873833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02958272670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1156</properties:Words>
  <properties:Characters>6094</properties:Characters>
  <properties:Lines>147</properties:Lines>
  <properties:Paragraphs>60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2015-10-22T09:42:00Z</dcterms:created>
  <dc:creator>Sudsko vijeće</dc:creator>
  <cp:lastModifiedBy>Valentina Kranjčić</cp:lastModifiedBy>
  <cp:lastPrinted>2015-10-22T11:09:00Z</cp:lastPrinted>
  <dcterms:modified xmlns:xsi="http://www.w3.org/2001/XMLSchema-instance" xsi:type="dcterms:W3CDTF">2015-10-22T11:09:00Z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