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87f7" w14:paraId="72f87f7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536888">
        <w:t>179</w:t>
      </w:r>
      <w:r w:rsidR="008331EC">
        <w:t>/18-</w:t>
      </w:r>
      <w:r w:rsidR="00536888">
        <w:t>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536888">
        <w:rPr>
          <w:lang w:eastAsia="en-US"/>
        </w:rPr>
        <w:t xml:space="preserve">BUTE </w:t>
      </w:r>
      <w:r w:rsidR="00536888" w:rsidRPr="00AD0C03">
        <w:rPr>
          <w:lang w:eastAsia="en-US"/>
        </w:rPr>
        <w:t>d.o.o., Dubrava kod Šibenika, Dubrava 232, OIB: 66556277144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2E46B8">
        <w:t>19</w:t>
      </w:r>
      <w:r w:rsidR="000A7DAE">
        <w:t>.</w:t>
      </w:r>
      <w:r w:rsidR="00626DBD">
        <w:t xml:space="preserve"> </w:t>
      </w:r>
      <w:r w:rsidR="00D632C2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536888">
        <w:rPr>
          <w:lang w:eastAsia="en-US"/>
        </w:rPr>
        <w:t xml:space="preserve">BUTE </w:t>
      </w:r>
      <w:r w:rsidR="00536888" w:rsidRPr="00AD0C03">
        <w:rPr>
          <w:lang w:eastAsia="en-US"/>
        </w:rPr>
        <w:t>d.o.o., Dubrava kod Šibenika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D632C2" w:rsidP="008331EC" w:rsidR="003D5A65" w:rsidRPr="003D5A65">
      <w:pPr>
        <w:jc w:val="center"/>
      </w:pPr>
      <w:r>
        <w:t>2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 w:rsidR="00536888">
        <w:t>5</w:t>
      </w:r>
      <w:r>
        <w:t>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536888">
        <w:t>Željka Arambašića iz Sitno Donje</w:t>
      </w:r>
      <w:r w:rsidR="00536888" w:rsidRPr="00E4460C">
        <w:t xml:space="preserve">, </w:t>
      </w:r>
      <w:r w:rsidR="00536888">
        <w:t>Lučići 14</w:t>
      </w:r>
      <w:r w:rsidR="00536888" w:rsidRPr="00E4460C">
        <w:t xml:space="preserve">, OIB: </w:t>
      </w:r>
      <w:r w:rsidR="00536888">
        <w:t>93429684012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0044F9">
        <w:t>2</w:t>
      </w:r>
      <w:r w:rsidR="00626DBD">
        <w:t xml:space="preserve">. </w:t>
      </w:r>
      <w:r w:rsidR="000044F9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31EC">
        <w:t>9</w:t>
      </w:r>
      <w:r w:rsidR="008C0176">
        <w:t>,</w:t>
      </w:r>
      <w:r w:rsidR="00536888">
        <w:t>5</w:t>
      </w:r>
      <w:r w:rsidR="00D632C2">
        <w:t>5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536888">
        <w:rPr>
          <w:lang w:eastAsia="en-US"/>
        </w:rPr>
        <w:t xml:space="preserve">BUTE </w:t>
      </w:r>
      <w:r w:rsidR="00536888" w:rsidRPr="00AD0C03">
        <w:rPr>
          <w:lang w:eastAsia="en-US"/>
        </w:rPr>
        <w:t>d.o.o., Dubrava kod Šibenika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536888">
        <w:t>Željko Arambašić iz Sitno Donje</w:t>
      </w:r>
      <w:r w:rsidR="00536888" w:rsidRPr="00E4460C">
        <w:t xml:space="preserve">, </w:t>
      </w:r>
      <w:r w:rsidR="00536888">
        <w:t>Lučići 14</w:t>
      </w:r>
      <w:r w:rsidR="00536888" w:rsidRPr="00E4460C">
        <w:t xml:space="preserve">, OIB: </w:t>
      </w:r>
      <w:r w:rsidR="00536888">
        <w:t>93429684012</w:t>
      </w:r>
      <w:r>
        <w:t xml:space="preserve">. </w:t>
      </w:r>
      <w:r w:rsidRPr="00071F11">
        <w:t xml:space="preserve">Na ročište za utvrđivanje uvjeta za pokretanje postupka određeno za </w:t>
      </w:r>
      <w:r w:rsidR="00536888">
        <w:t>18</w:t>
      </w:r>
      <w:r>
        <w:t xml:space="preserve">. </w:t>
      </w:r>
      <w:r w:rsidR="00D632C2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536888">
        <w:t>Željko Arambašić</w:t>
      </w:r>
      <w:r w:rsidRPr="00E52157">
        <w:t xml:space="preserve">, </w:t>
      </w:r>
      <w:r w:rsidRPr="00071F11">
        <w:t>premda uredno pozvan</w:t>
      </w:r>
      <w:r w:rsidR="00536888"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536888">
        <w:t>Željka Arambašića</w:t>
      </w:r>
      <w:r w:rsidR="0053688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536888">
        <w:t>i</w:t>
      </w:r>
      <w:r w:rsidRPr="00653A23">
        <w:t xml:space="preserve"> već prethodno rješenjem ovog suda broj </w:t>
      </w:r>
      <w:r>
        <w:t>St-</w:t>
      </w:r>
      <w:r w:rsidR="006927F0">
        <w:lastRenderedPageBreak/>
        <w:t>1</w:t>
      </w:r>
      <w:r w:rsidR="00536888">
        <w:t>79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36888">
        <w:t>5</w:t>
      </w:r>
      <w:r w:rsidRPr="00653A23">
        <w:t xml:space="preserve">. </w:t>
      </w:r>
      <w:r w:rsidR="00536888">
        <w:t>lipnja</w:t>
      </w:r>
      <w:r>
        <w:t xml:space="preserve"> 2018</w:t>
      </w:r>
      <w:r w:rsidRPr="00653A23">
        <w:t xml:space="preserve">. upozoren da će se u slučaju neodazivanja odrediti </w:t>
      </w:r>
      <w:r w:rsidR="00536888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536888">
        <w:t>Željko Arambašić</w:t>
      </w:r>
      <w:r w:rsidR="0053688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5D21FC">
        <w:t>19</w:t>
      </w:r>
      <w:r w:rsidR="000A7DAE">
        <w:t>.</w:t>
      </w:r>
      <w:r w:rsidR="00626DBD">
        <w:t xml:space="preserve"> </w:t>
      </w:r>
      <w:r w:rsidR="00D632C2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5D21F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5D21F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536888" w:rsidP="00C969E8" w:rsidR="00536888">
      <w:pPr>
        <w:numPr>
          <w:ilvl w:val="0"/>
          <w:numId w:val="2"/>
        </w:numPr>
      </w:pPr>
      <w:r>
        <w:t>Željku Arambašiću iz Sitno Donje</w:t>
      </w:r>
      <w:r w:rsidRPr="00E4460C">
        <w:t xml:space="preserve">, </w:t>
      </w:r>
      <w:r>
        <w:t>Lučići 14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4F9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D7FFA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2E46B8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36888"/>
    <w:rsid w:val="00592999"/>
    <w:rsid w:val="005D21FC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331EC"/>
    <w:rsid w:val="0085584E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2C2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1796A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2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2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>
      <item>Željko Arambašić</item>
    </izvorni_sadrzaj>
    <derivirana_varijabla naziv="DomainObject.Predmet.OstaliListFormated_1">
      <item>Željko Arambašić</item>
    </derivirana_varijabla>
  </DomainObject.Predmet.OstaliListFormated>
  <DomainObject.Predmet.OstaliListFormatedOIB>
    <izvorni_sadrzaj>
      <item>Željko Arambašić, OIB 93429684012</item>
    </izvorni_sadrzaj>
    <derivirana_varijabla naziv="DomainObject.Predmet.OstaliListFormatedOIB_1">
      <item>Željko Arambašić, OIB 93429684012</item>
    </derivirana_varijabla>
  </DomainObject.Predmet.OstaliListFormatedOIB>
  <DomainObject.Predmet.OstaliListFormatedWithAdress>
    <izvorni_sadrzaj>
      <item>Željko Arambašić, Lučići 14, 22205 Sitno Donje</item>
    </izvorni_sadrzaj>
    <derivirana_varijabla naziv="DomainObject.Predmet.OstaliListFormatedWithAdress_1">
      <item>Željko Arambašić, Lučići 14, 22205 Sitno Donje</item>
    </derivirana_varijabla>
  </DomainObject.Predmet.OstaliListFormatedWithAdress>
  <DomainObject.Predmet.OstaliListFormatedWithAdressOIB>
    <izvorni_sadrzaj>
      <item>Željko Arambašić, OIB 93429684012, Lučići 14, 22205 Sitno Donje</item>
    </izvorni_sadrzaj>
    <derivirana_varijabla naziv="DomainObject.Predmet.OstaliListFormatedWithAdressOIB_1">
      <item>Željko Arambašić, OIB 93429684012, Lučići 14, 22205 Sitno Donje</item>
    </derivirana_varijabla>
  </DomainObject.Predmet.OstaliListFormatedWithAdressOIB>
  <DomainObject.Predmet.OstaliListNazivFormated>
    <izvorni_sadrzaj>
      <item>Željko Arambašić</item>
    </izvorni_sadrzaj>
    <derivirana_varijabla naziv="DomainObject.Predmet.OstaliListNazivFormated_1">
      <item>Željko Arambašić</item>
    </derivirana_varijabla>
  </DomainObject.Predmet.OstaliListNazivFormated>
  <DomainObject.Predmet.OstaliListNazivFormatedOIB>
    <izvorni_sadrzaj>
      <item>Željko Arambašić, OIB 93429684012</item>
    </izvorni_sadrzaj>
    <derivirana_varijabla naziv="DomainObject.Predmet.OstaliListNazivFormatedOIB_1">
      <item>Željko Arambašić, OIB 93429684012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  <item>Željko Arambašić</item>
    </izvorni_sadrzaj>
    <derivirana_varijabla naziv="DomainObject.Predmet.SudioniciListNaziv_1">
      <item>FINA - Podružnica Šibenik</item>
      <item>BUTE, društvo s ograničenom odgovornošću za trgovinu i usluge</item>
      <item>Željko Arambašić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  <item>, OIB 93429684012</item>
    </izvorni_sadrzaj>
    <derivirana_varijabla naziv="DomainObject.Predmet.SudioniciListNazivOIB_1">
      <item>, OIB 85821130368</item>
      <item>, OIB 66556277144</item>
      <item>, OIB 93429684012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2101</properties:Characters>
  <properties:Lines>80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2018-06-18T09:23:00Z</dcterms:created>
  <dc:creator>Administrator</dc:creator>
  <cp:lastModifiedBy>Ante Rubelj</cp:lastModifiedBy>
  <cp:lastPrinted>2018-06-19T09:35:00Z</cp:lastPrinted>
  <dcterms:modified xmlns:xsi="http://www.w3.org/2001/XMLSchema-instance" xsi:type="dcterms:W3CDTF">2018-06-19T09:35:00Z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POLICIJA- 179-18- Željko Arambašić.docx)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