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e89e8" w14:paraId="51e89e8"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F6772" w:rsidP="009F6772" w:rsidR="009F6772" w:rsidRPr="009F6772">
      <w:pPr>
        <w:keepNext/>
        <w:spacing w:after="0"/>
        <w:jc w:val="both"/>
        <w:outlineLvl w:val="0"/>
        <w:rPr>
          <w:rFonts w:cs="Times New Roman" w:eastAsia="Arial Unicode MS"/>
          <w:b/>
          <w:bCs/>
          <w:lang w:eastAsia="hr-HR"/>
        </w:rPr>
      </w:pPr>
      <w:r w:rsidRPr="009F6772">
        <w:rPr>
          <w:rFonts w:cs="Times New Roman" w:eastAsia="Arial Unicode MS"/>
          <w:b/>
          <w:bCs/>
          <w:lang w:eastAsia="hr-HR"/>
        </w:rPr>
        <w:t>REPUBLIKA HRVATSKA</w:t>
      </w:r>
    </w:p>
    <w:p w:rsidRDefault="009F6772" w:rsidP="009F6772" w:rsidR="009F6772" w:rsidRPr="009F6772">
      <w:pPr>
        <w:spacing w:after="0"/>
        <w:jc w:val="both"/>
        <w:rPr>
          <w:rFonts w:cs="Times New Roman" w:eastAsia="Times New Roman"/>
          <w:b/>
          <w:szCs w:val="20"/>
          <w:lang w:eastAsia="hr-HR"/>
        </w:rPr>
      </w:pPr>
      <w:r w:rsidRPr="009F6772">
        <w:rPr>
          <w:rFonts w:cs="Times New Roman" w:eastAsia="Times New Roman"/>
          <w:b/>
          <w:lang w:eastAsia="hr-HR"/>
        </w:rPr>
        <w:t xml:space="preserve"> TRGOVAČKI SUD U SPLITU </w:t>
      </w:r>
      <w:r w:rsidRPr="009F6772">
        <w:rPr>
          <w:rFonts w:cs="Times New Roman" w:eastAsia="Times New Roman"/>
          <w:lang w:eastAsia="hr-HR"/>
        </w:rPr>
        <w:t xml:space="preserve">            </w:t>
      </w:r>
      <w:r w:rsidRPr="009F6772">
        <w:rPr>
          <w:rFonts w:cs="Times New Roman" w:eastAsia="Times New Roman"/>
          <w:lang w:eastAsia="hr-HR"/>
        </w:rPr>
        <w:tab/>
      </w:r>
      <w:r w:rsidRPr="009F6772">
        <w:rPr>
          <w:rFonts w:cs="Times New Roman" w:eastAsia="Times New Roman"/>
          <w:lang w:eastAsia="hr-HR"/>
        </w:rPr>
        <w:tab/>
        <w:t xml:space="preserve">                 </w:t>
      </w:r>
      <w:r w:rsidRPr="009F6772">
        <w:rPr>
          <w:rFonts w:cs="Times New Roman" w:eastAsia="Times New Roman"/>
          <w:b/>
          <w:lang w:eastAsia="hr-HR"/>
        </w:rPr>
        <w:t>Broj: 14. St-114/2011.</w:t>
      </w:r>
    </w:p>
    <w:p w:rsidRDefault="009F6772" w:rsidP="009F6772" w:rsidR="009F6772" w:rsidRPr="009F6772">
      <w:pPr>
        <w:spacing w:after="0"/>
        <w:rPr>
          <w:rFonts w:cs="Times New Roman" w:eastAsia="Times New Roman"/>
          <w:b/>
          <w:szCs w:val="20"/>
          <w:lang w:eastAsia="hr-HR"/>
        </w:rPr>
      </w:pPr>
      <w:proofErr w:type="spellStart"/>
      <w:r w:rsidRPr="009F6772">
        <w:rPr>
          <w:rFonts w:cs="Times New Roman" w:eastAsia="Times New Roman"/>
          <w:b/>
          <w:szCs w:val="20"/>
          <w:lang w:eastAsia="hr-HR"/>
        </w:rPr>
        <w:t>Sukoišanksa</w:t>
      </w:r>
      <w:proofErr w:type="spellEnd"/>
      <w:r w:rsidRPr="009F6772">
        <w:rPr>
          <w:rFonts w:cs="Times New Roman" w:eastAsia="Times New Roman"/>
          <w:b/>
          <w:szCs w:val="20"/>
          <w:lang w:eastAsia="hr-HR"/>
        </w:rPr>
        <w:t xml:space="preserve"> 6. - 21 000  S P L I T</w:t>
      </w:r>
    </w:p>
    <w:p w:rsidRDefault="009F6772" w:rsidP="009F6772" w:rsidR="009F6772" w:rsidRPr="009F6772">
      <w:pPr>
        <w:spacing w:after="0"/>
        <w:rPr>
          <w:rFonts w:cs="Times New Roman" w:eastAsia="Times New Roman"/>
          <w:szCs w:val="20"/>
          <w:lang w:eastAsia="hr-HR"/>
        </w:rPr>
      </w:pPr>
    </w:p>
    <w:p w:rsidRDefault="009F6772" w:rsidP="009F6772" w:rsidR="009F6772" w:rsidRPr="009F6772">
      <w:pPr>
        <w:spacing w:after="0"/>
        <w:rPr>
          <w:rFonts w:cs="Times New Roman" w:eastAsia="Times New Roman"/>
          <w:szCs w:val="20"/>
          <w:lang w:eastAsia="hr-HR"/>
        </w:rPr>
      </w:pPr>
    </w:p>
    <w:p w:rsidRDefault="009F6772" w:rsidP="009F6772" w:rsidR="009F6772" w:rsidRPr="009F6772">
      <w:pPr>
        <w:keepNext/>
        <w:spacing w:after="0"/>
        <w:jc w:val="center"/>
        <w:outlineLvl w:val="1"/>
        <w:rPr>
          <w:rFonts w:cs="Times New Roman" w:eastAsia="Arial Unicode MS"/>
          <w:b/>
          <w:bCs/>
          <w:szCs w:val="20"/>
        </w:rPr>
      </w:pPr>
      <w:r w:rsidRPr="009F6772">
        <w:rPr>
          <w:rFonts w:cs="Times New Roman" w:eastAsia="Arial Unicode MS"/>
          <w:b/>
          <w:bCs/>
          <w:szCs w:val="20"/>
        </w:rPr>
        <w:t>U   I M E   R E P U B L I K E   H R V A T S K E</w:t>
      </w:r>
    </w:p>
    <w:p w:rsidRDefault="009F6772" w:rsidP="009F6772" w:rsidR="009F6772" w:rsidRPr="009F6772">
      <w:pPr>
        <w:keepNext/>
        <w:spacing w:after="0"/>
        <w:jc w:val="center"/>
        <w:outlineLvl w:val="1"/>
        <w:rPr>
          <w:rFonts w:cs="Times New Roman" w:eastAsia="Arial Unicode MS"/>
          <w:b/>
          <w:bCs/>
          <w:szCs w:val="20"/>
        </w:rPr>
      </w:pPr>
    </w:p>
    <w:p w:rsidRDefault="009F6772" w:rsidP="009F6772" w:rsidR="009F6772" w:rsidRPr="009F6772">
      <w:pPr>
        <w:keepNext/>
        <w:spacing w:after="0"/>
        <w:jc w:val="center"/>
        <w:outlineLvl w:val="1"/>
        <w:rPr>
          <w:rFonts w:cs="Times New Roman" w:eastAsia="Arial Unicode MS"/>
          <w:b/>
          <w:bCs/>
          <w:szCs w:val="20"/>
        </w:rPr>
      </w:pPr>
      <w:r w:rsidRPr="009F6772">
        <w:rPr>
          <w:rFonts w:cs="Times New Roman" w:eastAsia="Arial Unicode MS"/>
          <w:b/>
          <w:bCs/>
          <w:szCs w:val="20"/>
        </w:rPr>
        <w:t>R J E Š E N J E</w:t>
      </w:r>
    </w:p>
    <w:p w:rsidRDefault="009F6772" w:rsidP="009F6772" w:rsidR="009F6772" w:rsidRPr="009F6772">
      <w:pPr>
        <w:spacing w:after="0"/>
        <w:rPr>
          <w:rFonts w:cs="Times New Roman" w:eastAsia="Times New Roman"/>
          <w:szCs w:val="20"/>
          <w:lang w:eastAsia="hr-HR" w:val="de-DE"/>
        </w:rPr>
      </w:pPr>
    </w:p>
    <w:p w:rsidRDefault="009F6772" w:rsidP="009F6772" w:rsidR="009F6772" w:rsidRPr="009F6772">
      <w:pPr>
        <w:spacing w:after="0"/>
        <w:rPr>
          <w:rFonts w:cs="Times New Roman" w:eastAsia="Times New Roman"/>
          <w:szCs w:val="20"/>
          <w:lang w:eastAsia="hr-HR"/>
        </w:rPr>
      </w:pPr>
    </w:p>
    <w:p w:rsidRDefault="009F6772" w:rsidP="009F6772" w:rsidR="009F6772" w:rsidRPr="009F6772">
      <w:pPr>
        <w:spacing w:after="0"/>
        <w:jc w:val="both"/>
        <w:rPr>
          <w:rFonts w:cs="Times New Roman" w:eastAsia="Times New Roman"/>
          <w:lang w:eastAsia="hr-HR"/>
        </w:rPr>
      </w:pPr>
      <w:r w:rsidRPr="009F6772">
        <w:rPr>
          <w:rFonts w:cs="Times New Roman" w:eastAsia="Times New Roman"/>
          <w:lang w:eastAsia="hr-HR"/>
        </w:rPr>
        <w:tab/>
      </w:r>
      <w:r w:rsidRPr="009F6772">
        <w:rPr>
          <w:rFonts w:cs="Times New Roman" w:eastAsia="Times New Roman"/>
          <w:lang w:eastAsia="hr-HR"/>
        </w:rPr>
        <w:tab/>
        <w:t xml:space="preserve">Trgovački sud u Splitu, po stečajnom sudcu Jozi Ćaleti, u stečajnom postupku nad stečajnim Dužnikom: ŽELJEZARA SPLIT, d.d.,  u stečaju, </w:t>
      </w:r>
      <w:proofErr w:type="spellStart"/>
      <w:r w:rsidRPr="009F6772">
        <w:rPr>
          <w:rFonts w:cs="Times New Roman" w:eastAsia="Times New Roman"/>
          <w:lang w:eastAsia="hr-HR"/>
        </w:rPr>
        <w:t>Kašel</w:t>
      </w:r>
      <w:proofErr w:type="spellEnd"/>
      <w:r w:rsidRPr="009F6772">
        <w:rPr>
          <w:rFonts w:cs="Times New Roman" w:eastAsia="Times New Roman"/>
          <w:lang w:eastAsia="hr-HR"/>
        </w:rPr>
        <w:t xml:space="preserve"> </w:t>
      </w:r>
      <w:proofErr w:type="spellStart"/>
      <w:r w:rsidRPr="009F6772">
        <w:rPr>
          <w:rFonts w:cs="Times New Roman" w:eastAsia="Times New Roman"/>
          <w:lang w:eastAsia="hr-HR"/>
        </w:rPr>
        <w:t>Sućurac</w:t>
      </w:r>
      <w:proofErr w:type="spellEnd"/>
      <w:r w:rsidRPr="009F6772">
        <w:rPr>
          <w:rFonts w:cs="Times New Roman" w:eastAsia="Times New Roman"/>
          <w:lang w:eastAsia="hr-HR"/>
        </w:rPr>
        <w:t xml:space="preserve">, Cesta dr. F. Tuđmana </w:t>
      </w:r>
      <w:proofErr w:type="spellStart"/>
      <w:r w:rsidRPr="009F6772">
        <w:rPr>
          <w:rFonts w:cs="Times New Roman" w:eastAsia="Times New Roman"/>
          <w:lang w:eastAsia="hr-HR"/>
        </w:rPr>
        <w:t>bb</w:t>
      </w:r>
      <w:proofErr w:type="spellEnd"/>
      <w:r w:rsidRPr="009F6772">
        <w:rPr>
          <w:rFonts w:cs="Times New Roman" w:eastAsia="Times New Roman"/>
          <w:lang w:eastAsia="hr-HR"/>
        </w:rPr>
        <w:t xml:space="preserve">, OIB: 96423434291. (Dužnik ili stečajni Dužnik), kojeg zastupa stečajni upravitelj Vedran Šeparović, iz Splita, Dubrovačka 31, OIB: 48360997733, odlučujući o zaključenju ovoga stečajnog postupka, 24. srpnja 2018, </w:t>
      </w:r>
    </w:p>
    <w:p w:rsidRDefault="009F6772" w:rsidP="009F6772" w:rsidR="009F6772" w:rsidRPr="009F6772">
      <w:pPr>
        <w:spacing w:after="0"/>
        <w:jc w:val="both"/>
        <w:rPr>
          <w:rFonts w:cs="Times New Roman" w:eastAsia="Times New Roman"/>
          <w:b/>
          <w:bCs/>
          <w:lang w:eastAsia="hr-HR"/>
        </w:rPr>
      </w:pPr>
    </w:p>
    <w:p w:rsidRDefault="009F6772" w:rsidP="009F6772" w:rsidR="009F6772" w:rsidRPr="009F6772">
      <w:pPr>
        <w:spacing w:after="0"/>
        <w:jc w:val="center"/>
        <w:rPr>
          <w:rFonts w:cs="Times New Roman" w:eastAsia="Times New Roman"/>
          <w:lang w:eastAsia="hr-HR"/>
        </w:rPr>
      </w:pPr>
      <w:r w:rsidRPr="009F6772">
        <w:rPr>
          <w:rFonts w:cs="Times New Roman" w:eastAsia="Times New Roman"/>
          <w:lang w:eastAsia="hr-HR"/>
        </w:rPr>
        <w:t>r i j e š i o    j e</w:t>
      </w:r>
    </w:p>
    <w:p w:rsidRDefault="009F6772" w:rsidP="009F6772" w:rsidR="009F6772" w:rsidRPr="009F6772">
      <w:pPr>
        <w:spacing w:after="0"/>
        <w:jc w:val="both"/>
        <w:rPr>
          <w:rFonts w:cs="Times New Roman" w:eastAsia="Times New Roman"/>
          <w:lang w:eastAsia="hr-HR"/>
        </w:rPr>
      </w:pPr>
    </w:p>
    <w:p w:rsidRDefault="009F6772" w:rsidP="009F6772" w:rsidR="009F6772" w:rsidRPr="009F6772">
      <w:pPr>
        <w:spacing w:after="0"/>
        <w:jc w:val="both"/>
        <w:rPr>
          <w:rFonts w:cs="Times New Roman" w:eastAsia="Times New Roman"/>
          <w:lang w:eastAsia="hr-HR"/>
        </w:rPr>
      </w:pPr>
      <w:r w:rsidRPr="009F6772">
        <w:rPr>
          <w:rFonts w:cs="Times New Roman" w:eastAsia="Times New Roman"/>
          <w:b/>
          <w:lang w:eastAsia="hr-HR"/>
        </w:rPr>
        <w:t>I/</w:t>
      </w:r>
      <w:r w:rsidRPr="009F6772">
        <w:rPr>
          <w:rFonts w:cs="Times New Roman" w:eastAsia="Times New Roman"/>
          <w:bCs/>
          <w:lang w:eastAsia="hr-HR"/>
        </w:rPr>
        <w:tab/>
        <w:t>Zaključuje se stečajni postupak nad stečajnim Dužnikom:</w:t>
      </w:r>
      <w:r w:rsidRPr="009F6772">
        <w:rPr>
          <w:rFonts w:cs="Times New Roman" w:eastAsia="Times New Roman"/>
          <w:b/>
          <w:lang w:eastAsia="hr-HR"/>
        </w:rPr>
        <w:t xml:space="preserve"> </w:t>
      </w:r>
      <w:r w:rsidRPr="009F6772">
        <w:rPr>
          <w:rFonts w:cs="Times New Roman" w:eastAsia="Times New Roman"/>
          <w:lang w:eastAsia="hr-HR"/>
        </w:rPr>
        <w:t xml:space="preserve">ŽELJEZARA SPLIT, d.d.,  u stečaju, </w:t>
      </w:r>
      <w:proofErr w:type="spellStart"/>
      <w:r w:rsidRPr="009F6772">
        <w:rPr>
          <w:rFonts w:cs="Times New Roman" w:eastAsia="Times New Roman"/>
          <w:lang w:eastAsia="hr-HR"/>
        </w:rPr>
        <w:t>Kašel</w:t>
      </w:r>
      <w:proofErr w:type="spellEnd"/>
      <w:r w:rsidRPr="009F6772">
        <w:rPr>
          <w:rFonts w:cs="Times New Roman" w:eastAsia="Times New Roman"/>
          <w:lang w:eastAsia="hr-HR"/>
        </w:rPr>
        <w:t xml:space="preserve"> </w:t>
      </w:r>
      <w:proofErr w:type="spellStart"/>
      <w:r w:rsidRPr="009F6772">
        <w:rPr>
          <w:rFonts w:cs="Times New Roman" w:eastAsia="Times New Roman"/>
          <w:lang w:eastAsia="hr-HR"/>
        </w:rPr>
        <w:t>Sućurac</w:t>
      </w:r>
      <w:proofErr w:type="spellEnd"/>
      <w:r w:rsidRPr="009F6772">
        <w:rPr>
          <w:rFonts w:cs="Times New Roman" w:eastAsia="Times New Roman"/>
          <w:lang w:eastAsia="hr-HR"/>
        </w:rPr>
        <w:t xml:space="preserve">, Cesta dr. F. Tuđmana </w:t>
      </w:r>
      <w:proofErr w:type="spellStart"/>
      <w:r w:rsidRPr="009F6772">
        <w:rPr>
          <w:rFonts w:cs="Times New Roman" w:eastAsia="Times New Roman"/>
          <w:lang w:eastAsia="hr-HR"/>
        </w:rPr>
        <w:t>bb</w:t>
      </w:r>
      <w:proofErr w:type="spellEnd"/>
      <w:r w:rsidRPr="009F6772">
        <w:rPr>
          <w:rFonts w:cs="Times New Roman" w:eastAsia="Times New Roman"/>
          <w:lang w:eastAsia="hr-HR"/>
        </w:rPr>
        <w:t xml:space="preserve">, OIB: 96423434291. </w:t>
      </w:r>
    </w:p>
    <w:p w:rsidRDefault="009F6772" w:rsidP="009F6772" w:rsidR="009F6772" w:rsidRPr="009F6772">
      <w:pPr>
        <w:spacing w:after="0"/>
        <w:jc w:val="both"/>
        <w:rPr>
          <w:rFonts w:cs="Times New Roman" w:eastAsia="Times New Roman"/>
          <w:bCs/>
          <w:lang w:eastAsia="hr-HR"/>
        </w:rPr>
      </w:pPr>
      <w:r w:rsidRPr="009F6772">
        <w:rPr>
          <w:rFonts w:cs="Times New Roman" w:eastAsia="Times New Roman"/>
          <w:b/>
          <w:lang w:eastAsia="hr-HR"/>
        </w:rPr>
        <w:t>II/</w:t>
      </w:r>
      <w:r w:rsidRPr="009F6772">
        <w:rPr>
          <w:rFonts w:cs="Times New Roman" w:eastAsia="Times New Roman"/>
          <w:bCs/>
          <w:lang w:eastAsia="hr-HR"/>
        </w:rPr>
        <w:tab/>
        <w:t>Određuje se brisanje stečajnog Dužnika iz točke I/ ovog Rješenja iz sudskog registra, što će provesti registarski odjel ovog Suda i to nakon pravomoćnosti Rješenja.</w:t>
      </w:r>
    </w:p>
    <w:p w:rsidRDefault="009F6772" w:rsidP="009F6772" w:rsidR="009F6772" w:rsidRPr="009F6772">
      <w:pPr>
        <w:spacing w:after="0"/>
        <w:jc w:val="both"/>
        <w:rPr>
          <w:rFonts w:cs="Times New Roman" w:eastAsia="Calibri" w:hAnsi="Calibri" w:ascii="Calibri"/>
          <w:lang w:val="en-US"/>
        </w:rPr>
      </w:pPr>
      <w:r w:rsidRPr="009F6772">
        <w:rPr>
          <w:rFonts w:cs="Times New Roman" w:eastAsia="Calibri" w:hAnsi="Calibri" w:ascii="Calibri"/>
          <w:b/>
          <w:lang w:val="en-US"/>
        </w:rPr>
        <w:t>III/</w:t>
      </w:r>
      <w:r w:rsidRPr="009F6772">
        <w:rPr>
          <w:rFonts w:cs="Times New Roman" w:eastAsia="Calibri" w:hAnsi="Calibri" w:ascii="Calibri"/>
          <w:bCs/>
          <w:lang w:val="en-US"/>
        </w:rPr>
        <w:tab/>
      </w:r>
      <w:proofErr w:type="spellStart"/>
      <w:r w:rsidRPr="009F6772">
        <w:rPr>
          <w:rFonts w:cs="Times New Roman" w:eastAsia="Calibri" w:hAnsi="Calibri" w:ascii="Calibri"/>
          <w:bCs/>
          <w:lang w:val="en-US"/>
        </w:rPr>
        <w:t>Ovlašćuje</w:t>
      </w:r>
      <w:proofErr w:type="spellEnd"/>
      <w:r w:rsidRPr="009F6772">
        <w:rPr>
          <w:rFonts w:cs="Times New Roman" w:eastAsia="Calibri" w:hAnsi="Calibri" w:ascii="Calibri"/>
          <w:bCs/>
          <w:lang w:val="en-US"/>
        </w:rPr>
        <w:t xml:space="preserve"> se </w:t>
      </w:r>
      <w:proofErr w:type="spellStart"/>
      <w:r w:rsidRPr="009F6772">
        <w:rPr>
          <w:rFonts w:cs="Times New Roman" w:eastAsia="Calibri" w:hAnsi="Calibri" w:ascii="Calibri"/>
          <w:bCs/>
          <w:lang w:val="en-US"/>
        </w:rPr>
        <w:t>Stečajni</w:t>
      </w:r>
      <w:proofErr w:type="spellEnd"/>
      <w:r w:rsidRPr="009F6772">
        <w:rPr>
          <w:rFonts w:cs="Times New Roman" w:eastAsia="Calibri" w:hAnsi="Calibri" w:ascii="Calibri"/>
          <w:bCs/>
          <w:lang w:val="en-US"/>
        </w:rPr>
        <w:t xml:space="preserve"> </w:t>
      </w:r>
      <w:proofErr w:type="spellStart"/>
      <w:r w:rsidRPr="009F6772">
        <w:rPr>
          <w:rFonts w:cs="Times New Roman" w:eastAsia="Calibri" w:hAnsi="Calibri" w:ascii="Calibri"/>
          <w:bCs/>
          <w:lang w:val="en-US"/>
        </w:rPr>
        <w:t>upravitelj</w:t>
      </w:r>
      <w:proofErr w:type="spellEnd"/>
      <w:r w:rsidRPr="009F6772">
        <w:rPr>
          <w:rFonts w:cs="Times New Roman" w:eastAsia="Calibri" w:hAnsi="Calibri" w:ascii="Calibri"/>
          <w:bCs/>
          <w:lang w:val="en-US"/>
        </w:rPr>
        <w:t xml:space="preserve"> </w:t>
      </w:r>
      <w:proofErr w:type="spellStart"/>
      <w:r w:rsidRPr="009F6772">
        <w:rPr>
          <w:rFonts w:cs="Times New Roman" w:eastAsia="Calibri" w:hAnsi="Calibri" w:ascii="Calibri"/>
          <w:lang w:val="en-US"/>
        </w:rPr>
        <w:t>Vedran</w:t>
      </w:r>
      <w:proofErr w:type="spellEnd"/>
      <w:r w:rsidRPr="009F6772">
        <w:rPr>
          <w:rFonts w:cs="Times New Roman" w:eastAsia="Calibri" w:hAnsi="Calibri" w:ascii="Calibri"/>
          <w:lang w:val="en-US"/>
        </w:rPr>
        <w:t xml:space="preserve"> </w:t>
      </w:r>
      <w:proofErr w:type="spellStart"/>
      <w:r w:rsidRPr="009F6772">
        <w:rPr>
          <w:rFonts w:cs="Times New Roman" w:eastAsia="Calibri" w:hAnsi="Calibri" w:ascii="Calibri"/>
          <w:lang w:val="en-US"/>
        </w:rPr>
        <w:t>Šeparović</w:t>
      </w:r>
      <w:proofErr w:type="spellEnd"/>
      <w:r w:rsidRPr="009F6772">
        <w:rPr>
          <w:rFonts w:cs="Times New Roman" w:eastAsia="Calibri" w:hAnsi="Calibri" w:ascii="Calibri"/>
          <w:lang w:val="en-US"/>
        </w:rPr>
        <w:t xml:space="preserve">, </w:t>
      </w:r>
      <w:proofErr w:type="spellStart"/>
      <w:r w:rsidRPr="009F6772">
        <w:rPr>
          <w:rFonts w:cs="Times New Roman" w:eastAsia="Calibri" w:hAnsi="Calibri" w:ascii="Calibri"/>
          <w:lang w:val="en-US"/>
        </w:rPr>
        <w:t>iz</w:t>
      </w:r>
      <w:proofErr w:type="spellEnd"/>
      <w:r w:rsidRPr="009F6772">
        <w:rPr>
          <w:rFonts w:cs="Times New Roman" w:eastAsia="Calibri" w:hAnsi="Calibri" w:ascii="Calibri"/>
          <w:lang w:val="en-US"/>
        </w:rPr>
        <w:t xml:space="preserve"> </w:t>
      </w:r>
      <w:proofErr w:type="spellStart"/>
      <w:r w:rsidRPr="009F6772">
        <w:rPr>
          <w:rFonts w:cs="Times New Roman" w:eastAsia="Calibri" w:hAnsi="Calibri" w:ascii="Calibri"/>
          <w:lang w:val="en-US"/>
        </w:rPr>
        <w:t>Splita</w:t>
      </w:r>
      <w:proofErr w:type="spellEnd"/>
      <w:r w:rsidRPr="009F6772">
        <w:rPr>
          <w:rFonts w:cs="Times New Roman" w:eastAsia="Calibri" w:hAnsi="Calibri" w:ascii="Calibri"/>
          <w:lang w:val="en-US"/>
        </w:rPr>
        <w:t xml:space="preserve">, </w:t>
      </w:r>
      <w:proofErr w:type="spellStart"/>
      <w:r w:rsidRPr="009F6772">
        <w:rPr>
          <w:rFonts w:cs="Times New Roman" w:eastAsia="Calibri" w:hAnsi="Calibri" w:ascii="Calibri"/>
          <w:lang w:val="en-US"/>
        </w:rPr>
        <w:t>Dubrovačka</w:t>
      </w:r>
      <w:proofErr w:type="spellEnd"/>
      <w:r w:rsidRPr="009F6772">
        <w:rPr>
          <w:rFonts w:cs="Times New Roman" w:eastAsia="Calibri" w:hAnsi="Calibri" w:ascii="Calibri"/>
          <w:lang w:val="en-US"/>
        </w:rPr>
        <w:t xml:space="preserve"> 31, OIB: 48360997733, u </w:t>
      </w:r>
      <w:proofErr w:type="spellStart"/>
      <w:r w:rsidRPr="009F6772">
        <w:rPr>
          <w:rFonts w:cs="Times New Roman" w:eastAsia="Calibri" w:hAnsi="Calibri" w:ascii="Calibri"/>
          <w:lang w:val="en-US"/>
        </w:rPr>
        <w:t>ime</w:t>
      </w:r>
      <w:proofErr w:type="spellEnd"/>
      <w:r w:rsidRPr="009F6772">
        <w:rPr>
          <w:rFonts w:cs="Times New Roman" w:eastAsia="Calibri" w:hAnsi="Calibri" w:ascii="Calibri"/>
          <w:lang w:val="en-US"/>
        </w:rPr>
        <w:t xml:space="preserve"> </w:t>
      </w:r>
      <w:proofErr w:type="spellStart"/>
      <w:r w:rsidRPr="009F6772">
        <w:rPr>
          <w:rFonts w:cs="Times New Roman" w:eastAsia="Calibri" w:hAnsi="Calibri" w:ascii="Calibri"/>
          <w:lang w:val="en-US"/>
        </w:rPr>
        <w:t>i</w:t>
      </w:r>
      <w:proofErr w:type="spellEnd"/>
      <w:r w:rsidRPr="009F6772">
        <w:rPr>
          <w:rFonts w:cs="Times New Roman" w:eastAsia="Calibri" w:hAnsi="Calibri" w:ascii="Calibri"/>
          <w:lang w:val="en-US"/>
        </w:rPr>
        <w:t xml:space="preserve"> </w:t>
      </w:r>
      <w:proofErr w:type="spellStart"/>
      <w:r w:rsidRPr="009F6772">
        <w:rPr>
          <w:rFonts w:cs="Times New Roman" w:eastAsia="Calibri" w:hAnsi="Calibri" w:ascii="Calibri"/>
          <w:lang w:val="en-US"/>
        </w:rPr>
        <w:t>za</w:t>
      </w:r>
      <w:proofErr w:type="spellEnd"/>
      <w:r w:rsidRPr="009F6772">
        <w:rPr>
          <w:rFonts w:cs="Times New Roman" w:eastAsia="Calibri" w:hAnsi="Calibri" w:ascii="Calibri"/>
          <w:lang w:val="en-US"/>
        </w:rPr>
        <w:t xml:space="preserve"> </w:t>
      </w:r>
      <w:proofErr w:type="spellStart"/>
      <w:r w:rsidRPr="009F6772">
        <w:rPr>
          <w:rFonts w:cs="Times New Roman" w:eastAsia="Calibri" w:hAnsi="Calibri" w:ascii="Calibri"/>
          <w:lang w:val="en-US"/>
        </w:rPr>
        <w:t>račun</w:t>
      </w:r>
      <w:proofErr w:type="spellEnd"/>
      <w:r w:rsidRPr="009F6772">
        <w:rPr>
          <w:rFonts w:cs="Times New Roman" w:eastAsia="Calibri" w:hAnsi="Calibri" w:ascii="Calibri"/>
          <w:lang w:val="en-US"/>
        </w:rPr>
        <w:t xml:space="preserve"> </w:t>
      </w:r>
      <w:proofErr w:type="spellStart"/>
      <w:r w:rsidRPr="009F6772">
        <w:rPr>
          <w:rFonts w:cs="Times New Roman" w:eastAsia="Calibri" w:hAnsi="Calibri" w:ascii="Calibri"/>
          <w:lang w:val="en-US"/>
        </w:rPr>
        <w:t>stečajne</w:t>
      </w:r>
      <w:proofErr w:type="spellEnd"/>
      <w:r w:rsidRPr="009F6772">
        <w:rPr>
          <w:rFonts w:cs="Times New Roman" w:eastAsia="Calibri" w:hAnsi="Calibri" w:ascii="Calibri"/>
          <w:lang w:val="en-US"/>
        </w:rPr>
        <w:t xml:space="preserve"> </w:t>
      </w:r>
      <w:proofErr w:type="spellStart"/>
      <w:r w:rsidRPr="009F6772">
        <w:rPr>
          <w:rFonts w:cs="Times New Roman" w:eastAsia="Calibri" w:hAnsi="Calibri" w:ascii="Calibri"/>
          <w:lang w:val="en-US"/>
        </w:rPr>
        <w:t>mase</w:t>
      </w:r>
      <w:proofErr w:type="spellEnd"/>
      <w:r w:rsidRPr="009F6772">
        <w:rPr>
          <w:rFonts w:cs="Times New Roman" w:eastAsia="Calibri" w:hAnsi="Calibri" w:ascii="Calibri"/>
          <w:lang w:val="en-US"/>
        </w:rPr>
        <w:t xml:space="preserve">, </w:t>
      </w:r>
      <w:proofErr w:type="spellStart"/>
      <w:r w:rsidRPr="009F6772">
        <w:rPr>
          <w:rFonts w:cs="Times New Roman" w:eastAsia="Calibri" w:hAnsi="Calibri" w:ascii="Calibri"/>
          <w:bCs/>
          <w:lang w:val="en-US"/>
        </w:rPr>
        <w:t>nastaviti</w:t>
      </w:r>
      <w:proofErr w:type="spellEnd"/>
      <w:r w:rsidRPr="009F6772">
        <w:rPr>
          <w:rFonts w:cs="Times New Roman" w:eastAsia="Calibri" w:hAnsi="Calibri" w:ascii="Calibri"/>
          <w:bCs/>
          <w:lang w:val="en-US"/>
        </w:rPr>
        <w:t xml:space="preserve"> </w:t>
      </w:r>
      <w:proofErr w:type="spellStart"/>
      <w:r w:rsidRPr="009F6772">
        <w:rPr>
          <w:rFonts w:cs="Times New Roman" w:eastAsia="Calibri" w:hAnsi="Calibri" w:ascii="Calibri"/>
          <w:bCs/>
          <w:lang w:val="en-US"/>
        </w:rPr>
        <w:t>voditi</w:t>
      </w:r>
      <w:proofErr w:type="spellEnd"/>
      <w:r w:rsidRPr="009F6772">
        <w:rPr>
          <w:rFonts w:cs="Times New Roman" w:eastAsia="Calibri" w:hAnsi="Calibri" w:ascii="Calibri"/>
          <w:bCs/>
          <w:lang w:val="en-US"/>
        </w:rPr>
        <w:t xml:space="preserve"> </w:t>
      </w:r>
      <w:proofErr w:type="spellStart"/>
      <w:r w:rsidRPr="009F6772">
        <w:rPr>
          <w:rFonts w:cs="Times New Roman" w:eastAsia="Calibri" w:hAnsi="Calibri" w:ascii="Calibri"/>
          <w:bCs/>
          <w:lang w:val="en-US"/>
        </w:rPr>
        <w:t>sve</w:t>
      </w:r>
      <w:proofErr w:type="spellEnd"/>
      <w:r w:rsidRPr="009F6772">
        <w:rPr>
          <w:rFonts w:cs="Times New Roman" w:eastAsia="Calibri" w:hAnsi="Calibri" w:ascii="Calibri"/>
          <w:bCs/>
          <w:lang w:val="en-US"/>
        </w:rPr>
        <w:t xml:space="preserve"> </w:t>
      </w:r>
      <w:proofErr w:type="spellStart"/>
      <w:r w:rsidRPr="009F6772">
        <w:rPr>
          <w:rFonts w:cs="Times New Roman" w:eastAsia="Calibri" w:hAnsi="Calibri" w:ascii="Calibri"/>
          <w:bCs/>
          <w:lang w:val="en-US"/>
        </w:rPr>
        <w:t>parnice</w:t>
      </w:r>
      <w:proofErr w:type="spellEnd"/>
      <w:r w:rsidRPr="009F6772">
        <w:rPr>
          <w:rFonts w:cs="Times New Roman" w:eastAsia="Calibri" w:hAnsi="Calibri" w:ascii="Calibri"/>
          <w:bCs/>
          <w:lang w:val="en-US"/>
        </w:rPr>
        <w:t xml:space="preserve"> </w:t>
      </w:r>
      <w:proofErr w:type="spellStart"/>
      <w:r w:rsidRPr="009F6772">
        <w:rPr>
          <w:rFonts w:cs="Times New Roman" w:eastAsia="Calibri" w:hAnsi="Calibri" w:ascii="Calibri"/>
          <w:bCs/>
          <w:lang w:val="en-US"/>
        </w:rPr>
        <w:t>i</w:t>
      </w:r>
      <w:proofErr w:type="spellEnd"/>
      <w:r w:rsidRPr="009F6772">
        <w:rPr>
          <w:rFonts w:cs="Times New Roman" w:eastAsia="Calibri" w:hAnsi="Calibri" w:ascii="Calibri"/>
          <w:bCs/>
          <w:lang w:val="en-US"/>
        </w:rPr>
        <w:t xml:space="preserve"> </w:t>
      </w:r>
      <w:proofErr w:type="spellStart"/>
      <w:r w:rsidRPr="009F6772">
        <w:rPr>
          <w:rFonts w:cs="Times New Roman" w:eastAsia="Calibri" w:hAnsi="Calibri" w:ascii="Calibri"/>
          <w:bCs/>
          <w:lang w:val="en-US"/>
        </w:rPr>
        <w:t>druge</w:t>
      </w:r>
      <w:proofErr w:type="spellEnd"/>
      <w:r w:rsidRPr="009F6772">
        <w:rPr>
          <w:rFonts w:cs="Times New Roman" w:eastAsia="Calibri" w:hAnsi="Calibri" w:ascii="Calibri"/>
          <w:bCs/>
          <w:lang w:val="en-US"/>
        </w:rPr>
        <w:t xml:space="preserve"> </w:t>
      </w:r>
      <w:proofErr w:type="spellStart"/>
      <w:r w:rsidRPr="009F6772">
        <w:rPr>
          <w:rFonts w:cs="Times New Roman" w:eastAsia="Calibri" w:hAnsi="Calibri" w:ascii="Calibri"/>
          <w:bCs/>
          <w:lang w:val="en-US"/>
        </w:rPr>
        <w:t>postupke</w:t>
      </w:r>
      <w:proofErr w:type="spellEnd"/>
      <w:r w:rsidRPr="009F6772">
        <w:rPr>
          <w:rFonts w:cs="Times New Roman" w:eastAsia="Calibri" w:hAnsi="Calibri" w:ascii="Calibri"/>
          <w:bCs/>
          <w:lang w:val="en-US"/>
        </w:rPr>
        <w:t xml:space="preserve"> </w:t>
      </w:r>
      <w:proofErr w:type="spellStart"/>
      <w:r w:rsidRPr="009F6772">
        <w:rPr>
          <w:rFonts w:cs="Times New Roman" w:eastAsia="Calibri" w:hAnsi="Calibri" w:ascii="Calibri"/>
          <w:bCs/>
          <w:lang w:val="en-US"/>
        </w:rPr>
        <w:t>koje</w:t>
      </w:r>
      <w:proofErr w:type="spellEnd"/>
      <w:r w:rsidRPr="009F6772">
        <w:rPr>
          <w:rFonts w:cs="Times New Roman" w:eastAsia="Calibri" w:hAnsi="Calibri" w:ascii="Calibri"/>
          <w:bCs/>
          <w:lang w:val="en-US"/>
        </w:rPr>
        <w:t xml:space="preserve"> </w:t>
      </w:r>
      <w:proofErr w:type="spellStart"/>
      <w:r w:rsidRPr="009F6772">
        <w:rPr>
          <w:rFonts w:cs="Times New Roman" w:eastAsia="Calibri" w:hAnsi="Calibri" w:ascii="Calibri"/>
          <w:bCs/>
          <w:lang w:val="en-US"/>
        </w:rPr>
        <w:t>su</w:t>
      </w:r>
      <w:proofErr w:type="spellEnd"/>
      <w:r w:rsidRPr="009F6772">
        <w:rPr>
          <w:rFonts w:cs="Times New Roman" w:eastAsia="Calibri" w:hAnsi="Calibri" w:ascii="Calibri"/>
          <w:bCs/>
          <w:lang w:val="en-US"/>
        </w:rPr>
        <w:t xml:space="preserve"> u </w:t>
      </w:r>
      <w:proofErr w:type="spellStart"/>
      <w:r w:rsidRPr="009F6772">
        <w:rPr>
          <w:rFonts w:cs="Times New Roman" w:eastAsia="Calibri" w:hAnsi="Calibri" w:ascii="Calibri"/>
          <w:bCs/>
          <w:lang w:val="en-US"/>
        </w:rPr>
        <w:t>tijeku</w:t>
      </w:r>
      <w:proofErr w:type="spellEnd"/>
      <w:r w:rsidRPr="009F6772">
        <w:rPr>
          <w:rFonts w:cs="Times New Roman" w:eastAsia="Calibri" w:hAnsi="Calibri" w:ascii="Calibri"/>
          <w:bCs/>
          <w:lang w:val="en-US"/>
        </w:rPr>
        <w:t xml:space="preserve"> </w:t>
      </w:r>
      <w:proofErr w:type="spellStart"/>
      <w:r w:rsidRPr="009F6772">
        <w:rPr>
          <w:rFonts w:cs="Times New Roman" w:eastAsia="Calibri" w:hAnsi="Calibri" w:ascii="Calibri"/>
          <w:bCs/>
          <w:lang w:val="en-US"/>
        </w:rPr>
        <w:t>te</w:t>
      </w:r>
      <w:proofErr w:type="spellEnd"/>
      <w:r w:rsidRPr="009F6772">
        <w:rPr>
          <w:rFonts w:cs="Times New Roman" w:eastAsia="Calibri" w:hAnsi="Calibri" w:ascii="Calibri"/>
          <w:bCs/>
          <w:lang w:val="en-US"/>
        </w:rPr>
        <w:t xml:space="preserve"> </w:t>
      </w:r>
      <w:proofErr w:type="spellStart"/>
      <w:r w:rsidRPr="009F6772">
        <w:rPr>
          <w:rFonts w:cs="Times New Roman" w:eastAsia="Calibri" w:hAnsi="Calibri" w:ascii="Calibri"/>
          <w:bCs/>
          <w:lang w:val="en-US"/>
        </w:rPr>
        <w:t>na</w:t>
      </w:r>
      <w:proofErr w:type="spellEnd"/>
      <w:r w:rsidRPr="009F6772">
        <w:rPr>
          <w:rFonts w:cs="Times New Roman" w:eastAsia="Calibri" w:hAnsi="Calibri" w:ascii="Calibri"/>
          <w:bCs/>
          <w:lang w:val="en-US"/>
        </w:rPr>
        <w:t xml:space="preserve"> </w:t>
      </w:r>
      <w:proofErr w:type="spellStart"/>
      <w:r w:rsidRPr="009F6772">
        <w:rPr>
          <w:rFonts w:cs="Times New Roman" w:eastAsia="Calibri" w:hAnsi="Calibri" w:ascii="Calibri"/>
          <w:bCs/>
          <w:lang w:val="en-US"/>
        </w:rPr>
        <w:t>prikupljanje</w:t>
      </w:r>
      <w:proofErr w:type="spellEnd"/>
      <w:r w:rsidRPr="009F6772">
        <w:rPr>
          <w:rFonts w:cs="Times New Roman" w:eastAsia="Calibri" w:hAnsi="Calibri" w:ascii="Calibri"/>
          <w:bCs/>
          <w:lang w:val="en-US"/>
        </w:rPr>
        <w:t xml:space="preserve"> </w:t>
      </w:r>
      <w:proofErr w:type="spellStart"/>
      <w:r w:rsidRPr="009F6772">
        <w:rPr>
          <w:rFonts w:cs="Times New Roman" w:eastAsia="Calibri" w:hAnsi="Calibri" w:ascii="Calibri"/>
          <w:bCs/>
          <w:lang w:val="en-US"/>
        </w:rPr>
        <w:t>i</w:t>
      </w:r>
      <w:proofErr w:type="spellEnd"/>
      <w:r w:rsidRPr="009F6772">
        <w:rPr>
          <w:rFonts w:cs="Times New Roman" w:eastAsia="Calibri" w:hAnsi="Calibri" w:ascii="Calibri"/>
          <w:bCs/>
          <w:lang w:val="en-US"/>
        </w:rPr>
        <w:t xml:space="preserve"> </w:t>
      </w:r>
      <w:proofErr w:type="spellStart"/>
      <w:r w:rsidRPr="009F6772">
        <w:rPr>
          <w:rFonts w:cs="Times New Roman" w:eastAsia="Calibri" w:hAnsi="Calibri" w:ascii="Calibri"/>
          <w:bCs/>
          <w:lang w:val="en-US"/>
        </w:rPr>
        <w:t>na</w:t>
      </w:r>
      <w:proofErr w:type="spellEnd"/>
      <w:r w:rsidRPr="009F6772">
        <w:rPr>
          <w:rFonts w:cs="Times New Roman" w:eastAsia="Calibri" w:hAnsi="Calibri" w:ascii="Calibri"/>
          <w:bCs/>
          <w:lang w:val="en-US"/>
        </w:rPr>
        <w:t xml:space="preserve"> </w:t>
      </w:r>
      <w:proofErr w:type="spellStart"/>
      <w:r w:rsidRPr="009F6772">
        <w:rPr>
          <w:rFonts w:cs="Times New Roman" w:eastAsia="Calibri" w:hAnsi="Calibri" w:ascii="Calibri"/>
          <w:bCs/>
          <w:lang w:val="en-US"/>
        </w:rPr>
        <w:t>zastupanje</w:t>
      </w:r>
      <w:proofErr w:type="spellEnd"/>
      <w:r w:rsidRPr="009F6772">
        <w:rPr>
          <w:rFonts w:cs="Times New Roman" w:eastAsia="Calibri" w:hAnsi="Calibri" w:ascii="Calibri"/>
          <w:bCs/>
          <w:lang w:val="en-US"/>
        </w:rPr>
        <w:t xml:space="preserve"> </w:t>
      </w:r>
      <w:proofErr w:type="spellStart"/>
      <w:r w:rsidRPr="009F6772">
        <w:rPr>
          <w:rFonts w:cs="Times New Roman" w:eastAsia="Calibri" w:hAnsi="Calibri" w:ascii="Calibri"/>
          <w:bCs/>
          <w:lang w:val="en-US"/>
        </w:rPr>
        <w:t>sporne</w:t>
      </w:r>
      <w:proofErr w:type="spellEnd"/>
      <w:r w:rsidRPr="009F6772">
        <w:rPr>
          <w:rFonts w:cs="Times New Roman" w:eastAsia="Calibri" w:hAnsi="Calibri" w:ascii="Calibri"/>
          <w:bCs/>
          <w:lang w:val="en-US"/>
        </w:rPr>
        <w:t xml:space="preserve"> </w:t>
      </w:r>
      <w:proofErr w:type="spellStart"/>
      <w:r w:rsidRPr="009F6772">
        <w:rPr>
          <w:rFonts w:cs="Times New Roman" w:eastAsia="Calibri" w:hAnsi="Calibri" w:ascii="Calibri"/>
          <w:bCs/>
          <w:lang w:val="en-US"/>
        </w:rPr>
        <w:t>i</w:t>
      </w:r>
      <w:proofErr w:type="spellEnd"/>
      <w:r w:rsidRPr="009F6772">
        <w:rPr>
          <w:rFonts w:cs="Times New Roman" w:eastAsia="Calibri" w:hAnsi="Calibri" w:ascii="Calibri"/>
          <w:bCs/>
          <w:lang w:val="en-US"/>
        </w:rPr>
        <w:t xml:space="preserve"> </w:t>
      </w:r>
      <w:proofErr w:type="spellStart"/>
      <w:r w:rsidRPr="009F6772">
        <w:rPr>
          <w:rFonts w:cs="Times New Roman" w:eastAsia="Calibri" w:hAnsi="Calibri" w:ascii="Calibri"/>
          <w:bCs/>
          <w:lang w:val="en-US"/>
        </w:rPr>
        <w:t>nesporne</w:t>
      </w:r>
      <w:proofErr w:type="spellEnd"/>
      <w:r w:rsidRPr="009F6772">
        <w:rPr>
          <w:rFonts w:cs="Times New Roman" w:eastAsia="Calibri" w:hAnsi="Calibri" w:ascii="Calibri"/>
          <w:bCs/>
          <w:lang w:val="en-US"/>
        </w:rPr>
        <w:t xml:space="preserve"> </w:t>
      </w:r>
      <w:proofErr w:type="spellStart"/>
      <w:r w:rsidRPr="009F6772">
        <w:rPr>
          <w:rFonts w:cs="Times New Roman" w:eastAsia="Calibri" w:hAnsi="Calibri" w:ascii="Calibri"/>
          <w:bCs/>
          <w:lang w:val="en-US"/>
        </w:rPr>
        <w:t>stečajne</w:t>
      </w:r>
      <w:proofErr w:type="spellEnd"/>
      <w:r w:rsidRPr="009F6772">
        <w:rPr>
          <w:rFonts w:cs="Times New Roman" w:eastAsia="Calibri" w:hAnsi="Calibri" w:ascii="Calibri"/>
          <w:bCs/>
          <w:lang w:val="en-US"/>
        </w:rPr>
        <w:t xml:space="preserve"> </w:t>
      </w:r>
      <w:proofErr w:type="spellStart"/>
      <w:r w:rsidRPr="009F6772">
        <w:rPr>
          <w:rFonts w:cs="Times New Roman" w:eastAsia="Calibri" w:hAnsi="Calibri" w:ascii="Calibri"/>
          <w:bCs/>
          <w:lang w:val="en-US"/>
        </w:rPr>
        <w:t>mase</w:t>
      </w:r>
      <w:proofErr w:type="spellEnd"/>
      <w:r w:rsidRPr="009F6772">
        <w:rPr>
          <w:rFonts w:cs="Times New Roman" w:eastAsia="Calibri" w:hAnsi="Calibri" w:ascii="Calibri"/>
          <w:bCs/>
          <w:lang w:val="en-US"/>
        </w:rPr>
        <w:t xml:space="preserve"> u </w:t>
      </w:r>
      <w:proofErr w:type="spellStart"/>
      <w:r w:rsidRPr="009F6772">
        <w:rPr>
          <w:rFonts w:cs="Times New Roman" w:eastAsia="Calibri" w:hAnsi="Calibri" w:ascii="Calibri"/>
          <w:bCs/>
          <w:lang w:val="en-US"/>
        </w:rPr>
        <w:t>postupku</w:t>
      </w:r>
      <w:proofErr w:type="spellEnd"/>
      <w:r w:rsidRPr="009F6772">
        <w:rPr>
          <w:rFonts w:cs="Times New Roman" w:eastAsia="Calibri" w:hAnsi="Calibri" w:ascii="Calibri"/>
          <w:bCs/>
          <w:lang w:val="en-US"/>
        </w:rPr>
        <w:t xml:space="preserve"> </w:t>
      </w:r>
      <w:proofErr w:type="spellStart"/>
      <w:r w:rsidRPr="009F6772">
        <w:rPr>
          <w:rFonts w:cs="Times New Roman" w:eastAsia="Calibri" w:hAnsi="Calibri" w:ascii="Calibri"/>
          <w:bCs/>
          <w:lang w:val="en-US"/>
        </w:rPr>
        <w:t>pred</w:t>
      </w:r>
      <w:proofErr w:type="spellEnd"/>
      <w:r w:rsidRPr="009F6772">
        <w:rPr>
          <w:rFonts w:cs="Times New Roman" w:eastAsia="Calibri" w:hAnsi="Calibri" w:ascii="Calibri"/>
          <w:bCs/>
          <w:lang w:val="en-US"/>
        </w:rPr>
        <w:t xml:space="preserve"> </w:t>
      </w:r>
      <w:proofErr w:type="spellStart"/>
      <w:r w:rsidRPr="009F6772">
        <w:rPr>
          <w:rFonts w:cs="Times New Roman" w:eastAsia="Calibri" w:hAnsi="Calibri" w:ascii="Calibri"/>
          <w:bCs/>
          <w:lang w:val="en-US"/>
        </w:rPr>
        <w:t>sudovima</w:t>
      </w:r>
      <w:proofErr w:type="spellEnd"/>
      <w:r w:rsidRPr="009F6772">
        <w:rPr>
          <w:rFonts w:cs="Times New Roman" w:eastAsia="Calibri" w:hAnsi="Calibri" w:ascii="Calibri"/>
          <w:bCs/>
          <w:lang w:val="en-US"/>
        </w:rPr>
        <w:t xml:space="preserve"> </w:t>
      </w:r>
      <w:proofErr w:type="spellStart"/>
      <w:r w:rsidRPr="009F6772">
        <w:rPr>
          <w:rFonts w:cs="Times New Roman" w:eastAsia="Calibri" w:hAnsi="Calibri" w:ascii="Calibri"/>
          <w:bCs/>
          <w:lang w:val="en-US"/>
        </w:rPr>
        <w:t>i</w:t>
      </w:r>
      <w:proofErr w:type="spellEnd"/>
      <w:r w:rsidRPr="009F6772">
        <w:rPr>
          <w:rFonts w:cs="Times New Roman" w:eastAsia="Calibri" w:hAnsi="Calibri" w:ascii="Calibri"/>
          <w:bCs/>
          <w:lang w:val="en-US"/>
        </w:rPr>
        <w:t xml:space="preserve"> </w:t>
      </w:r>
      <w:proofErr w:type="spellStart"/>
      <w:r w:rsidRPr="009F6772">
        <w:rPr>
          <w:rFonts w:cs="Times New Roman" w:eastAsia="Calibri" w:hAnsi="Calibri" w:ascii="Calibri"/>
          <w:bCs/>
          <w:lang w:val="en-US"/>
        </w:rPr>
        <w:t>drugim</w:t>
      </w:r>
      <w:proofErr w:type="spellEnd"/>
      <w:r w:rsidRPr="009F6772">
        <w:rPr>
          <w:rFonts w:cs="Times New Roman" w:eastAsia="Calibri" w:hAnsi="Calibri" w:ascii="Calibri"/>
          <w:bCs/>
          <w:lang w:val="en-US"/>
        </w:rPr>
        <w:t xml:space="preserve"> </w:t>
      </w:r>
      <w:proofErr w:type="spellStart"/>
      <w:r w:rsidRPr="009F6772">
        <w:rPr>
          <w:rFonts w:cs="Times New Roman" w:eastAsia="Calibri" w:hAnsi="Calibri" w:ascii="Calibri"/>
          <w:bCs/>
          <w:lang w:val="en-US"/>
        </w:rPr>
        <w:t>državnim</w:t>
      </w:r>
      <w:proofErr w:type="spellEnd"/>
      <w:r w:rsidRPr="009F6772">
        <w:rPr>
          <w:rFonts w:cs="Times New Roman" w:eastAsia="Calibri" w:hAnsi="Calibri" w:ascii="Calibri"/>
          <w:bCs/>
          <w:lang w:val="en-US"/>
        </w:rPr>
        <w:t xml:space="preserve"> </w:t>
      </w:r>
      <w:proofErr w:type="spellStart"/>
      <w:r w:rsidRPr="009F6772">
        <w:rPr>
          <w:rFonts w:cs="Times New Roman" w:eastAsia="Calibri" w:hAnsi="Calibri" w:ascii="Calibri"/>
          <w:bCs/>
          <w:lang w:val="en-US"/>
        </w:rPr>
        <w:t>tijelima</w:t>
      </w:r>
      <w:proofErr w:type="spellEnd"/>
      <w:r w:rsidRPr="009F6772">
        <w:rPr>
          <w:rFonts w:cs="Times New Roman" w:eastAsia="Calibri" w:hAnsi="Calibri" w:ascii="Calibri"/>
          <w:bCs/>
          <w:lang w:val="en-US"/>
        </w:rPr>
        <w:t xml:space="preserve"> </w:t>
      </w:r>
      <w:proofErr w:type="spellStart"/>
      <w:r w:rsidRPr="009F6772">
        <w:rPr>
          <w:rFonts w:cs="Times New Roman" w:eastAsia="Calibri" w:hAnsi="Calibri" w:ascii="Calibri"/>
          <w:bCs/>
          <w:lang w:val="en-US"/>
        </w:rPr>
        <w:t>te</w:t>
      </w:r>
      <w:proofErr w:type="spellEnd"/>
      <w:r w:rsidRPr="009F6772">
        <w:rPr>
          <w:rFonts w:cs="Times New Roman" w:eastAsia="Calibri" w:hAnsi="Calibri" w:ascii="Calibri"/>
          <w:bCs/>
          <w:lang w:val="en-US"/>
        </w:rPr>
        <w:t xml:space="preserve"> </w:t>
      </w:r>
      <w:proofErr w:type="spellStart"/>
      <w:r w:rsidRPr="009F6772">
        <w:rPr>
          <w:rFonts w:cs="Times New Roman" w:eastAsia="Calibri" w:hAnsi="Calibri" w:ascii="Calibri"/>
          <w:bCs/>
          <w:lang w:val="en-US"/>
        </w:rPr>
        <w:t>pred</w:t>
      </w:r>
      <w:proofErr w:type="spellEnd"/>
      <w:r w:rsidRPr="009F6772">
        <w:rPr>
          <w:rFonts w:cs="Times New Roman" w:eastAsia="Calibri" w:hAnsi="Calibri" w:ascii="Calibri"/>
          <w:bCs/>
          <w:lang w:val="en-US"/>
        </w:rPr>
        <w:t xml:space="preserve"> </w:t>
      </w:r>
      <w:proofErr w:type="spellStart"/>
      <w:r w:rsidRPr="009F6772">
        <w:rPr>
          <w:rFonts w:cs="Times New Roman" w:eastAsia="Calibri" w:hAnsi="Calibri" w:ascii="Calibri"/>
          <w:bCs/>
          <w:lang w:val="en-US"/>
        </w:rPr>
        <w:t>svim</w:t>
      </w:r>
      <w:proofErr w:type="spellEnd"/>
      <w:r w:rsidRPr="009F6772">
        <w:rPr>
          <w:rFonts w:cs="Times New Roman" w:eastAsia="Calibri" w:hAnsi="Calibri" w:ascii="Calibri"/>
          <w:bCs/>
          <w:lang w:val="en-US"/>
        </w:rPr>
        <w:t xml:space="preserve"> </w:t>
      </w:r>
      <w:proofErr w:type="spellStart"/>
      <w:r w:rsidRPr="009F6772">
        <w:rPr>
          <w:rFonts w:cs="Times New Roman" w:eastAsia="Calibri" w:hAnsi="Calibri" w:ascii="Calibri"/>
          <w:bCs/>
          <w:lang w:val="en-US"/>
        </w:rPr>
        <w:t>drugim</w:t>
      </w:r>
      <w:proofErr w:type="spellEnd"/>
      <w:r w:rsidRPr="009F6772">
        <w:rPr>
          <w:rFonts w:cs="Times New Roman" w:eastAsia="Calibri" w:hAnsi="Calibri" w:ascii="Calibri"/>
          <w:bCs/>
          <w:lang w:val="en-US"/>
        </w:rPr>
        <w:t xml:space="preserve"> </w:t>
      </w:r>
      <w:proofErr w:type="spellStart"/>
      <w:r w:rsidRPr="009F6772">
        <w:rPr>
          <w:rFonts w:cs="Times New Roman" w:eastAsia="Calibri" w:hAnsi="Calibri" w:ascii="Calibri"/>
          <w:bCs/>
          <w:lang w:val="en-US"/>
        </w:rPr>
        <w:t>fizičkim</w:t>
      </w:r>
      <w:proofErr w:type="spellEnd"/>
      <w:r w:rsidRPr="009F6772">
        <w:rPr>
          <w:rFonts w:cs="Times New Roman" w:eastAsia="Calibri" w:hAnsi="Calibri" w:ascii="Calibri"/>
          <w:bCs/>
          <w:lang w:val="en-US"/>
        </w:rPr>
        <w:t xml:space="preserve"> </w:t>
      </w:r>
      <w:proofErr w:type="spellStart"/>
      <w:r w:rsidRPr="009F6772">
        <w:rPr>
          <w:rFonts w:cs="Times New Roman" w:eastAsia="Calibri" w:hAnsi="Calibri" w:ascii="Calibri"/>
          <w:bCs/>
          <w:lang w:val="en-US"/>
        </w:rPr>
        <w:t>i</w:t>
      </w:r>
      <w:proofErr w:type="spellEnd"/>
      <w:r w:rsidRPr="009F6772">
        <w:rPr>
          <w:rFonts w:cs="Times New Roman" w:eastAsia="Calibri" w:hAnsi="Calibri" w:ascii="Calibri"/>
          <w:bCs/>
          <w:lang w:val="en-US"/>
        </w:rPr>
        <w:t xml:space="preserve"> </w:t>
      </w:r>
      <w:proofErr w:type="spellStart"/>
      <w:r w:rsidRPr="009F6772">
        <w:rPr>
          <w:rFonts w:cs="Times New Roman" w:eastAsia="Calibri" w:hAnsi="Calibri" w:ascii="Calibri"/>
          <w:bCs/>
          <w:lang w:val="en-US"/>
        </w:rPr>
        <w:t>pravnim</w:t>
      </w:r>
      <w:proofErr w:type="spellEnd"/>
      <w:r w:rsidRPr="009F6772">
        <w:rPr>
          <w:rFonts w:cs="Times New Roman" w:eastAsia="Calibri" w:hAnsi="Calibri" w:ascii="Calibri"/>
          <w:bCs/>
          <w:lang w:val="en-US"/>
        </w:rPr>
        <w:t xml:space="preserve"> </w:t>
      </w:r>
      <w:proofErr w:type="spellStart"/>
      <w:r w:rsidRPr="009F6772">
        <w:rPr>
          <w:rFonts w:cs="Times New Roman" w:eastAsia="Calibri" w:hAnsi="Calibri" w:ascii="Calibri"/>
          <w:bCs/>
          <w:lang w:val="en-US"/>
        </w:rPr>
        <w:t>osobama</w:t>
      </w:r>
      <w:proofErr w:type="spellEnd"/>
      <w:r w:rsidRPr="009F6772">
        <w:rPr>
          <w:rFonts w:cs="Times New Roman" w:eastAsia="Calibri" w:hAnsi="Calibri" w:ascii="Calibri"/>
          <w:bCs/>
          <w:lang w:val="en-US"/>
        </w:rPr>
        <w:t xml:space="preserve"> </w:t>
      </w:r>
      <w:proofErr w:type="spellStart"/>
      <w:r w:rsidRPr="009F6772">
        <w:rPr>
          <w:rFonts w:cs="Times New Roman" w:eastAsia="Calibri" w:hAnsi="Calibri" w:ascii="Calibri"/>
          <w:bCs/>
          <w:lang w:val="en-US"/>
        </w:rPr>
        <w:t>te</w:t>
      </w:r>
      <w:proofErr w:type="spellEnd"/>
      <w:r w:rsidRPr="009F6772">
        <w:rPr>
          <w:rFonts w:cs="Times New Roman" w:eastAsia="Calibri" w:hAnsi="Calibri" w:ascii="Calibri"/>
          <w:bCs/>
          <w:lang w:val="en-US"/>
        </w:rPr>
        <w:t xml:space="preserve"> </w:t>
      </w:r>
      <w:proofErr w:type="spellStart"/>
      <w:r w:rsidRPr="009F6772">
        <w:rPr>
          <w:rFonts w:cs="Times New Roman" w:eastAsia="Calibri" w:hAnsi="Calibri" w:ascii="Calibri"/>
          <w:bCs/>
          <w:lang w:val="en-US"/>
        </w:rPr>
        <w:t>na</w:t>
      </w:r>
      <w:proofErr w:type="spellEnd"/>
      <w:r w:rsidRPr="009F6772">
        <w:rPr>
          <w:rFonts w:cs="Times New Roman" w:eastAsia="Calibri" w:hAnsi="Calibri" w:ascii="Calibri"/>
          <w:bCs/>
          <w:lang w:val="en-US"/>
        </w:rPr>
        <w:t xml:space="preserve"> </w:t>
      </w:r>
      <w:proofErr w:type="spellStart"/>
      <w:r w:rsidRPr="009F6772">
        <w:rPr>
          <w:rFonts w:cs="Times New Roman" w:eastAsia="Calibri" w:hAnsi="Calibri" w:ascii="Calibri"/>
          <w:bCs/>
          <w:lang w:val="en-US"/>
        </w:rPr>
        <w:t>unovčenje</w:t>
      </w:r>
      <w:proofErr w:type="spellEnd"/>
      <w:r w:rsidRPr="009F6772">
        <w:rPr>
          <w:rFonts w:cs="Times New Roman" w:eastAsia="Calibri" w:hAnsi="Calibri" w:ascii="Calibri"/>
          <w:bCs/>
          <w:lang w:val="en-US"/>
        </w:rPr>
        <w:t xml:space="preserve"> </w:t>
      </w:r>
      <w:proofErr w:type="spellStart"/>
      <w:r w:rsidRPr="009F6772">
        <w:rPr>
          <w:rFonts w:cs="Times New Roman" w:eastAsia="Calibri" w:hAnsi="Calibri" w:ascii="Calibri"/>
          <w:bCs/>
          <w:lang w:val="en-US"/>
        </w:rPr>
        <w:t>iste</w:t>
      </w:r>
      <w:proofErr w:type="spellEnd"/>
      <w:r w:rsidRPr="009F6772">
        <w:rPr>
          <w:rFonts w:cs="Times New Roman" w:eastAsia="Calibri" w:hAnsi="Calibri" w:ascii="Calibri"/>
          <w:bCs/>
          <w:lang w:val="en-US"/>
        </w:rPr>
        <w:t xml:space="preserve"> </w:t>
      </w:r>
      <w:proofErr w:type="spellStart"/>
      <w:r w:rsidRPr="009F6772">
        <w:rPr>
          <w:rFonts w:cs="Times New Roman" w:eastAsia="Calibri" w:hAnsi="Calibri" w:ascii="Calibri"/>
          <w:bCs/>
          <w:lang w:val="en-US"/>
        </w:rPr>
        <w:t>te</w:t>
      </w:r>
      <w:proofErr w:type="spellEnd"/>
      <w:r w:rsidRPr="009F6772">
        <w:rPr>
          <w:rFonts w:cs="Times New Roman" w:eastAsia="Calibri" w:hAnsi="Calibri" w:ascii="Calibri"/>
          <w:bCs/>
          <w:lang w:val="en-US"/>
        </w:rPr>
        <w:t xml:space="preserve"> o tome </w:t>
      </w:r>
      <w:proofErr w:type="spellStart"/>
      <w:r w:rsidRPr="009F6772">
        <w:rPr>
          <w:rFonts w:cs="Times New Roman" w:eastAsia="Calibri" w:hAnsi="Calibri" w:ascii="Calibri"/>
          <w:bCs/>
          <w:lang w:val="en-US"/>
        </w:rPr>
        <w:t>izvješćivati</w:t>
      </w:r>
      <w:proofErr w:type="spellEnd"/>
      <w:r w:rsidRPr="009F6772">
        <w:rPr>
          <w:rFonts w:cs="Times New Roman" w:eastAsia="Calibri" w:hAnsi="Calibri" w:ascii="Calibri"/>
          <w:bCs/>
          <w:lang w:val="en-US"/>
        </w:rPr>
        <w:t xml:space="preserve"> </w:t>
      </w:r>
      <w:proofErr w:type="spellStart"/>
      <w:r w:rsidRPr="009F6772">
        <w:rPr>
          <w:rFonts w:cs="Times New Roman" w:eastAsia="Calibri" w:hAnsi="Calibri" w:ascii="Calibri"/>
          <w:bCs/>
          <w:lang w:val="en-US"/>
        </w:rPr>
        <w:t>stečajni</w:t>
      </w:r>
      <w:proofErr w:type="spellEnd"/>
      <w:r w:rsidRPr="009F6772">
        <w:rPr>
          <w:rFonts w:cs="Times New Roman" w:eastAsia="Calibri" w:hAnsi="Calibri" w:ascii="Calibri"/>
          <w:bCs/>
          <w:lang w:val="en-US"/>
        </w:rPr>
        <w:t xml:space="preserve"> </w:t>
      </w:r>
      <w:proofErr w:type="spellStart"/>
      <w:r w:rsidRPr="009F6772">
        <w:rPr>
          <w:rFonts w:cs="Times New Roman" w:eastAsia="Calibri" w:hAnsi="Calibri" w:ascii="Calibri"/>
          <w:bCs/>
          <w:lang w:val="en-US"/>
        </w:rPr>
        <w:t>sud</w:t>
      </w:r>
      <w:proofErr w:type="spellEnd"/>
      <w:r w:rsidRPr="009F6772">
        <w:rPr>
          <w:rFonts w:cs="Times New Roman" w:eastAsia="Calibri" w:hAnsi="Calibri" w:ascii="Calibri"/>
          <w:bCs/>
          <w:lang w:val="en-US"/>
        </w:rPr>
        <w:t xml:space="preserve"> </w:t>
      </w:r>
      <w:proofErr w:type="spellStart"/>
      <w:r w:rsidRPr="009F6772">
        <w:rPr>
          <w:rFonts w:cs="Times New Roman" w:eastAsia="Calibri" w:hAnsi="Calibri" w:ascii="Calibri"/>
          <w:bCs/>
          <w:lang w:val="en-US"/>
        </w:rPr>
        <w:t>kada</w:t>
      </w:r>
      <w:proofErr w:type="spellEnd"/>
      <w:r w:rsidRPr="009F6772">
        <w:rPr>
          <w:rFonts w:cs="Times New Roman" w:eastAsia="Calibri" w:hAnsi="Calibri" w:ascii="Calibri"/>
          <w:bCs/>
          <w:lang w:val="en-US"/>
        </w:rPr>
        <w:t xml:space="preserve"> se </w:t>
      </w:r>
      <w:proofErr w:type="spellStart"/>
      <w:r w:rsidRPr="009F6772">
        <w:rPr>
          <w:rFonts w:cs="Times New Roman" w:eastAsia="Calibri" w:hAnsi="Calibri" w:ascii="Calibri"/>
          <w:bCs/>
          <w:lang w:val="en-US"/>
        </w:rPr>
        <w:t>za</w:t>
      </w:r>
      <w:proofErr w:type="spellEnd"/>
      <w:r w:rsidRPr="009F6772">
        <w:rPr>
          <w:rFonts w:cs="Times New Roman" w:eastAsia="Calibri" w:hAnsi="Calibri" w:ascii="Calibri"/>
          <w:bCs/>
          <w:lang w:val="en-US"/>
        </w:rPr>
        <w:t xml:space="preserve"> to </w:t>
      </w:r>
      <w:proofErr w:type="spellStart"/>
      <w:r w:rsidRPr="009F6772">
        <w:rPr>
          <w:rFonts w:cs="Times New Roman" w:eastAsia="Calibri" w:hAnsi="Calibri" w:ascii="Calibri"/>
          <w:bCs/>
          <w:lang w:val="en-US"/>
        </w:rPr>
        <w:t>steknu</w:t>
      </w:r>
      <w:proofErr w:type="spellEnd"/>
      <w:r w:rsidRPr="009F6772">
        <w:rPr>
          <w:rFonts w:cs="Times New Roman" w:eastAsia="Calibri" w:hAnsi="Calibri" w:ascii="Calibri"/>
          <w:bCs/>
          <w:lang w:val="en-US"/>
        </w:rPr>
        <w:t xml:space="preserve"> </w:t>
      </w:r>
      <w:proofErr w:type="spellStart"/>
      <w:r w:rsidRPr="009F6772">
        <w:rPr>
          <w:rFonts w:cs="Times New Roman" w:eastAsia="Calibri" w:hAnsi="Calibri" w:ascii="Calibri"/>
          <w:bCs/>
          <w:lang w:val="en-US"/>
        </w:rPr>
        <w:t>pretpostavke</w:t>
      </w:r>
      <w:proofErr w:type="spellEnd"/>
      <w:r w:rsidRPr="009F6772">
        <w:rPr>
          <w:rFonts w:cs="Times New Roman" w:eastAsia="Calibri" w:hAnsi="Calibri" w:ascii="Calibri"/>
          <w:bCs/>
          <w:lang w:val="en-US"/>
        </w:rPr>
        <w:t xml:space="preserve">. </w:t>
      </w:r>
    </w:p>
    <w:p w:rsidRDefault="009F6772" w:rsidP="009F6772" w:rsidR="009F6772" w:rsidRPr="009F6772">
      <w:pPr>
        <w:spacing w:after="0"/>
        <w:jc w:val="both"/>
        <w:rPr>
          <w:rFonts w:cs="Times New Roman" w:eastAsia="Times New Roman"/>
          <w:bCs/>
          <w:lang w:eastAsia="hr-HR"/>
        </w:rPr>
      </w:pPr>
      <w:r w:rsidRPr="009F6772">
        <w:rPr>
          <w:rFonts w:cs="Times New Roman" w:eastAsia="Times New Roman"/>
          <w:b/>
          <w:lang w:eastAsia="hr-HR"/>
        </w:rPr>
        <w:t>IV/</w:t>
      </w:r>
      <w:r w:rsidRPr="009F6772">
        <w:rPr>
          <w:rFonts w:cs="Times New Roman" w:eastAsia="Times New Roman"/>
          <w:bCs/>
          <w:lang w:eastAsia="hr-HR"/>
        </w:rPr>
        <w:t xml:space="preserve">    Ovo će se Rješenje objaviti na mrežnoj stranici e-Oglasna ploča sudova.</w:t>
      </w:r>
    </w:p>
    <w:p w:rsidRDefault="009F6772" w:rsidP="009F6772" w:rsidR="009F6772" w:rsidRPr="009F6772">
      <w:pPr>
        <w:spacing w:after="0"/>
        <w:jc w:val="both"/>
        <w:rPr>
          <w:rFonts w:cs="Times New Roman" w:eastAsia="Calibri" w:hAnsi="Calibri" w:ascii="Calibri"/>
          <w:lang w:val="en-US"/>
        </w:rPr>
      </w:pPr>
    </w:p>
    <w:p w:rsidRDefault="009F6772" w:rsidP="009F6772" w:rsidR="009F6772" w:rsidRPr="009F6772">
      <w:pPr>
        <w:spacing w:after="0"/>
        <w:jc w:val="both"/>
        <w:rPr>
          <w:rFonts w:cs="Times New Roman" w:eastAsia="Calibri" w:hAnsi="Calibri" w:ascii="Calibri"/>
          <w:lang w:val="en-US"/>
        </w:rPr>
      </w:pPr>
    </w:p>
    <w:p w:rsidRDefault="009F6772" w:rsidP="009F6772" w:rsidR="009F6772" w:rsidRPr="009F6772">
      <w:pPr>
        <w:spacing w:after="0"/>
        <w:jc w:val="both"/>
        <w:rPr>
          <w:rFonts w:cs="Times New Roman" w:eastAsia="Calibri" w:hAnsi="Calibri" w:ascii="Calibri"/>
          <w:lang w:val="de-DE"/>
        </w:rPr>
      </w:pPr>
      <w:r w:rsidRPr="009F6772">
        <w:rPr>
          <w:rFonts w:cs="Times New Roman" w:eastAsia="Calibri" w:hAnsi="Calibri" w:ascii="Calibri"/>
          <w:lang w:val="en-US"/>
        </w:rPr>
        <w:t xml:space="preserve">                                                      </w:t>
      </w:r>
      <w:proofErr w:type="spellStart"/>
      <w:r w:rsidRPr="009F6772">
        <w:rPr>
          <w:rFonts w:cs="Times New Roman" w:eastAsia="Calibri" w:hAnsi="Calibri" w:ascii="Calibri"/>
          <w:bCs/>
          <w:lang w:val="de-DE"/>
        </w:rPr>
        <w:t>Obrazloženje</w:t>
      </w:r>
      <w:proofErr w:type="spellEnd"/>
    </w:p>
    <w:p w:rsidRDefault="009F6772" w:rsidP="009F6772" w:rsidR="009F6772" w:rsidRPr="009F6772">
      <w:pPr>
        <w:spacing w:after="0"/>
        <w:jc w:val="both"/>
        <w:rPr>
          <w:rFonts w:cs="Times New Roman" w:eastAsia="Calibri" w:hAnsi="Calibri" w:ascii="Calibri"/>
          <w:lang w:val="de-DE"/>
        </w:rPr>
      </w:pPr>
    </w:p>
    <w:p w:rsidRDefault="009F6772" w:rsidP="009F6772" w:rsidR="009F6772" w:rsidRPr="009F6772">
      <w:pPr>
        <w:spacing w:after="0"/>
        <w:jc w:val="both"/>
        <w:rPr>
          <w:rFonts w:cs="Times New Roman" w:eastAsia="Times New Roman"/>
          <w:lang w:eastAsia="hr-HR"/>
        </w:rPr>
      </w:pPr>
      <w:r w:rsidRPr="009F6772">
        <w:rPr>
          <w:rFonts w:cs="Times New Roman" w:eastAsia="Times New Roman"/>
          <w:lang w:eastAsia="hr-HR"/>
        </w:rPr>
        <w:t xml:space="preserve">          </w:t>
      </w:r>
      <w:r w:rsidRPr="009F6772">
        <w:rPr>
          <w:rFonts w:cs="Times New Roman" w:eastAsia="Times New Roman"/>
          <w:b/>
          <w:lang w:eastAsia="hr-HR"/>
        </w:rPr>
        <w:t>1.</w:t>
      </w:r>
      <w:r w:rsidRPr="009F6772">
        <w:rPr>
          <w:rFonts w:cs="Times New Roman" w:eastAsia="Times New Roman"/>
          <w:lang w:eastAsia="hr-HR"/>
        </w:rPr>
        <w:t xml:space="preserve">  Rješenjem ovog Suda od 11. ožujka 2011, broj: 7. St-114/2011, otvoren je stečajni postupak nad u uvodu i u izreci pod točkom I/ navedenim trgovačkim društvom kao stečajnim Dužnikom (dalje: Dužnik, stečajni Dužnik).</w:t>
      </w:r>
    </w:p>
    <w:p w:rsidRDefault="009F6772" w:rsidP="009F6772" w:rsidR="009F6772" w:rsidRPr="009F6772">
      <w:pPr>
        <w:spacing w:after="0"/>
        <w:jc w:val="both"/>
        <w:rPr>
          <w:rFonts w:cs="Times New Roman" w:eastAsia="Times New Roman"/>
          <w:lang w:eastAsia="hr-HR"/>
        </w:rPr>
      </w:pPr>
      <w:r w:rsidRPr="009F6772">
        <w:rPr>
          <w:rFonts w:cs="Times New Roman" w:eastAsia="Times New Roman"/>
          <w:lang w:eastAsia="hr-HR"/>
        </w:rPr>
        <w:t xml:space="preserve">          </w:t>
      </w:r>
      <w:r w:rsidRPr="009F6772">
        <w:rPr>
          <w:rFonts w:cs="Times New Roman" w:eastAsia="Times New Roman"/>
          <w:b/>
          <w:lang w:eastAsia="hr-HR"/>
        </w:rPr>
        <w:t>2.</w:t>
      </w:r>
      <w:r w:rsidRPr="009F6772">
        <w:rPr>
          <w:rFonts w:cs="Times New Roman" w:eastAsia="Times New Roman"/>
          <w:lang w:eastAsia="hr-HR"/>
        </w:rPr>
        <w:t xml:space="preserve">  Tijekom trajanja postupka, ispitane su sve tražbine vjerovnika, unovčena je nesporna sva materijalna imovina Dužnika te je 08. ožujka 2018 održano Završno ročište vjerovnika. Na tom je Završnom ročištu Stečajni upravitelj upućen provesti Završnu diobu sukladno Završnom diobnom popisu koji je bio objavljen na mrežnoj stranici e-Oglasna ploča sudova i u </w:t>
      </w:r>
      <w:r w:rsidRPr="009F6772">
        <w:rPr>
          <w:rFonts w:cs="Times New Roman" w:eastAsia="Times New Roman"/>
          <w:i/>
          <w:lang w:eastAsia="hr-HR"/>
        </w:rPr>
        <w:t>Narodne novine</w:t>
      </w:r>
      <w:r w:rsidRPr="009F6772">
        <w:rPr>
          <w:rFonts w:cs="Times New Roman" w:eastAsia="Times New Roman"/>
          <w:lang w:eastAsia="hr-HR"/>
        </w:rPr>
        <w:t xml:space="preserve"> br.: 10/2018, od 31. siječnja 2018. </w:t>
      </w:r>
    </w:p>
    <w:p w:rsidRDefault="009F6772" w:rsidP="009F6772" w:rsidR="009F6772">
      <w:pPr>
        <w:spacing w:after="0"/>
        <w:jc w:val="both"/>
        <w:rPr>
          <w:rFonts w:cs="Times New Roman" w:eastAsia="Times New Roman"/>
          <w:lang w:eastAsia="hr-HR"/>
        </w:rPr>
      </w:pPr>
    </w:p>
    <w:p w:rsidRDefault="009F6772" w:rsidP="009F6772" w:rsidR="009F6772" w:rsidRPr="009F6772">
      <w:pPr>
        <w:spacing w:after="0"/>
        <w:jc w:val="both"/>
        <w:rPr>
          <w:rFonts w:cs="Times New Roman" w:eastAsia="Times New Roman"/>
          <w:lang w:eastAsia="hr-HR"/>
        </w:rPr>
      </w:pPr>
    </w:p>
    <w:p w:rsidRDefault="009F6772" w:rsidP="009F6772" w:rsidR="009F6772" w:rsidRPr="009F6772">
      <w:pPr>
        <w:spacing w:after="0"/>
        <w:jc w:val="both"/>
        <w:rPr>
          <w:rFonts w:cs="Times New Roman" w:eastAsia="Times New Roman"/>
          <w:lang w:eastAsia="hr-HR"/>
        </w:rPr>
      </w:pPr>
    </w:p>
    <w:p w:rsidRDefault="009F6772" w:rsidP="009F6772" w:rsidR="009F6772" w:rsidRPr="009F6772">
      <w:pPr>
        <w:spacing w:after="0"/>
        <w:jc w:val="both"/>
        <w:rPr>
          <w:rFonts w:cs="Times New Roman" w:eastAsia="Times New Roman"/>
          <w:lang w:eastAsia="hr-HR"/>
        </w:rPr>
      </w:pPr>
      <w:r w:rsidRPr="009F6772">
        <w:rPr>
          <w:rFonts w:cs="Times New Roman" w:eastAsia="Times New Roman"/>
          <w:lang w:eastAsia="hr-HR"/>
        </w:rPr>
        <w:lastRenderedPageBreak/>
        <w:t xml:space="preserve">                                                                    </w:t>
      </w:r>
      <w:r w:rsidRPr="009F6772">
        <w:rPr>
          <w:rFonts w:cs="Times New Roman" w:eastAsia="Times New Roman"/>
          <w:b/>
          <w:lang w:eastAsia="hr-HR"/>
        </w:rPr>
        <w:t>- 2 -</w:t>
      </w:r>
      <w:r w:rsidRPr="009F6772">
        <w:rPr>
          <w:rFonts w:cs="Times New Roman" w:eastAsia="Times New Roman"/>
          <w:lang w:eastAsia="hr-HR"/>
        </w:rPr>
        <w:t xml:space="preserve">                               </w:t>
      </w:r>
      <w:r w:rsidRPr="009F6772">
        <w:rPr>
          <w:rFonts w:cs="Times New Roman" w:eastAsia="Times New Roman"/>
          <w:b/>
          <w:lang w:eastAsia="hr-HR"/>
        </w:rPr>
        <w:t>Broj: 14. St-114/2011.</w:t>
      </w:r>
    </w:p>
    <w:p w:rsidRDefault="009F6772" w:rsidP="009F6772" w:rsidR="009F6772" w:rsidRPr="009F6772">
      <w:pPr>
        <w:spacing w:after="0"/>
        <w:jc w:val="both"/>
        <w:rPr>
          <w:rFonts w:cs="Times New Roman" w:eastAsia="Times New Roman"/>
          <w:lang w:eastAsia="hr-HR"/>
        </w:rPr>
      </w:pPr>
    </w:p>
    <w:p w:rsidRDefault="009F6772" w:rsidP="009F6772" w:rsidR="009F6772" w:rsidRPr="009F6772">
      <w:pPr>
        <w:spacing w:after="0"/>
        <w:jc w:val="both"/>
        <w:rPr>
          <w:rFonts w:cs="Times New Roman" w:eastAsia="Times New Roman"/>
          <w:lang w:eastAsia="hr-HR"/>
        </w:rPr>
      </w:pPr>
    </w:p>
    <w:p w:rsidRDefault="009F6772" w:rsidP="009F6772" w:rsidR="009F6772" w:rsidRPr="009F6772">
      <w:pPr>
        <w:spacing w:after="0"/>
        <w:jc w:val="both"/>
        <w:rPr>
          <w:rFonts w:cs="Times New Roman" w:eastAsia="Times New Roman"/>
          <w:lang w:eastAsia="hr-HR"/>
        </w:rPr>
      </w:pPr>
    </w:p>
    <w:p w:rsidRDefault="009F6772" w:rsidP="009F6772" w:rsidR="009F6772" w:rsidRPr="009F6772">
      <w:pPr>
        <w:spacing w:after="0"/>
        <w:jc w:val="both"/>
        <w:rPr>
          <w:rFonts w:cs="Times New Roman" w:eastAsia="Times New Roman"/>
          <w:lang w:eastAsia="hr-HR"/>
        </w:rPr>
      </w:pPr>
      <w:r w:rsidRPr="009F6772">
        <w:rPr>
          <w:rFonts w:cs="Times New Roman" w:eastAsia="Times New Roman"/>
          <w:lang w:eastAsia="hr-HR"/>
        </w:rPr>
        <w:t xml:space="preserve">          </w:t>
      </w:r>
      <w:r w:rsidRPr="009F6772">
        <w:rPr>
          <w:rFonts w:cs="Times New Roman" w:eastAsia="Times New Roman"/>
          <w:b/>
          <w:lang w:eastAsia="hr-HR"/>
        </w:rPr>
        <w:t>3.</w:t>
      </w:r>
      <w:r w:rsidRPr="009F6772">
        <w:rPr>
          <w:rFonts w:cs="Times New Roman" w:eastAsia="Times New Roman"/>
          <w:lang w:eastAsia="hr-HR"/>
        </w:rPr>
        <w:t xml:space="preserve">  Podneskom zaprimljenim u Sudu 13. lipnja 2018, Stečajni je upravitelj izvijestio Sud kako su izvršene isplate sukladno Završnom diobenom popisu te je predložio Sudu ovaj stečajni postupak zaključiti i Dužnika kao pravnu osobu brisati iz sudskog registra. Time su se stekle pretpostavke za zaključenje ovoga stečajnog postupka.</w:t>
      </w:r>
    </w:p>
    <w:p w:rsidRDefault="009F6772" w:rsidP="009F6772" w:rsidR="009F6772" w:rsidRPr="009F6772">
      <w:pPr>
        <w:spacing w:after="0"/>
        <w:jc w:val="both"/>
        <w:rPr>
          <w:rFonts w:cs="Times New Roman" w:eastAsia="Calibri"/>
          <w:lang w:val="en-US"/>
        </w:rPr>
      </w:pPr>
      <w:r w:rsidRPr="009F6772">
        <w:rPr>
          <w:rFonts w:cs="Times New Roman" w:eastAsia="Calibri" w:hAnsi="Calibri" w:ascii="Calibri"/>
          <w:lang w:val="en-US"/>
        </w:rPr>
        <w:t xml:space="preserve">          </w:t>
      </w:r>
      <w:r w:rsidRPr="009F6772">
        <w:rPr>
          <w:rFonts w:cs="Times New Roman" w:eastAsia="Calibri"/>
          <w:b/>
          <w:lang w:val="en-US"/>
        </w:rPr>
        <w:t>4.</w:t>
      </w:r>
      <w:r w:rsidRPr="009F6772">
        <w:rPr>
          <w:rFonts w:cs="Times New Roman" w:eastAsia="Calibri"/>
          <w:lang w:val="en-US"/>
        </w:rPr>
        <w:t xml:space="preserve">  </w:t>
      </w:r>
      <w:proofErr w:type="spellStart"/>
      <w:r w:rsidRPr="009F6772">
        <w:rPr>
          <w:rFonts w:cs="Times New Roman" w:eastAsia="Calibri"/>
          <w:lang w:val="en-US"/>
        </w:rPr>
        <w:t>Naime</w:t>
      </w:r>
      <w:proofErr w:type="spellEnd"/>
      <w:r w:rsidRPr="009F6772">
        <w:rPr>
          <w:rFonts w:cs="Times New Roman" w:eastAsia="Calibri"/>
          <w:lang w:val="en-US"/>
        </w:rPr>
        <w:t xml:space="preserve">, </w:t>
      </w:r>
      <w:proofErr w:type="spellStart"/>
      <w:r w:rsidRPr="009F6772">
        <w:rPr>
          <w:rFonts w:cs="Times New Roman" w:eastAsia="Calibri"/>
          <w:lang w:val="en-US"/>
        </w:rPr>
        <w:t>člankom</w:t>
      </w:r>
      <w:proofErr w:type="spellEnd"/>
      <w:r w:rsidRPr="009F6772">
        <w:rPr>
          <w:rFonts w:cs="Times New Roman" w:eastAsia="Calibri"/>
          <w:lang w:val="en-US"/>
        </w:rPr>
        <w:t xml:space="preserve"> 196, </w:t>
      </w:r>
      <w:proofErr w:type="spellStart"/>
      <w:r w:rsidRPr="009F6772">
        <w:rPr>
          <w:rFonts w:cs="Times New Roman" w:eastAsia="Calibri"/>
          <w:lang w:val="en-US"/>
        </w:rPr>
        <w:t>stavkom</w:t>
      </w:r>
      <w:proofErr w:type="spellEnd"/>
      <w:r w:rsidRPr="009F6772">
        <w:rPr>
          <w:rFonts w:cs="Times New Roman" w:eastAsia="Calibri"/>
          <w:lang w:val="en-US"/>
        </w:rPr>
        <w:t xml:space="preserve"> 1, </w:t>
      </w:r>
      <w:proofErr w:type="spellStart"/>
      <w:r w:rsidRPr="009F6772">
        <w:rPr>
          <w:rFonts w:cs="Times New Roman" w:eastAsia="Calibri"/>
          <w:lang w:val="en-US"/>
        </w:rPr>
        <w:t>Stečajnog</w:t>
      </w:r>
      <w:proofErr w:type="spellEnd"/>
      <w:r w:rsidRPr="009F6772">
        <w:rPr>
          <w:rFonts w:cs="Times New Roman" w:eastAsia="Calibri"/>
          <w:lang w:val="en-US"/>
        </w:rPr>
        <w:t xml:space="preserve"> </w:t>
      </w:r>
      <w:proofErr w:type="spellStart"/>
      <w:r w:rsidRPr="009F6772">
        <w:rPr>
          <w:rFonts w:cs="Times New Roman" w:eastAsia="Calibri"/>
          <w:lang w:val="en-US"/>
        </w:rPr>
        <w:t>zakona</w:t>
      </w:r>
      <w:proofErr w:type="spellEnd"/>
      <w:r w:rsidRPr="009F6772">
        <w:rPr>
          <w:rFonts w:cs="Times New Roman" w:eastAsia="Calibri"/>
          <w:lang w:val="en-US"/>
        </w:rPr>
        <w:t xml:space="preserve"> (</w:t>
      </w:r>
      <w:proofErr w:type="spellStart"/>
      <w:r w:rsidRPr="009F6772">
        <w:rPr>
          <w:rFonts w:cs="Times New Roman" w:eastAsia="Calibri"/>
          <w:i/>
          <w:lang w:val="en-US"/>
        </w:rPr>
        <w:t>Narodne</w:t>
      </w:r>
      <w:proofErr w:type="spellEnd"/>
      <w:r w:rsidRPr="009F6772">
        <w:rPr>
          <w:rFonts w:cs="Times New Roman" w:eastAsia="Calibri"/>
          <w:i/>
          <w:lang w:val="en-US"/>
        </w:rPr>
        <w:t xml:space="preserve"> </w:t>
      </w:r>
      <w:proofErr w:type="spellStart"/>
      <w:r w:rsidRPr="009F6772">
        <w:rPr>
          <w:rFonts w:cs="Times New Roman" w:eastAsia="Calibri"/>
          <w:i/>
          <w:lang w:val="en-US"/>
        </w:rPr>
        <w:t>novine</w:t>
      </w:r>
      <w:proofErr w:type="spellEnd"/>
      <w:r w:rsidRPr="009F6772">
        <w:rPr>
          <w:rFonts w:cs="Times New Roman" w:eastAsia="Calibri"/>
          <w:lang w:val="en-US"/>
        </w:rPr>
        <w:t xml:space="preserve"> br.-</w:t>
      </w:r>
      <w:proofErr w:type="spellStart"/>
      <w:r w:rsidRPr="009F6772">
        <w:rPr>
          <w:rFonts w:cs="Times New Roman" w:eastAsia="Calibri"/>
          <w:lang w:val="en-US"/>
        </w:rPr>
        <w:t>i</w:t>
      </w:r>
      <w:proofErr w:type="spellEnd"/>
      <w:r w:rsidRPr="009F6772">
        <w:rPr>
          <w:rFonts w:cs="Times New Roman" w:eastAsia="Calibri"/>
          <w:lang w:val="en-US"/>
        </w:rPr>
        <w:t xml:space="preserve">: od 44/96. do 133/12, </w:t>
      </w:r>
      <w:proofErr w:type="spellStart"/>
      <w:r w:rsidRPr="009F6772">
        <w:rPr>
          <w:rFonts w:cs="Times New Roman" w:eastAsia="Calibri"/>
          <w:lang w:val="en-US"/>
        </w:rPr>
        <w:t>dalje</w:t>
      </w:r>
      <w:proofErr w:type="spellEnd"/>
      <w:r w:rsidRPr="009F6772">
        <w:rPr>
          <w:rFonts w:cs="Times New Roman" w:eastAsia="Calibri"/>
          <w:lang w:val="en-US"/>
        </w:rPr>
        <w:t xml:space="preserve">: </w:t>
      </w:r>
      <w:proofErr w:type="spellStart"/>
      <w:r w:rsidRPr="009F6772">
        <w:rPr>
          <w:rFonts w:cs="Times New Roman" w:eastAsia="Calibri"/>
          <w:i/>
          <w:lang w:val="en-US"/>
        </w:rPr>
        <w:t>stari</w:t>
      </w:r>
      <w:proofErr w:type="spellEnd"/>
      <w:r w:rsidRPr="009F6772">
        <w:rPr>
          <w:rFonts w:cs="Times New Roman" w:eastAsia="Calibri"/>
          <w:lang w:val="en-US"/>
        </w:rPr>
        <w:t xml:space="preserve"> SZ) a u </w:t>
      </w:r>
      <w:proofErr w:type="spellStart"/>
      <w:r w:rsidRPr="009F6772">
        <w:rPr>
          <w:rFonts w:cs="Times New Roman" w:eastAsia="Calibri"/>
          <w:lang w:val="en-US"/>
        </w:rPr>
        <w:t>vezi</w:t>
      </w:r>
      <w:proofErr w:type="spellEnd"/>
      <w:r w:rsidRPr="009F6772">
        <w:rPr>
          <w:rFonts w:cs="Times New Roman" w:eastAsia="Calibri"/>
          <w:lang w:val="en-US"/>
        </w:rPr>
        <w:t xml:space="preserve"> </w:t>
      </w:r>
      <w:proofErr w:type="spellStart"/>
      <w:r w:rsidRPr="009F6772">
        <w:rPr>
          <w:rFonts w:cs="Times New Roman" w:eastAsia="Calibri"/>
          <w:lang w:val="en-US"/>
        </w:rPr>
        <w:t>sa</w:t>
      </w:r>
      <w:proofErr w:type="spellEnd"/>
      <w:r w:rsidRPr="009F6772">
        <w:rPr>
          <w:rFonts w:cs="Times New Roman" w:eastAsia="Calibri"/>
          <w:lang w:val="en-US"/>
        </w:rPr>
        <w:t xml:space="preserve"> </w:t>
      </w:r>
      <w:proofErr w:type="spellStart"/>
      <w:r w:rsidRPr="009F6772">
        <w:rPr>
          <w:rFonts w:cs="Times New Roman" w:eastAsia="Calibri"/>
          <w:lang w:val="en-US"/>
        </w:rPr>
        <w:t>člankom</w:t>
      </w:r>
      <w:proofErr w:type="spellEnd"/>
      <w:r w:rsidRPr="009F6772">
        <w:rPr>
          <w:rFonts w:cs="Times New Roman" w:eastAsia="Calibri"/>
          <w:lang w:val="en-US"/>
        </w:rPr>
        <w:t xml:space="preserve"> 441, </w:t>
      </w:r>
      <w:proofErr w:type="spellStart"/>
      <w:r w:rsidRPr="009F6772">
        <w:rPr>
          <w:rFonts w:cs="Times New Roman" w:eastAsia="Calibri"/>
          <w:lang w:val="en-US"/>
        </w:rPr>
        <w:t>Stečajnog</w:t>
      </w:r>
      <w:proofErr w:type="spellEnd"/>
      <w:r w:rsidRPr="009F6772">
        <w:rPr>
          <w:rFonts w:cs="Times New Roman" w:eastAsia="Calibri"/>
          <w:lang w:val="en-US"/>
        </w:rPr>
        <w:t xml:space="preserve"> </w:t>
      </w:r>
      <w:proofErr w:type="spellStart"/>
      <w:r w:rsidRPr="009F6772">
        <w:rPr>
          <w:rFonts w:cs="Times New Roman" w:eastAsia="Calibri"/>
          <w:lang w:val="en-US"/>
        </w:rPr>
        <w:t>zakona</w:t>
      </w:r>
      <w:proofErr w:type="spellEnd"/>
      <w:r w:rsidRPr="009F6772">
        <w:rPr>
          <w:rFonts w:cs="Times New Roman" w:eastAsia="Calibri"/>
          <w:lang w:val="en-US"/>
        </w:rPr>
        <w:t xml:space="preserve"> (</w:t>
      </w:r>
      <w:proofErr w:type="spellStart"/>
      <w:r w:rsidRPr="009F6772">
        <w:rPr>
          <w:rFonts w:cs="Times New Roman" w:eastAsia="Calibri"/>
          <w:i/>
          <w:lang w:val="en-US"/>
        </w:rPr>
        <w:t>Narodne</w:t>
      </w:r>
      <w:proofErr w:type="spellEnd"/>
      <w:r w:rsidRPr="009F6772">
        <w:rPr>
          <w:rFonts w:cs="Times New Roman" w:eastAsia="Calibri"/>
          <w:i/>
          <w:lang w:val="en-US"/>
        </w:rPr>
        <w:t xml:space="preserve"> </w:t>
      </w:r>
      <w:proofErr w:type="spellStart"/>
      <w:r w:rsidRPr="009F6772">
        <w:rPr>
          <w:rFonts w:cs="Times New Roman" w:eastAsia="Calibri"/>
          <w:i/>
          <w:lang w:val="en-US"/>
        </w:rPr>
        <w:t>novine</w:t>
      </w:r>
      <w:proofErr w:type="spellEnd"/>
      <w:r w:rsidRPr="009F6772">
        <w:rPr>
          <w:rFonts w:cs="Times New Roman" w:eastAsia="Calibri"/>
          <w:lang w:val="en-US"/>
        </w:rPr>
        <w:t>, br.-</w:t>
      </w:r>
      <w:proofErr w:type="spellStart"/>
      <w:r w:rsidRPr="009F6772">
        <w:rPr>
          <w:rFonts w:cs="Times New Roman" w:eastAsia="Calibri"/>
          <w:lang w:val="en-US"/>
        </w:rPr>
        <w:t>i</w:t>
      </w:r>
      <w:proofErr w:type="spellEnd"/>
      <w:r w:rsidRPr="009F6772">
        <w:rPr>
          <w:rFonts w:cs="Times New Roman" w:eastAsia="Calibri"/>
          <w:lang w:val="en-US"/>
        </w:rPr>
        <w:t xml:space="preserve">: 71/15. </w:t>
      </w:r>
      <w:proofErr w:type="spellStart"/>
      <w:r w:rsidRPr="009F6772">
        <w:rPr>
          <w:rFonts w:cs="Times New Roman" w:eastAsia="Calibri"/>
          <w:lang w:val="en-US"/>
        </w:rPr>
        <w:t>i</w:t>
      </w:r>
      <w:proofErr w:type="spellEnd"/>
      <w:r w:rsidRPr="009F6772">
        <w:rPr>
          <w:rFonts w:cs="Times New Roman" w:eastAsia="Calibri"/>
          <w:lang w:val="en-US"/>
        </w:rPr>
        <w:t xml:space="preserve"> 104/17, </w:t>
      </w:r>
      <w:proofErr w:type="spellStart"/>
      <w:r w:rsidRPr="009F6772">
        <w:rPr>
          <w:rFonts w:cs="Times New Roman" w:eastAsia="Calibri"/>
          <w:lang w:val="en-US"/>
        </w:rPr>
        <w:t>dalje</w:t>
      </w:r>
      <w:proofErr w:type="spellEnd"/>
      <w:r w:rsidRPr="009F6772">
        <w:rPr>
          <w:rFonts w:cs="Times New Roman" w:eastAsia="Calibri"/>
          <w:lang w:val="en-US"/>
        </w:rPr>
        <w:t xml:space="preserve">: </w:t>
      </w:r>
      <w:proofErr w:type="spellStart"/>
      <w:r w:rsidRPr="009F6772">
        <w:rPr>
          <w:rFonts w:cs="Times New Roman" w:eastAsia="Calibri"/>
          <w:i/>
          <w:lang w:val="en-US"/>
        </w:rPr>
        <w:t>novi</w:t>
      </w:r>
      <w:proofErr w:type="spellEnd"/>
      <w:r w:rsidRPr="009F6772">
        <w:rPr>
          <w:rFonts w:cs="Times New Roman" w:eastAsia="Calibri"/>
          <w:lang w:val="en-US"/>
        </w:rPr>
        <w:t xml:space="preserve"> SZ) </w:t>
      </w:r>
      <w:proofErr w:type="spellStart"/>
      <w:r w:rsidRPr="009F6772">
        <w:rPr>
          <w:rFonts w:cs="Times New Roman" w:eastAsia="Calibri"/>
          <w:lang w:val="en-US"/>
        </w:rPr>
        <w:t>propisano</w:t>
      </w:r>
      <w:proofErr w:type="spellEnd"/>
      <w:r w:rsidRPr="009F6772">
        <w:rPr>
          <w:rFonts w:cs="Times New Roman" w:eastAsia="Calibri"/>
          <w:lang w:val="en-US"/>
        </w:rPr>
        <w:t xml:space="preserve"> je </w:t>
      </w:r>
      <w:proofErr w:type="spellStart"/>
      <w:r w:rsidRPr="009F6772">
        <w:rPr>
          <w:rFonts w:cs="Times New Roman" w:eastAsia="Calibri"/>
          <w:lang w:val="en-US"/>
        </w:rPr>
        <w:t>kako</w:t>
      </w:r>
      <w:proofErr w:type="spellEnd"/>
      <w:r w:rsidRPr="009F6772">
        <w:rPr>
          <w:rFonts w:cs="Times New Roman" w:eastAsia="Calibri"/>
          <w:lang w:val="en-US"/>
        </w:rPr>
        <w:t xml:space="preserve"> </w:t>
      </w:r>
      <w:proofErr w:type="spellStart"/>
      <w:r w:rsidRPr="009F6772">
        <w:rPr>
          <w:rFonts w:cs="Times New Roman" w:eastAsia="Calibri"/>
          <w:lang w:val="en-US"/>
        </w:rPr>
        <w:t>će</w:t>
      </w:r>
      <w:proofErr w:type="spellEnd"/>
      <w:r w:rsidRPr="009F6772">
        <w:rPr>
          <w:rFonts w:cs="Times New Roman" w:eastAsia="Calibri"/>
          <w:lang w:val="en-US"/>
        </w:rPr>
        <w:t xml:space="preserve"> </w:t>
      </w:r>
      <w:proofErr w:type="spellStart"/>
      <w:r w:rsidRPr="009F6772">
        <w:rPr>
          <w:rFonts w:cs="Times New Roman" w:eastAsia="Calibri"/>
          <w:lang w:val="en-US"/>
        </w:rPr>
        <w:t>odmah</w:t>
      </w:r>
      <w:proofErr w:type="spellEnd"/>
      <w:r w:rsidRPr="009F6772">
        <w:rPr>
          <w:rFonts w:cs="Times New Roman" w:eastAsia="Calibri"/>
          <w:lang w:val="en-US"/>
        </w:rPr>
        <w:t xml:space="preserve"> </w:t>
      </w:r>
      <w:proofErr w:type="spellStart"/>
      <w:r w:rsidRPr="009F6772">
        <w:rPr>
          <w:rFonts w:cs="Times New Roman" w:eastAsia="Calibri"/>
          <w:lang w:val="en-US"/>
        </w:rPr>
        <w:t>nakon</w:t>
      </w:r>
      <w:proofErr w:type="spellEnd"/>
      <w:r w:rsidRPr="009F6772">
        <w:rPr>
          <w:rFonts w:cs="Times New Roman" w:eastAsia="Calibri"/>
          <w:lang w:val="en-US"/>
        </w:rPr>
        <w:t xml:space="preserve"> </w:t>
      </w:r>
      <w:proofErr w:type="spellStart"/>
      <w:r w:rsidRPr="009F6772">
        <w:rPr>
          <w:rFonts w:cs="Times New Roman" w:eastAsia="Calibri"/>
          <w:lang w:val="en-US"/>
        </w:rPr>
        <w:t>okončanja</w:t>
      </w:r>
      <w:proofErr w:type="spellEnd"/>
      <w:r w:rsidRPr="009F6772">
        <w:rPr>
          <w:rFonts w:cs="Times New Roman" w:eastAsia="Calibri"/>
          <w:lang w:val="en-US"/>
        </w:rPr>
        <w:t xml:space="preserve"> </w:t>
      </w:r>
      <w:proofErr w:type="spellStart"/>
      <w:r w:rsidRPr="009F6772">
        <w:rPr>
          <w:rFonts w:cs="Times New Roman" w:eastAsia="Calibri"/>
          <w:lang w:val="en-US"/>
        </w:rPr>
        <w:t>završne</w:t>
      </w:r>
      <w:proofErr w:type="spellEnd"/>
      <w:r w:rsidRPr="009F6772">
        <w:rPr>
          <w:rFonts w:cs="Times New Roman" w:eastAsia="Calibri"/>
          <w:lang w:val="en-US"/>
        </w:rPr>
        <w:t xml:space="preserve"> </w:t>
      </w:r>
      <w:proofErr w:type="spellStart"/>
      <w:r w:rsidRPr="009F6772">
        <w:rPr>
          <w:rFonts w:cs="Times New Roman" w:eastAsia="Calibri"/>
          <w:lang w:val="en-US"/>
        </w:rPr>
        <w:t>diobe</w:t>
      </w:r>
      <w:proofErr w:type="spellEnd"/>
      <w:r w:rsidRPr="009F6772">
        <w:rPr>
          <w:rFonts w:cs="Times New Roman" w:eastAsia="Calibri"/>
          <w:lang w:val="en-US"/>
        </w:rPr>
        <w:t xml:space="preserve"> </w:t>
      </w:r>
      <w:proofErr w:type="spellStart"/>
      <w:r w:rsidRPr="009F6772">
        <w:rPr>
          <w:rFonts w:cs="Times New Roman" w:eastAsia="Calibri"/>
          <w:lang w:val="en-US"/>
        </w:rPr>
        <w:t>stečajni</w:t>
      </w:r>
      <w:proofErr w:type="spellEnd"/>
      <w:r w:rsidRPr="009F6772">
        <w:rPr>
          <w:rFonts w:cs="Times New Roman" w:eastAsia="Calibri"/>
          <w:lang w:val="en-US"/>
        </w:rPr>
        <w:t xml:space="preserve"> </w:t>
      </w:r>
      <w:proofErr w:type="spellStart"/>
      <w:r w:rsidRPr="009F6772">
        <w:rPr>
          <w:rFonts w:cs="Times New Roman" w:eastAsia="Calibri"/>
          <w:lang w:val="en-US"/>
        </w:rPr>
        <w:t>sudac</w:t>
      </w:r>
      <w:proofErr w:type="spellEnd"/>
      <w:r w:rsidRPr="009F6772">
        <w:rPr>
          <w:rFonts w:cs="Times New Roman" w:eastAsia="Calibri"/>
          <w:lang w:val="en-US"/>
        </w:rPr>
        <w:t xml:space="preserve"> </w:t>
      </w:r>
      <w:proofErr w:type="spellStart"/>
      <w:r w:rsidRPr="009F6772">
        <w:rPr>
          <w:rFonts w:cs="Times New Roman" w:eastAsia="Calibri"/>
          <w:lang w:val="en-US"/>
        </w:rPr>
        <w:t>donijeti</w:t>
      </w:r>
      <w:proofErr w:type="spellEnd"/>
      <w:r w:rsidRPr="009F6772">
        <w:rPr>
          <w:rFonts w:cs="Times New Roman" w:eastAsia="Calibri"/>
          <w:lang w:val="en-US"/>
        </w:rPr>
        <w:t xml:space="preserve"> </w:t>
      </w:r>
      <w:proofErr w:type="spellStart"/>
      <w:r w:rsidRPr="009F6772">
        <w:rPr>
          <w:rFonts w:cs="Times New Roman" w:eastAsia="Calibri"/>
          <w:lang w:val="en-US"/>
        </w:rPr>
        <w:t>rješenje</w:t>
      </w:r>
      <w:proofErr w:type="spellEnd"/>
      <w:r w:rsidRPr="009F6772">
        <w:rPr>
          <w:rFonts w:cs="Times New Roman" w:eastAsia="Calibri"/>
          <w:lang w:val="en-US"/>
        </w:rPr>
        <w:t xml:space="preserve"> o </w:t>
      </w:r>
      <w:proofErr w:type="spellStart"/>
      <w:r w:rsidRPr="009F6772">
        <w:rPr>
          <w:rFonts w:cs="Times New Roman" w:eastAsia="Calibri"/>
          <w:lang w:val="en-US"/>
        </w:rPr>
        <w:t>zaključenju</w:t>
      </w:r>
      <w:proofErr w:type="spellEnd"/>
      <w:r w:rsidRPr="009F6772">
        <w:rPr>
          <w:rFonts w:cs="Times New Roman" w:eastAsia="Calibri"/>
          <w:lang w:val="en-US"/>
        </w:rPr>
        <w:t xml:space="preserve"> </w:t>
      </w:r>
      <w:proofErr w:type="spellStart"/>
      <w:r w:rsidRPr="009F6772">
        <w:rPr>
          <w:rFonts w:cs="Times New Roman" w:eastAsia="Calibri"/>
          <w:lang w:val="en-US"/>
        </w:rPr>
        <w:t>stečajnog</w:t>
      </w:r>
      <w:proofErr w:type="spellEnd"/>
      <w:r w:rsidRPr="009F6772">
        <w:rPr>
          <w:rFonts w:cs="Times New Roman" w:eastAsia="Calibri"/>
          <w:lang w:val="en-US"/>
        </w:rPr>
        <w:t xml:space="preserve"> </w:t>
      </w:r>
      <w:proofErr w:type="spellStart"/>
      <w:r w:rsidRPr="009F6772">
        <w:rPr>
          <w:rFonts w:cs="Times New Roman" w:eastAsia="Calibri"/>
          <w:lang w:val="en-US"/>
        </w:rPr>
        <w:t>postupka</w:t>
      </w:r>
      <w:proofErr w:type="spellEnd"/>
      <w:r w:rsidRPr="009F6772">
        <w:rPr>
          <w:rFonts w:cs="Times New Roman" w:eastAsia="Calibri"/>
          <w:lang w:val="en-US"/>
        </w:rPr>
        <w:t xml:space="preserve">. </w:t>
      </w:r>
      <w:proofErr w:type="spellStart"/>
      <w:r w:rsidRPr="009F6772">
        <w:rPr>
          <w:rFonts w:cs="Times New Roman" w:eastAsia="Calibri"/>
          <w:lang w:val="en-US"/>
        </w:rPr>
        <w:t>Sukladno</w:t>
      </w:r>
      <w:proofErr w:type="spellEnd"/>
      <w:r w:rsidRPr="009F6772">
        <w:rPr>
          <w:rFonts w:cs="Times New Roman" w:eastAsia="Calibri"/>
          <w:lang w:val="en-US"/>
        </w:rPr>
        <w:t xml:space="preserve"> </w:t>
      </w:r>
      <w:proofErr w:type="spellStart"/>
      <w:r w:rsidRPr="009F6772">
        <w:rPr>
          <w:rFonts w:cs="Times New Roman" w:eastAsia="Calibri"/>
          <w:lang w:val="en-US"/>
        </w:rPr>
        <w:t>navedenoj</w:t>
      </w:r>
      <w:proofErr w:type="spellEnd"/>
      <w:r w:rsidRPr="009F6772">
        <w:rPr>
          <w:rFonts w:cs="Times New Roman" w:eastAsia="Calibri"/>
          <w:lang w:val="en-US"/>
        </w:rPr>
        <w:t xml:space="preserve"> </w:t>
      </w:r>
      <w:proofErr w:type="spellStart"/>
      <w:r w:rsidRPr="009F6772">
        <w:rPr>
          <w:rFonts w:cs="Times New Roman" w:eastAsia="Calibri"/>
          <w:lang w:val="en-US"/>
        </w:rPr>
        <w:t>odredbi</w:t>
      </w:r>
      <w:proofErr w:type="spellEnd"/>
      <w:r w:rsidRPr="009F6772">
        <w:rPr>
          <w:rFonts w:cs="Times New Roman" w:eastAsia="Calibri"/>
          <w:lang w:val="en-US"/>
        </w:rPr>
        <w:t xml:space="preserve"> </w:t>
      </w:r>
      <w:proofErr w:type="spellStart"/>
      <w:r w:rsidRPr="009F6772">
        <w:rPr>
          <w:rFonts w:cs="Times New Roman" w:eastAsia="Calibri"/>
          <w:i/>
          <w:lang w:val="en-US"/>
        </w:rPr>
        <w:t>staroga</w:t>
      </w:r>
      <w:proofErr w:type="spellEnd"/>
      <w:r w:rsidRPr="009F6772">
        <w:rPr>
          <w:rFonts w:cs="Times New Roman" w:eastAsia="Calibri"/>
          <w:lang w:val="en-US"/>
        </w:rPr>
        <w:t xml:space="preserve"> SZ, </w:t>
      </w:r>
      <w:proofErr w:type="spellStart"/>
      <w:r w:rsidRPr="009F6772">
        <w:rPr>
          <w:rFonts w:cs="Times New Roman" w:eastAsia="Calibri"/>
          <w:lang w:val="en-US"/>
        </w:rPr>
        <w:t>riješeno</w:t>
      </w:r>
      <w:proofErr w:type="spellEnd"/>
      <w:r w:rsidRPr="009F6772">
        <w:rPr>
          <w:rFonts w:cs="Times New Roman" w:eastAsia="Calibri"/>
          <w:lang w:val="en-US"/>
        </w:rPr>
        <w:t xml:space="preserve"> je </w:t>
      </w:r>
      <w:proofErr w:type="spellStart"/>
      <w:r w:rsidRPr="009F6772">
        <w:rPr>
          <w:rFonts w:cs="Times New Roman" w:eastAsia="Calibri"/>
          <w:lang w:val="en-US"/>
        </w:rPr>
        <w:t>kao</w:t>
      </w:r>
      <w:proofErr w:type="spellEnd"/>
      <w:r w:rsidRPr="009F6772">
        <w:rPr>
          <w:rFonts w:cs="Times New Roman" w:eastAsia="Calibri"/>
          <w:lang w:val="en-US"/>
        </w:rPr>
        <w:t xml:space="preserve"> u </w:t>
      </w:r>
      <w:proofErr w:type="spellStart"/>
      <w:r w:rsidRPr="009F6772">
        <w:rPr>
          <w:rFonts w:cs="Times New Roman" w:eastAsia="Calibri"/>
          <w:lang w:val="en-US"/>
        </w:rPr>
        <w:t>izrijeci</w:t>
      </w:r>
      <w:proofErr w:type="spellEnd"/>
      <w:r w:rsidRPr="009F6772">
        <w:rPr>
          <w:rFonts w:cs="Times New Roman" w:eastAsia="Calibri"/>
          <w:lang w:val="en-US"/>
        </w:rPr>
        <w:t xml:space="preserve"> </w:t>
      </w:r>
      <w:proofErr w:type="spellStart"/>
      <w:r w:rsidRPr="009F6772">
        <w:rPr>
          <w:rFonts w:cs="Times New Roman" w:eastAsia="Calibri"/>
          <w:lang w:val="en-US"/>
        </w:rPr>
        <w:t>ovog</w:t>
      </w:r>
      <w:proofErr w:type="spellEnd"/>
      <w:r w:rsidRPr="009F6772">
        <w:rPr>
          <w:rFonts w:cs="Times New Roman" w:eastAsia="Calibri"/>
          <w:lang w:val="en-US"/>
        </w:rPr>
        <w:t xml:space="preserve"> </w:t>
      </w:r>
      <w:proofErr w:type="spellStart"/>
      <w:r w:rsidRPr="009F6772">
        <w:rPr>
          <w:rFonts w:cs="Times New Roman" w:eastAsia="Calibri"/>
          <w:lang w:val="en-US"/>
        </w:rPr>
        <w:t>Rješenja</w:t>
      </w:r>
      <w:proofErr w:type="spellEnd"/>
      <w:r w:rsidRPr="009F6772">
        <w:rPr>
          <w:rFonts w:cs="Times New Roman" w:eastAsia="Calibri"/>
          <w:lang w:val="en-US"/>
        </w:rPr>
        <w:t xml:space="preserve"> pod </w:t>
      </w:r>
      <w:proofErr w:type="spellStart"/>
      <w:r w:rsidRPr="009F6772">
        <w:rPr>
          <w:rFonts w:cs="Times New Roman" w:eastAsia="Calibri"/>
          <w:lang w:val="en-US"/>
        </w:rPr>
        <w:t>točkom</w:t>
      </w:r>
      <w:proofErr w:type="spellEnd"/>
      <w:r w:rsidRPr="009F6772">
        <w:rPr>
          <w:rFonts w:cs="Times New Roman" w:eastAsia="Calibri"/>
          <w:lang w:val="en-US"/>
        </w:rPr>
        <w:t xml:space="preserve"> I/.</w:t>
      </w:r>
    </w:p>
    <w:p w:rsidRDefault="009F6772" w:rsidP="009F6772" w:rsidR="009F6772" w:rsidRPr="009F6772">
      <w:pPr>
        <w:spacing w:after="0"/>
        <w:jc w:val="both"/>
        <w:rPr>
          <w:rFonts w:cs="Times New Roman" w:eastAsia="Calibri"/>
          <w:lang w:val="en-US"/>
        </w:rPr>
      </w:pPr>
      <w:r w:rsidRPr="009F6772">
        <w:rPr>
          <w:rFonts w:cs="Times New Roman" w:eastAsia="Calibri"/>
          <w:lang w:val="en-US"/>
        </w:rPr>
        <w:t xml:space="preserve">          </w:t>
      </w:r>
      <w:r w:rsidRPr="009F6772">
        <w:rPr>
          <w:rFonts w:cs="Times New Roman" w:eastAsia="Calibri"/>
          <w:b/>
          <w:lang w:val="en-US"/>
        </w:rPr>
        <w:t>5.</w:t>
      </w:r>
      <w:r w:rsidRPr="009F6772">
        <w:rPr>
          <w:rFonts w:cs="Times New Roman" w:eastAsia="Calibri"/>
          <w:lang w:val="en-US"/>
        </w:rPr>
        <w:t xml:space="preserve">  </w:t>
      </w:r>
      <w:proofErr w:type="spellStart"/>
      <w:r w:rsidRPr="009F6772">
        <w:rPr>
          <w:rFonts w:cs="Times New Roman" w:eastAsia="Calibri"/>
          <w:lang w:val="en-US"/>
        </w:rPr>
        <w:t>Točkom</w:t>
      </w:r>
      <w:proofErr w:type="spellEnd"/>
      <w:r w:rsidRPr="009F6772">
        <w:rPr>
          <w:rFonts w:cs="Times New Roman" w:eastAsia="Calibri"/>
          <w:lang w:val="en-US"/>
        </w:rPr>
        <w:t xml:space="preserve"> II/ </w:t>
      </w:r>
      <w:proofErr w:type="spellStart"/>
      <w:r w:rsidRPr="009F6772">
        <w:rPr>
          <w:rFonts w:cs="Times New Roman" w:eastAsia="Calibri"/>
          <w:lang w:val="en-US"/>
        </w:rPr>
        <w:t>izrijeke</w:t>
      </w:r>
      <w:proofErr w:type="spellEnd"/>
      <w:r w:rsidRPr="009F6772">
        <w:rPr>
          <w:rFonts w:cs="Times New Roman" w:eastAsia="Calibri"/>
          <w:lang w:val="en-US"/>
        </w:rPr>
        <w:t xml:space="preserve"> </w:t>
      </w:r>
      <w:proofErr w:type="spellStart"/>
      <w:r w:rsidRPr="009F6772">
        <w:rPr>
          <w:rFonts w:cs="Times New Roman" w:eastAsia="Calibri"/>
          <w:lang w:val="en-US"/>
        </w:rPr>
        <w:t>Rješenja</w:t>
      </w:r>
      <w:proofErr w:type="spellEnd"/>
      <w:r w:rsidRPr="009F6772">
        <w:rPr>
          <w:rFonts w:cs="Times New Roman" w:eastAsia="Calibri"/>
          <w:lang w:val="en-US"/>
        </w:rPr>
        <w:t xml:space="preserve"> je </w:t>
      </w:r>
      <w:proofErr w:type="spellStart"/>
      <w:r w:rsidRPr="009F6772">
        <w:rPr>
          <w:rFonts w:cs="Times New Roman" w:eastAsia="Calibri"/>
          <w:lang w:val="en-US"/>
        </w:rPr>
        <w:t>određeno</w:t>
      </w:r>
      <w:proofErr w:type="spellEnd"/>
      <w:r w:rsidRPr="009F6772">
        <w:rPr>
          <w:rFonts w:cs="Times New Roman" w:eastAsia="Calibri"/>
          <w:lang w:val="en-US"/>
        </w:rPr>
        <w:t xml:space="preserve"> </w:t>
      </w:r>
      <w:proofErr w:type="spellStart"/>
      <w:r w:rsidRPr="009F6772">
        <w:rPr>
          <w:rFonts w:cs="Times New Roman" w:eastAsia="Calibri"/>
          <w:lang w:val="en-US"/>
        </w:rPr>
        <w:t>brisanje</w:t>
      </w:r>
      <w:proofErr w:type="spellEnd"/>
      <w:r w:rsidRPr="009F6772">
        <w:rPr>
          <w:rFonts w:cs="Times New Roman" w:eastAsia="Calibri"/>
          <w:lang w:val="en-US"/>
        </w:rPr>
        <w:t xml:space="preserve"> </w:t>
      </w:r>
      <w:proofErr w:type="spellStart"/>
      <w:r w:rsidRPr="009F6772">
        <w:rPr>
          <w:rFonts w:cs="Times New Roman" w:eastAsia="Calibri"/>
          <w:lang w:val="en-US"/>
        </w:rPr>
        <w:t>stečajnog</w:t>
      </w:r>
      <w:proofErr w:type="spellEnd"/>
      <w:r w:rsidRPr="009F6772">
        <w:rPr>
          <w:rFonts w:cs="Times New Roman" w:eastAsia="Calibri"/>
          <w:lang w:val="en-US"/>
        </w:rPr>
        <w:t xml:space="preserve"> </w:t>
      </w:r>
      <w:proofErr w:type="spellStart"/>
      <w:r w:rsidRPr="009F6772">
        <w:rPr>
          <w:rFonts w:cs="Times New Roman" w:eastAsia="Calibri"/>
          <w:lang w:val="en-US"/>
        </w:rPr>
        <w:t>Dužnika</w:t>
      </w:r>
      <w:proofErr w:type="spellEnd"/>
      <w:r w:rsidRPr="009F6772">
        <w:rPr>
          <w:rFonts w:cs="Times New Roman" w:eastAsia="Calibri"/>
          <w:lang w:val="en-US"/>
        </w:rPr>
        <w:t xml:space="preserve"> </w:t>
      </w:r>
      <w:proofErr w:type="spellStart"/>
      <w:r w:rsidRPr="009F6772">
        <w:rPr>
          <w:rFonts w:cs="Times New Roman" w:eastAsia="Calibri"/>
          <w:lang w:val="en-US"/>
        </w:rPr>
        <w:t>iz</w:t>
      </w:r>
      <w:proofErr w:type="spellEnd"/>
      <w:r w:rsidRPr="009F6772">
        <w:rPr>
          <w:rFonts w:cs="Times New Roman" w:eastAsia="Calibri"/>
          <w:lang w:val="en-US"/>
        </w:rPr>
        <w:t xml:space="preserve"> </w:t>
      </w:r>
      <w:proofErr w:type="spellStart"/>
      <w:r w:rsidRPr="009F6772">
        <w:rPr>
          <w:rFonts w:cs="Times New Roman" w:eastAsia="Calibri"/>
          <w:lang w:val="en-US"/>
        </w:rPr>
        <w:t>sudskog</w:t>
      </w:r>
      <w:proofErr w:type="spellEnd"/>
      <w:r w:rsidRPr="009F6772">
        <w:rPr>
          <w:rFonts w:cs="Times New Roman" w:eastAsia="Calibri"/>
          <w:lang w:val="en-US"/>
        </w:rPr>
        <w:t xml:space="preserve"> </w:t>
      </w:r>
      <w:proofErr w:type="spellStart"/>
      <w:r w:rsidRPr="009F6772">
        <w:rPr>
          <w:rFonts w:cs="Times New Roman" w:eastAsia="Calibri"/>
          <w:lang w:val="en-US"/>
        </w:rPr>
        <w:t>registra</w:t>
      </w:r>
      <w:proofErr w:type="spellEnd"/>
      <w:r w:rsidRPr="009F6772">
        <w:rPr>
          <w:rFonts w:cs="Times New Roman" w:eastAsia="Calibri"/>
          <w:lang w:val="en-US"/>
        </w:rPr>
        <w:t xml:space="preserve">, </w:t>
      </w:r>
      <w:proofErr w:type="spellStart"/>
      <w:r w:rsidRPr="009F6772">
        <w:rPr>
          <w:rFonts w:cs="Times New Roman" w:eastAsia="Calibri"/>
          <w:lang w:val="en-US"/>
        </w:rPr>
        <w:t>što</w:t>
      </w:r>
      <w:proofErr w:type="spellEnd"/>
      <w:r w:rsidRPr="009F6772">
        <w:rPr>
          <w:rFonts w:cs="Times New Roman" w:eastAsia="Calibri"/>
          <w:lang w:val="en-US"/>
        </w:rPr>
        <w:t xml:space="preserve"> je </w:t>
      </w:r>
      <w:proofErr w:type="spellStart"/>
      <w:r w:rsidRPr="009F6772">
        <w:rPr>
          <w:rFonts w:cs="Times New Roman" w:eastAsia="Calibri"/>
          <w:lang w:val="en-US"/>
        </w:rPr>
        <w:t>utemeljeno</w:t>
      </w:r>
      <w:proofErr w:type="spellEnd"/>
      <w:r w:rsidRPr="009F6772">
        <w:rPr>
          <w:rFonts w:cs="Times New Roman" w:eastAsia="Calibri"/>
          <w:lang w:val="en-US"/>
        </w:rPr>
        <w:t xml:space="preserve"> </w:t>
      </w:r>
      <w:proofErr w:type="spellStart"/>
      <w:r w:rsidRPr="009F6772">
        <w:rPr>
          <w:rFonts w:cs="Times New Roman" w:eastAsia="Calibri"/>
          <w:lang w:val="en-US"/>
        </w:rPr>
        <w:t>na</w:t>
      </w:r>
      <w:proofErr w:type="spellEnd"/>
      <w:r w:rsidRPr="009F6772">
        <w:rPr>
          <w:rFonts w:cs="Times New Roman" w:eastAsia="Calibri"/>
          <w:lang w:val="en-US"/>
        </w:rPr>
        <w:t xml:space="preserve"> </w:t>
      </w:r>
      <w:proofErr w:type="spellStart"/>
      <w:r w:rsidRPr="009F6772">
        <w:rPr>
          <w:rFonts w:cs="Times New Roman" w:eastAsia="Calibri"/>
          <w:lang w:val="en-US"/>
        </w:rPr>
        <w:t>odredbi</w:t>
      </w:r>
      <w:proofErr w:type="spellEnd"/>
      <w:r w:rsidRPr="009F6772">
        <w:rPr>
          <w:rFonts w:cs="Times New Roman" w:eastAsia="Calibri"/>
          <w:lang w:val="en-US"/>
        </w:rPr>
        <w:t xml:space="preserve"> </w:t>
      </w:r>
      <w:proofErr w:type="spellStart"/>
      <w:r w:rsidRPr="009F6772">
        <w:rPr>
          <w:rFonts w:cs="Times New Roman" w:eastAsia="Calibri"/>
          <w:lang w:val="en-US"/>
        </w:rPr>
        <w:t>članka</w:t>
      </w:r>
      <w:proofErr w:type="spellEnd"/>
      <w:r w:rsidRPr="009F6772">
        <w:rPr>
          <w:rFonts w:cs="Times New Roman" w:eastAsia="Calibri"/>
          <w:lang w:val="en-US"/>
        </w:rPr>
        <w:t xml:space="preserve"> 196, </w:t>
      </w:r>
      <w:proofErr w:type="spellStart"/>
      <w:r w:rsidRPr="009F6772">
        <w:rPr>
          <w:rFonts w:cs="Times New Roman" w:eastAsia="Calibri"/>
          <w:lang w:val="en-US"/>
        </w:rPr>
        <w:t>stavka</w:t>
      </w:r>
      <w:proofErr w:type="spellEnd"/>
      <w:r w:rsidRPr="009F6772">
        <w:rPr>
          <w:rFonts w:cs="Times New Roman" w:eastAsia="Calibri"/>
          <w:lang w:val="en-US"/>
        </w:rPr>
        <w:t xml:space="preserve"> 3, </w:t>
      </w:r>
      <w:proofErr w:type="spellStart"/>
      <w:r w:rsidRPr="009F6772">
        <w:rPr>
          <w:rFonts w:cs="Times New Roman" w:eastAsia="Calibri"/>
          <w:i/>
          <w:lang w:val="en-US"/>
        </w:rPr>
        <w:t>staroga</w:t>
      </w:r>
      <w:proofErr w:type="spellEnd"/>
      <w:r w:rsidRPr="009F6772">
        <w:rPr>
          <w:rFonts w:cs="Times New Roman" w:eastAsia="Calibri"/>
          <w:lang w:val="en-US"/>
        </w:rPr>
        <w:t xml:space="preserve"> SZ, </w:t>
      </w:r>
      <w:proofErr w:type="spellStart"/>
      <w:r w:rsidRPr="009F6772">
        <w:rPr>
          <w:rFonts w:cs="Times New Roman" w:eastAsia="Calibri"/>
          <w:lang w:val="en-US"/>
        </w:rPr>
        <w:t>kojom</w:t>
      </w:r>
      <w:proofErr w:type="spellEnd"/>
      <w:r w:rsidRPr="009F6772">
        <w:rPr>
          <w:rFonts w:cs="Times New Roman" w:eastAsia="Calibri"/>
          <w:lang w:val="en-US"/>
        </w:rPr>
        <w:t xml:space="preserve"> je </w:t>
      </w:r>
      <w:proofErr w:type="spellStart"/>
      <w:r w:rsidRPr="009F6772">
        <w:rPr>
          <w:rFonts w:cs="Times New Roman" w:eastAsia="Calibri"/>
          <w:lang w:val="en-US"/>
        </w:rPr>
        <w:t>odredbom</w:t>
      </w:r>
      <w:proofErr w:type="spellEnd"/>
      <w:r w:rsidRPr="009F6772">
        <w:rPr>
          <w:rFonts w:cs="Times New Roman" w:eastAsia="Calibri"/>
          <w:lang w:val="en-US"/>
        </w:rPr>
        <w:t xml:space="preserve"> </w:t>
      </w:r>
      <w:proofErr w:type="spellStart"/>
      <w:r w:rsidRPr="009F6772">
        <w:rPr>
          <w:rFonts w:cs="Times New Roman" w:eastAsia="Calibri"/>
          <w:lang w:val="en-US"/>
        </w:rPr>
        <w:t>propisano</w:t>
      </w:r>
      <w:proofErr w:type="spellEnd"/>
      <w:r w:rsidRPr="009F6772">
        <w:rPr>
          <w:rFonts w:cs="Times New Roman" w:eastAsia="Calibri"/>
          <w:lang w:val="en-US"/>
        </w:rPr>
        <w:t xml:space="preserve"> </w:t>
      </w:r>
      <w:proofErr w:type="spellStart"/>
      <w:r w:rsidRPr="009F6772">
        <w:rPr>
          <w:rFonts w:cs="Times New Roman" w:eastAsia="Calibri"/>
          <w:lang w:val="en-US"/>
        </w:rPr>
        <w:t>kako</w:t>
      </w:r>
      <w:proofErr w:type="spellEnd"/>
      <w:r w:rsidRPr="009F6772">
        <w:rPr>
          <w:rFonts w:cs="Times New Roman" w:eastAsia="Calibri"/>
          <w:lang w:val="en-US"/>
        </w:rPr>
        <w:t xml:space="preserve"> se </w:t>
      </w:r>
      <w:proofErr w:type="spellStart"/>
      <w:r w:rsidRPr="009F6772">
        <w:rPr>
          <w:rFonts w:cs="Times New Roman" w:eastAsia="Calibri"/>
          <w:lang w:val="en-US"/>
        </w:rPr>
        <w:t>rješenje</w:t>
      </w:r>
      <w:proofErr w:type="spellEnd"/>
      <w:r w:rsidRPr="009F6772">
        <w:rPr>
          <w:rFonts w:cs="Times New Roman" w:eastAsia="Calibri"/>
          <w:lang w:val="en-US"/>
        </w:rPr>
        <w:t xml:space="preserve"> o </w:t>
      </w:r>
      <w:proofErr w:type="spellStart"/>
      <w:r w:rsidRPr="009F6772">
        <w:rPr>
          <w:rFonts w:cs="Times New Roman" w:eastAsia="Calibri"/>
          <w:lang w:val="en-US"/>
        </w:rPr>
        <w:t>zaključenju</w:t>
      </w:r>
      <w:proofErr w:type="spellEnd"/>
      <w:r w:rsidRPr="009F6772">
        <w:rPr>
          <w:rFonts w:cs="Times New Roman" w:eastAsia="Calibri"/>
          <w:lang w:val="en-US"/>
        </w:rPr>
        <w:t xml:space="preserve"> </w:t>
      </w:r>
      <w:proofErr w:type="spellStart"/>
      <w:r w:rsidRPr="009F6772">
        <w:rPr>
          <w:rFonts w:cs="Times New Roman" w:eastAsia="Calibri"/>
          <w:lang w:val="en-US"/>
        </w:rPr>
        <w:t>stečajnog</w:t>
      </w:r>
      <w:proofErr w:type="spellEnd"/>
      <w:r w:rsidRPr="009F6772">
        <w:rPr>
          <w:rFonts w:cs="Times New Roman" w:eastAsia="Calibri"/>
          <w:lang w:val="en-US"/>
        </w:rPr>
        <w:t xml:space="preserve"> </w:t>
      </w:r>
      <w:proofErr w:type="spellStart"/>
      <w:r w:rsidRPr="009F6772">
        <w:rPr>
          <w:rFonts w:cs="Times New Roman" w:eastAsia="Calibri"/>
          <w:lang w:val="en-US"/>
        </w:rPr>
        <w:t>postupka</w:t>
      </w:r>
      <w:proofErr w:type="spellEnd"/>
      <w:r w:rsidRPr="009F6772">
        <w:rPr>
          <w:rFonts w:cs="Times New Roman" w:eastAsia="Calibri"/>
          <w:lang w:val="en-US"/>
        </w:rPr>
        <w:t xml:space="preserve"> </w:t>
      </w:r>
      <w:proofErr w:type="spellStart"/>
      <w:r w:rsidRPr="009F6772">
        <w:rPr>
          <w:rFonts w:cs="Times New Roman" w:eastAsia="Calibri"/>
          <w:lang w:val="en-US"/>
        </w:rPr>
        <w:t>dostavlja</w:t>
      </w:r>
      <w:proofErr w:type="spellEnd"/>
      <w:r w:rsidRPr="009F6772">
        <w:rPr>
          <w:rFonts w:cs="Times New Roman" w:eastAsia="Calibri"/>
          <w:lang w:val="en-US"/>
        </w:rPr>
        <w:t xml:space="preserve"> </w:t>
      </w:r>
      <w:proofErr w:type="spellStart"/>
      <w:r w:rsidRPr="009F6772">
        <w:rPr>
          <w:rFonts w:cs="Times New Roman" w:eastAsia="Calibri"/>
          <w:lang w:val="en-US"/>
        </w:rPr>
        <w:t>sudu</w:t>
      </w:r>
      <w:proofErr w:type="spellEnd"/>
      <w:r w:rsidRPr="009F6772">
        <w:rPr>
          <w:rFonts w:cs="Times New Roman" w:eastAsia="Calibri"/>
          <w:lang w:val="en-US"/>
        </w:rPr>
        <w:t xml:space="preserve"> </w:t>
      </w:r>
      <w:proofErr w:type="spellStart"/>
      <w:r w:rsidRPr="009F6772">
        <w:rPr>
          <w:rFonts w:cs="Times New Roman" w:eastAsia="Calibri"/>
          <w:lang w:val="en-US"/>
        </w:rPr>
        <w:t>koji</w:t>
      </w:r>
      <w:proofErr w:type="spellEnd"/>
      <w:r w:rsidRPr="009F6772">
        <w:rPr>
          <w:rFonts w:cs="Times New Roman" w:eastAsia="Calibri"/>
          <w:lang w:val="en-US"/>
        </w:rPr>
        <w:t xml:space="preserve"> </w:t>
      </w:r>
      <w:proofErr w:type="spellStart"/>
      <w:r w:rsidRPr="009F6772">
        <w:rPr>
          <w:rFonts w:cs="Times New Roman" w:eastAsia="Calibri"/>
          <w:lang w:val="en-US"/>
        </w:rPr>
        <w:t>vodi</w:t>
      </w:r>
      <w:proofErr w:type="spellEnd"/>
      <w:r w:rsidRPr="009F6772">
        <w:rPr>
          <w:rFonts w:cs="Times New Roman" w:eastAsia="Calibri"/>
          <w:lang w:val="en-US"/>
        </w:rPr>
        <w:t xml:space="preserve"> </w:t>
      </w:r>
      <w:proofErr w:type="spellStart"/>
      <w:r w:rsidRPr="009F6772">
        <w:rPr>
          <w:rFonts w:cs="Times New Roman" w:eastAsia="Calibri"/>
          <w:lang w:val="en-US"/>
        </w:rPr>
        <w:t>upisnik</w:t>
      </w:r>
      <w:proofErr w:type="spellEnd"/>
      <w:r w:rsidRPr="009F6772">
        <w:rPr>
          <w:rFonts w:cs="Times New Roman" w:eastAsia="Calibri"/>
          <w:lang w:val="en-US"/>
        </w:rPr>
        <w:t xml:space="preserve"> </w:t>
      </w:r>
      <w:proofErr w:type="spellStart"/>
      <w:r w:rsidRPr="009F6772">
        <w:rPr>
          <w:rFonts w:cs="Times New Roman" w:eastAsia="Calibri"/>
          <w:lang w:val="en-US"/>
        </w:rPr>
        <w:t>dužnika</w:t>
      </w:r>
      <w:proofErr w:type="spellEnd"/>
      <w:r w:rsidRPr="009F6772">
        <w:rPr>
          <w:rFonts w:cs="Times New Roman" w:eastAsia="Calibri"/>
          <w:lang w:val="en-US"/>
        </w:rPr>
        <w:t xml:space="preserve"> </w:t>
      </w:r>
      <w:proofErr w:type="spellStart"/>
      <w:r w:rsidRPr="009F6772">
        <w:rPr>
          <w:rFonts w:cs="Times New Roman" w:eastAsia="Calibri"/>
          <w:lang w:val="en-US"/>
        </w:rPr>
        <w:t>pravne</w:t>
      </w:r>
      <w:proofErr w:type="spellEnd"/>
      <w:r w:rsidRPr="009F6772">
        <w:rPr>
          <w:rFonts w:cs="Times New Roman" w:eastAsia="Calibri"/>
          <w:lang w:val="en-US"/>
        </w:rPr>
        <w:t xml:space="preserve"> </w:t>
      </w:r>
      <w:proofErr w:type="spellStart"/>
      <w:r w:rsidRPr="009F6772">
        <w:rPr>
          <w:rFonts w:cs="Times New Roman" w:eastAsia="Calibri"/>
          <w:lang w:val="en-US"/>
        </w:rPr>
        <w:t>osobe</w:t>
      </w:r>
      <w:proofErr w:type="spellEnd"/>
      <w:r w:rsidRPr="009F6772">
        <w:rPr>
          <w:rFonts w:cs="Times New Roman" w:eastAsia="Calibri"/>
          <w:lang w:val="en-US"/>
        </w:rPr>
        <w:t xml:space="preserve"> </w:t>
      </w:r>
      <w:proofErr w:type="spellStart"/>
      <w:r w:rsidRPr="009F6772">
        <w:rPr>
          <w:rFonts w:cs="Times New Roman" w:eastAsia="Calibri"/>
          <w:lang w:val="en-US"/>
        </w:rPr>
        <w:t>te</w:t>
      </w:r>
      <w:proofErr w:type="spellEnd"/>
      <w:r w:rsidRPr="009F6772">
        <w:rPr>
          <w:rFonts w:cs="Times New Roman" w:eastAsia="Calibri"/>
          <w:lang w:val="en-US"/>
        </w:rPr>
        <w:t xml:space="preserve"> </w:t>
      </w:r>
      <w:proofErr w:type="spellStart"/>
      <w:r w:rsidRPr="009F6772">
        <w:rPr>
          <w:rFonts w:cs="Times New Roman" w:eastAsia="Calibri"/>
          <w:lang w:val="en-US"/>
        </w:rPr>
        <w:t>kako</w:t>
      </w:r>
      <w:proofErr w:type="spellEnd"/>
      <w:r w:rsidRPr="009F6772">
        <w:rPr>
          <w:rFonts w:cs="Times New Roman" w:eastAsia="Calibri"/>
          <w:lang w:val="en-US"/>
        </w:rPr>
        <w:t xml:space="preserve"> </w:t>
      </w:r>
      <w:proofErr w:type="spellStart"/>
      <w:r w:rsidRPr="009F6772">
        <w:rPr>
          <w:rFonts w:cs="Times New Roman" w:eastAsia="Calibri"/>
          <w:lang w:val="en-US"/>
        </w:rPr>
        <w:t>brisanjem</w:t>
      </w:r>
      <w:proofErr w:type="spellEnd"/>
      <w:r w:rsidRPr="009F6772">
        <w:rPr>
          <w:rFonts w:cs="Times New Roman" w:eastAsia="Calibri"/>
          <w:lang w:val="en-US"/>
        </w:rPr>
        <w:t xml:space="preserve"> </w:t>
      </w:r>
      <w:proofErr w:type="spellStart"/>
      <w:r w:rsidRPr="009F6772">
        <w:rPr>
          <w:rFonts w:cs="Times New Roman" w:eastAsia="Calibri"/>
          <w:lang w:val="en-US"/>
        </w:rPr>
        <w:t>iz</w:t>
      </w:r>
      <w:proofErr w:type="spellEnd"/>
      <w:r w:rsidRPr="009F6772">
        <w:rPr>
          <w:rFonts w:cs="Times New Roman" w:eastAsia="Calibri"/>
          <w:lang w:val="en-US"/>
        </w:rPr>
        <w:t xml:space="preserve"> </w:t>
      </w:r>
      <w:proofErr w:type="spellStart"/>
      <w:r w:rsidRPr="009F6772">
        <w:rPr>
          <w:rFonts w:cs="Times New Roman" w:eastAsia="Calibri"/>
          <w:lang w:val="en-US"/>
        </w:rPr>
        <w:t>upisnika</w:t>
      </w:r>
      <w:proofErr w:type="spellEnd"/>
      <w:r w:rsidRPr="009F6772">
        <w:rPr>
          <w:rFonts w:cs="Times New Roman" w:eastAsia="Calibri"/>
          <w:lang w:val="en-US"/>
        </w:rPr>
        <w:t xml:space="preserve"> </w:t>
      </w:r>
      <w:proofErr w:type="spellStart"/>
      <w:r w:rsidRPr="009F6772">
        <w:rPr>
          <w:rFonts w:cs="Times New Roman" w:eastAsia="Calibri"/>
          <w:lang w:val="en-US"/>
        </w:rPr>
        <w:t>stečajni</w:t>
      </w:r>
      <w:proofErr w:type="spellEnd"/>
      <w:r w:rsidRPr="009F6772">
        <w:rPr>
          <w:rFonts w:cs="Times New Roman" w:eastAsia="Calibri"/>
          <w:lang w:val="en-US"/>
        </w:rPr>
        <w:t xml:space="preserve"> </w:t>
      </w:r>
      <w:proofErr w:type="spellStart"/>
      <w:r w:rsidRPr="009F6772">
        <w:rPr>
          <w:rFonts w:cs="Times New Roman" w:eastAsia="Calibri"/>
          <w:lang w:val="en-US"/>
        </w:rPr>
        <w:t>dužnik</w:t>
      </w:r>
      <w:proofErr w:type="spellEnd"/>
      <w:r w:rsidRPr="009F6772">
        <w:rPr>
          <w:rFonts w:cs="Times New Roman" w:eastAsia="Calibri"/>
          <w:lang w:val="en-US"/>
        </w:rPr>
        <w:t xml:space="preserve"> </w:t>
      </w:r>
      <w:proofErr w:type="spellStart"/>
      <w:r w:rsidRPr="009F6772">
        <w:rPr>
          <w:rFonts w:cs="Times New Roman" w:eastAsia="Calibri"/>
          <w:lang w:val="en-US"/>
        </w:rPr>
        <w:t>kao</w:t>
      </w:r>
      <w:proofErr w:type="spellEnd"/>
      <w:r w:rsidRPr="009F6772">
        <w:rPr>
          <w:rFonts w:cs="Times New Roman" w:eastAsia="Calibri"/>
          <w:lang w:val="en-US"/>
        </w:rPr>
        <w:t xml:space="preserve"> </w:t>
      </w:r>
      <w:proofErr w:type="spellStart"/>
      <w:r w:rsidRPr="009F6772">
        <w:rPr>
          <w:rFonts w:cs="Times New Roman" w:eastAsia="Calibri"/>
          <w:lang w:val="en-US"/>
        </w:rPr>
        <w:t>pravna</w:t>
      </w:r>
      <w:proofErr w:type="spellEnd"/>
      <w:r w:rsidRPr="009F6772">
        <w:rPr>
          <w:rFonts w:cs="Times New Roman" w:eastAsia="Calibri"/>
          <w:lang w:val="en-US"/>
        </w:rPr>
        <w:t xml:space="preserve"> </w:t>
      </w:r>
      <w:proofErr w:type="spellStart"/>
      <w:r w:rsidRPr="009F6772">
        <w:rPr>
          <w:rFonts w:cs="Times New Roman" w:eastAsia="Calibri"/>
          <w:lang w:val="en-US"/>
        </w:rPr>
        <w:t>osoba</w:t>
      </w:r>
      <w:proofErr w:type="spellEnd"/>
      <w:r w:rsidRPr="009F6772">
        <w:rPr>
          <w:rFonts w:cs="Times New Roman" w:eastAsia="Calibri"/>
          <w:lang w:val="en-US"/>
        </w:rPr>
        <w:t xml:space="preserve"> </w:t>
      </w:r>
      <w:proofErr w:type="spellStart"/>
      <w:r w:rsidRPr="009F6772">
        <w:rPr>
          <w:rFonts w:cs="Times New Roman" w:eastAsia="Calibri"/>
          <w:lang w:val="en-US"/>
        </w:rPr>
        <w:t>prestaje</w:t>
      </w:r>
      <w:proofErr w:type="spellEnd"/>
      <w:r w:rsidRPr="009F6772">
        <w:rPr>
          <w:rFonts w:cs="Times New Roman" w:eastAsia="Calibri"/>
          <w:lang w:val="en-US"/>
        </w:rPr>
        <w:t xml:space="preserve"> </w:t>
      </w:r>
      <w:proofErr w:type="spellStart"/>
      <w:r w:rsidRPr="009F6772">
        <w:rPr>
          <w:rFonts w:cs="Times New Roman" w:eastAsia="Calibri"/>
          <w:lang w:val="en-US"/>
        </w:rPr>
        <w:t>postojati</w:t>
      </w:r>
      <w:proofErr w:type="spellEnd"/>
      <w:r w:rsidRPr="009F6772">
        <w:rPr>
          <w:rFonts w:cs="Times New Roman" w:eastAsia="Calibri"/>
          <w:lang w:val="en-US"/>
        </w:rPr>
        <w:t>.</w:t>
      </w:r>
    </w:p>
    <w:p w:rsidRDefault="009F6772" w:rsidP="009F6772" w:rsidR="009F6772" w:rsidRPr="009F6772">
      <w:pPr>
        <w:spacing w:after="0"/>
        <w:jc w:val="both"/>
        <w:rPr>
          <w:rFonts w:cs="Times New Roman" w:eastAsia="Times New Roman"/>
          <w:lang w:eastAsia="hr-HR"/>
        </w:rPr>
      </w:pPr>
      <w:r w:rsidRPr="009F6772">
        <w:rPr>
          <w:rFonts w:cs="Times New Roman" w:eastAsia="Times New Roman"/>
          <w:lang w:eastAsia="hr-HR"/>
        </w:rPr>
        <w:t xml:space="preserve">         </w:t>
      </w:r>
      <w:r w:rsidRPr="009F6772">
        <w:rPr>
          <w:rFonts w:cs="Times New Roman" w:eastAsia="Times New Roman"/>
          <w:b/>
          <w:lang w:eastAsia="hr-HR"/>
        </w:rPr>
        <w:t>6.</w:t>
      </w:r>
      <w:r w:rsidRPr="009F6772">
        <w:rPr>
          <w:rFonts w:cs="Times New Roman" w:eastAsia="Times New Roman"/>
          <w:lang w:eastAsia="hr-HR"/>
        </w:rPr>
        <w:t xml:space="preserve">  Kako više nema nesporne materijalne imovine Dužnika koja bi se mogla unovčiti a postupci koji su u tijeku mogu nastaviti teći i nakon zaključenja stečajnog postupka nad Dužnikom kao stečajna masa, to je valjalo zaključiti ovaj stečajni postupak nad Dužnikom a Stečajnog upravitelja ovlastiti na zastupanje stečajne mase i nakon zaključenja ovog stečajnog postupka, radi čega je riješeno kao pod točkom III/ izrijeke ovog Rješenja, analogno članku 63, stavku 5, </w:t>
      </w:r>
      <w:r w:rsidRPr="009F6772">
        <w:rPr>
          <w:rFonts w:cs="Times New Roman" w:eastAsia="Times New Roman"/>
          <w:i/>
          <w:lang w:eastAsia="hr-HR"/>
        </w:rPr>
        <w:t>staroga</w:t>
      </w:r>
      <w:r w:rsidRPr="009F6772">
        <w:rPr>
          <w:rFonts w:cs="Times New Roman" w:eastAsia="Times New Roman"/>
          <w:lang w:eastAsia="hr-HR"/>
        </w:rPr>
        <w:t xml:space="preserve"> SZ.  </w:t>
      </w:r>
    </w:p>
    <w:p w:rsidRDefault="009F6772" w:rsidP="009F6772" w:rsidR="009F6772" w:rsidRPr="009F6772">
      <w:pPr>
        <w:spacing w:after="0"/>
        <w:jc w:val="both"/>
        <w:rPr>
          <w:rFonts w:cs="Times New Roman" w:eastAsia="Times New Roman"/>
          <w:bCs/>
          <w:lang w:eastAsia="hr-HR"/>
        </w:rPr>
      </w:pPr>
      <w:r w:rsidRPr="009F6772">
        <w:rPr>
          <w:rFonts w:cs="Times New Roman" w:eastAsia="Times New Roman"/>
          <w:lang w:eastAsia="hr-HR"/>
        </w:rPr>
        <w:t xml:space="preserve">          </w:t>
      </w:r>
      <w:r w:rsidRPr="009F6772">
        <w:rPr>
          <w:rFonts w:cs="Times New Roman" w:eastAsia="Times New Roman"/>
          <w:b/>
          <w:lang w:eastAsia="hr-HR"/>
        </w:rPr>
        <w:t>7.</w:t>
      </w:r>
      <w:r w:rsidRPr="009F6772">
        <w:rPr>
          <w:rFonts w:cs="Times New Roman" w:eastAsia="Times New Roman"/>
          <w:lang w:eastAsia="hr-HR"/>
        </w:rPr>
        <w:t xml:space="preserve">  Točkom IV/ izrijeke je određeno </w:t>
      </w:r>
      <w:r w:rsidRPr="009F6772">
        <w:rPr>
          <w:rFonts w:cs="Times New Roman" w:eastAsia="Times New Roman"/>
          <w:bCs/>
          <w:lang w:eastAsia="hr-HR"/>
        </w:rPr>
        <w:t xml:space="preserve">Rješenje objaviti na mrežnoj stranici e-Oglasna ploča sudova, što je utemeljeno na odredbi članka 12. i 441, </w:t>
      </w:r>
      <w:r w:rsidRPr="009F6772">
        <w:rPr>
          <w:rFonts w:cs="Times New Roman" w:eastAsia="Times New Roman"/>
          <w:bCs/>
          <w:i/>
          <w:lang w:eastAsia="hr-HR"/>
        </w:rPr>
        <w:t>novoga</w:t>
      </w:r>
      <w:r w:rsidRPr="009F6772">
        <w:rPr>
          <w:rFonts w:cs="Times New Roman" w:eastAsia="Times New Roman"/>
          <w:bCs/>
          <w:lang w:eastAsia="hr-HR"/>
        </w:rPr>
        <w:t xml:space="preserve"> SZ.</w:t>
      </w:r>
    </w:p>
    <w:p w:rsidRDefault="009F6772" w:rsidP="009F6772" w:rsidR="009F6772" w:rsidRPr="009F6772">
      <w:pPr>
        <w:spacing w:after="0"/>
        <w:jc w:val="both"/>
        <w:rPr>
          <w:rFonts w:cs="Times New Roman" w:eastAsia="Times New Roman"/>
          <w:lang w:eastAsia="hr-HR"/>
        </w:rPr>
      </w:pPr>
      <w:r w:rsidRPr="009F6772">
        <w:rPr>
          <w:rFonts w:cs="Times New Roman" w:eastAsia="Times New Roman"/>
          <w:lang w:eastAsia="hr-HR"/>
        </w:rPr>
        <w:t xml:space="preserve">          </w:t>
      </w:r>
      <w:r w:rsidRPr="009F6772">
        <w:rPr>
          <w:rFonts w:cs="Times New Roman" w:eastAsia="Times New Roman"/>
          <w:b/>
          <w:lang w:eastAsia="hr-HR"/>
        </w:rPr>
        <w:t>8.</w:t>
      </w:r>
      <w:r w:rsidRPr="009F6772">
        <w:rPr>
          <w:rFonts w:cs="Times New Roman" w:eastAsia="Times New Roman"/>
          <w:lang w:eastAsia="hr-HR"/>
        </w:rPr>
        <w:t xml:space="preserve">  Sukladno navedenim odredbama pozitivnih propisa i svemu što je naprijed navedeno, ovaj Sud je riješio kao u izrijeci Rješenja. </w:t>
      </w:r>
    </w:p>
    <w:p w:rsidRDefault="009F6772" w:rsidP="009F6772" w:rsidR="009F6772" w:rsidRPr="009F6772">
      <w:pPr>
        <w:spacing w:after="0"/>
        <w:jc w:val="both"/>
        <w:rPr>
          <w:rFonts w:cs="Times New Roman" w:eastAsia="Calibri" w:hAnsi="Calibri" w:ascii="Calibri"/>
          <w:lang w:val="en-US"/>
        </w:rPr>
      </w:pPr>
    </w:p>
    <w:p w:rsidRDefault="009F6772" w:rsidP="009F6772" w:rsidR="009F6772" w:rsidRPr="009F6772">
      <w:pPr>
        <w:spacing w:after="0"/>
        <w:jc w:val="both"/>
        <w:rPr>
          <w:rFonts w:cs="Times New Roman" w:eastAsia="Calibri" w:hAnsi="Calibri" w:ascii="Calibri"/>
          <w:lang w:val="en-US"/>
        </w:rPr>
      </w:pPr>
    </w:p>
    <w:p w:rsidRDefault="009F6772" w:rsidP="009F6772" w:rsidR="009F6772" w:rsidRPr="009F6772">
      <w:pPr>
        <w:spacing w:after="0"/>
        <w:jc w:val="center"/>
        <w:rPr>
          <w:rFonts w:cs="Times New Roman" w:eastAsia="Times New Roman"/>
          <w:lang w:eastAsia="hr-HR"/>
        </w:rPr>
      </w:pPr>
      <w:r w:rsidRPr="009F6772">
        <w:rPr>
          <w:rFonts w:cs="Times New Roman" w:eastAsia="Times New Roman"/>
          <w:lang w:eastAsia="hr-HR"/>
        </w:rPr>
        <w:t>U Splitu, 24. srpnja 2018.</w:t>
      </w:r>
    </w:p>
    <w:p w:rsidRDefault="009F6772" w:rsidP="009F6772" w:rsidR="009F6772" w:rsidRPr="009F6772">
      <w:pPr>
        <w:spacing w:after="0"/>
        <w:jc w:val="both"/>
        <w:rPr>
          <w:rFonts w:cs="Times New Roman" w:eastAsia="Times New Roman"/>
          <w:lang w:eastAsia="hr-HR"/>
        </w:rPr>
      </w:pPr>
    </w:p>
    <w:p w:rsidRDefault="009F6772" w:rsidP="009F6772" w:rsidR="009F6772" w:rsidRPr="009F6772">
      <w:pPr>
        <w:spacing w:after="0"/>
        <w:jc w:val="both"/>
        <w:rPr>
          <w:rFonts w:cs="Times New Roman" w:eastAsia="Times New Roman"/>
          <w:lang w:eastAsia="hr-HR"/>
        </w:rPr>
      </w:pPr>
    </w:p>
    <w:p w:rsidRDefault="009F6772" w:rsidP="009F6772" w:rsidR="009F6772" w:rsidRPr="009F6772">
      <w:pPr>
        <w:spacing w:after="0"/>
        <w:jc w:val="both"/>
        <w:rPr>
          <w:rFonts w:cs="Times New Roman" w:eastAsia="Times New Roman"/>
          <w:lang w:eastAsia="hr-HR"/>
        </w:rPr>
      </w:pPr>
      <w:r w:rsidRPr="009F6772">
        <w:rPr>
          <w:rFonts w:cs="Times New Roman" w:eastAsia="Times New Roman"/>
          <w:lang w:eastAsia="hr-HR"/>
        </w:rPr>
        <w:t xml:space="preserve">                                                                                                    STEČAJNI SUDAC:</w:t>
      </w:r>
    </w:p>
    <w:p w:rsidRDefault="009F6772" w:rsidP="009F6772" w:rsidR="009F6772" w:rsidRPr="009F6772">
      <w:pPr>
        <w:spacing w:after="0"/>
        <w:jc w:val="both"/>
        <w:rPr>
          <w:rFonts w:cs="Times New Roman" w:eastAsia="Times New Roman"/>
          <w:lang w:eastAsia="hr-HR"/>
        </w:rPr>
      </w:pPr>
      <w:r w:rsidRPr="009F6772">
        <w:rPr>
          <w:rFonts w:cs="Times New Roman" w:eastAsia="Times New Roman"/>
          <w:lang w:eastAsia="hr-HR"/>
        </w:rPr>
        <w:t xml:space="preserve">                                                                                                        Jozo Ćaleta,v.r.,</w:t>
      </w:r>
    </w:p>
    <w:p w:rsidRDefault="009F6772" w:rsidP="009F6772" w:rsidR="009F6772" w:rsidRPr="009F6772">
      <w:pPr>
        <w:spacing w:after="120"/>
        <w:rPr>
          <w:rFonts w:cs="Times New Roman" w:eastAsia="Times New Roman"/>
          <w:lang w:eastAsia="hr-HR"/>
        </w:rPr>
      </w:pPr>
    </w:p>
    <w:p w:rsidRDefault="009F6772" w:rsidP="009F6772" w:rsidR="009F6772" w:rsidRPr="009F6772">
      <w:pPr>
        <w:spacing w:after="120"/>
        <w:rPr>
          <w:rFonts w:cs="Times New Roman" w:eastAsia="Times New Roman"/>
          <w:lang w:eastAsia="hr-HR"/>
        </w:rPr>
      </w:pPr>
    </w:p>
    <w:p w:rsidRDefault="009F6772" w:rsidP="009F6772" w:rsidR="009F6772" w:rsidRPr="009F6772">
      <w:pPr>
        <w:spacing w:after="120"/>
        <w:jc w:val="both"/>
        <w:rPr>
          <w:rFonts w:cs="Times New Roman" w:eastAsia="Times New Roman"/>
          <w:lang w:eastAsia="hr-HR"/>
        </w:rPr>
      </w:pPr>
      <w:r w:rsidRPr="009F6772">
        <w:rPr>
          <w:rFonts w:cs="Times New Roman" w:eastAsia="Times New Roman"/>
          <w:u w:val="single"/>
          <w:lang w:eastAsia="hr-HR"/>
        </w:rPr>
        <w:t>Pravna pouka:</w:t>
      </w:r>
      <w:r w:rsidRPr="009F6772">
        <w:rPr>
          <w:rFonts w:cs="Times New Roman" w:eastAsia="Times New Roman"/>
          <w:lang w:eastAsia="hr-HR"/>
        </w:rPr>
        <w:t xml:space="preserve"> Protiv ovog Rješenja može izjaviti žalbu osoba koja ima pravni interes. Žalba se izjavljuje u roku od osam (8.) dana, podnosi se u tri primjerka Trgovačkom sudu u Splitu, Split, </w:t>
      </w:r>
      <w:proofErr w:type="spellStart"/>
      <w:r w:rsidRPr="009F6772">
        <w:rPr>
          <w:rFonts w:cs="Times New Roman" w:eastAsia="Times New Roman"/>
          <w:lang w:eastAsia="hr-HR"/>
        </w:rPr>
        <w:t>Sukoišanska</w:t>
      </w:r>
      <w:proofErr w:type="spellEnd"/>
      <w:r w:rsidRPr="009F6772">
        <w:rPr>
          <w:rFonts w:cs="Times New Roman" w:eastAsia="Times New Roman"/>
          <w:lang w:eastAsia="hr-HR"/>
        </w:rPr>
        <w:t xml:space="preserve"> 6., kao sudu prvog stupnja a o istoj žalbi u drugom stupnju odlučuje Visoki trgovački sud Republike Hrvatske u Zagrebu.</w:t>
      </w:r>
    </w:p>
    <w:p w:rsidRDefault="009F6772" w:rsidP="009F6772" w:rsidR="009F6772">
      <w:pPr>
        <w:spacing w:after="0"/>
        <w:jc w:val="both"/>
        <w:rPr>
          <w:rFonts w:cs="Times New Roman" w:eastAsia="Times New Roman"/>
          <w:lang w:eastAsia="hr-HR"/>
        </w:rPr>
      </w:pPr>
    </w:p>
    <w:p w:rsidRDefault="009F6772" w:rsidP="009F6772" w:rsidR="009F6772">
      <w:pPr>
        <w:spacing w:after="0"/>
        <w:jc w:val="both"/>
        <w:rPr>
          <w:rFonts w:cs="Times New Roman" w:eastAsia="Times New Roman"/>
          <w:lang w:eastAsia="hr-HR"/>
        </w:rPr>
      </w:pPr>
    </w:p>
    <w:p w:rsidRDefault="009F6772" w:rsidP="009F6772" w:rsidR="009F6772">
      <w:pPr>
        <w:spacing w:after="0"/>
        <w:jc w:val="both"/>
        <w:rPr>
          <w:rFonts w:cs="Times New Roman" w:eastAsia="Times New Roman"/>
          <w:lang w:eastAsia="hr-HR"/>
        </w:rPr>
      </w:pPr>
    </w:p>
    <w:p w:rsidRDefault="009F6772" w:rsidP="009F6772" w:rsidR="009F6772">
      <w:pPr>
        <w:spacing w:after="0"/>
        <w:jc w:val="both"/>
        <w:rPr>
          <w:rFonts w:cs="Times New Roman" w:eastAsia="Times New Roman"/>
          <w:lang w:eastAsia="hr-HR"/>
        </w:rPr>
      </w:pPr>
    </w:p>
    <w:p w:rsidRDefault="009F6772" w:rsidP="009F6772" w:rsidR="009F6772" w:rsidRPr="009F6772">
      <w:pPr>
        <w:spacing w:after="0"/>
        <w:jc w:val="both"/>
        <w:rPr>
          <w:rFonts w:cs="Times New Roman" w:eastAsia="Times New Roman"/>
          <w:lang w:eastAsia="hr-HR"/>
        </w:rPr>
      </w:pPr>
    </w:p>
    <w:p w:rsidRDefault="009F6772" w:rsidP="009F6772" w:rsidR="009F6772" w:rsidRPr="009F6772">
      <w:pPr>
        <w:spacing w:after="0"/>
        <w:jc w:val="both"/>
        <w:rPr>
          <w:rFonts w:cs="Times New Roman" w:eastAsia="Times New Roman"/>
          <w:lang w:eastAsia="hr-HR"/>
        </w:rPr>
      </w:pPr>
    </w:p>
    <w:p w:rsidRDefault="009F6772" w:rsidP="009F6772" w:rsidR="009F6772" w:rsidRPr="009F6772">
      <w:pPr>
        <w:spacing w:after="0"/>
        <w:jc w:val="both"/>
        <w:rPr>
          <w:rFonts w:cs="Times New Roman" w:eastAsia="Times New Roman"/>
          <w:lang w:eastAsia="hr-HR"/>
        </w:rPr>
      </w:pPr>
      <w:r w:rsidRPr="009F6772">
        <w:rPr>
          <w:rFonts w:cs="Times New Roman" w:eastAsia="Times New Roman"/>
          <w:lang w:eastAsia="hr-HR"/>
        </w:rPr>
        <w:t xml:space="preserve">                                                                    </w:t>
      </w:r>
      <w:r w:rsidRPr="009F6772">
        <w:rPr>
          <w:rFonts w:cs="Times New Roman" w:eastAsia="Times New Roman"/>
          <w:b/>
          <w:lang w:eastAsia="hr-HR"/>
        </w:rPr>
        <w:t>- 3 -</w:t>
      </w:r>
      <w:r w:rsidRPr="009F6772">
        <w:rPr>
          <w:rFonts w:cs="Times New Roman" w:eastAsia="Times New Roman"/>
          <w:lang w:eastAsia="hr-HR"/>
        </w:rPr>
        <w:t xml:space="preserve">                               </w:t>
      </w:r>
      <w:r w:rsidRPr="009F6772">
        <w:rPr>
          <w:rFonts w:cs="Times New Roman" w:eastAsia="Times New Roman"/>
          <w:b/>
          <w:lang w:eastAsia="hr-HR"/>
        </w:rPr>
        <w:t>Broj: 14. St-114/2011.</w:t>
      </w:r>
    </w:p>
    <w:p w:rsidRDefault="009F6772" w:rsidP="009F6772" w:rsidR="009F6772" w:rsidRPr="009F6772">
      <w:pPr>
        <w:spacing w:after="0"/>
        <w:jc w:val="both"/>
        <w:rPr>
          <w:rFonts w:cs="Times New Roman" w:eastAsia="Times New Roman"/>
          <w:lang w:eastAsia="hr-HR"/>
        </w:rPr>
      </w:pPr>
    </w:p>
    <w:p w:rsidRDefault="009F6772" w:rsidP="009F6772" w:rsidR="009F6772" w:rsidRPr="009F6772">
      <w:pPr>
        <w:spacing w:after="0"/>
        <w:jc w:val="both"/>
        <w:rPr>
          <w:rFonts w:cs="Times New Roman" w:eastAsia="Times New Roman"/>
          <w:lang w:eastAsia="hr-HR"/>
        </w:rPr>
      </w:pPr>
    </w:p>
    <w:p w:rsidRDefault="009F6772" w:rsidP="009F6772" w:rsidR="009F6772" w:rsidRPr="009F6772">
      <w:pPr>
        <w:spacing w:after="0"/>
        <w:jc w:val="both"/>
        <w:rPr>
          <w:rFonts w:cs="Times New Roman" w:eastAsia="Times New Roman"/>
          <w:lang w:eastAsia="hr-HR"/>
        </w:rPr>
      </w:pPr>
      <w:r w:rsidRPr="009F6772">
        <w:rPr>
          <w:rFonts w:cs="Times New Roman" w:eastAsia="Times New Roman"/>
          <w:lang w:eastAsia="hr-HR"/>
        </w:rPr>
        <w:t xml:space="preserve">                                                                    </w:t>
      </w:r>
    </w:p>
    <w:p w:rsidRDefault="009F6772" w:rsidP="009F6772" w:rsidR="009F6772" w:rsidRPr="009F6772">
      <w:pPr>
        <w:spacing w:after="0"/>
        <w:jc w:val="both"/>
        <w:rPr>
          <w:rFonts w:cs="Times New Roman" w:eastAsia="Times New Roman"/>
          <w:u w:val="single"/>
          <w:lang w:eastAsia="hr-HR"/>
        </w:rPr>
      </w:pPr>
      <w:r w:rsidRPr="009F6772">
        <w:rPr>
          <w:rFonts w:cs="Times New Roman" w:eastAsia="Times New Roman"/>
          <w:u w:val="single"/>
          <w:lang w:eastAsia="hr-HR"/>
        </w:rPr>
        <w:t>Dna:</w:t>
      </w:r>
    </w:p>
    <w:p w:rsidRDefault="009F6772" w:rsidP="009F6772" w:rsidR="009F6772" w:rsidRPr="009F6772">
      <w:pPr>
        <w:spacing w:after="0"/>
        <w:jc w:val="both"/>
        <w:rPr>
          <w:rFonts w:cs="Times New Roman" w:eastAsia="Times New Roman"/>
          <w:lang w:eastAsia="hr-HR"/>
        </w:rPr>
      </w:pPr>
      <w:r w:rsidRPr="009F6772">
        <w:rPr>
          <w:rFonts w:cs="Times New Roman" w:eastAsia="Times New Roman"/>
          <w:lang w:eastAsia="hr-HR"/>
        </w:rPr>
        <w:t xml:space="preserve">1) Stečajni upravitelj: Vedran Šeparović, iz Splita, Dubrovačka 31,   </w:t>
      </w:r>
    </w:p>
    <w:p w:rsidRDefault="009F6772" w:rsidP="009F6772" w:rsidR="009F6772" w:rsidRPr="009F6772">
      <w:pPr>
        <w:spacing w:after="0"/>
        <w:jc w:val="both"/>
        <w:rPr>
          <w:rFonts w:cs="Times New Roman" w:eastAsia="Times New Roman"/>
          <w:lang w:eastAsia="hr-HR"/>
        </w:rPr>
      </w:pPr>
      <w:r w:rsidRPr="009F6772">
        <w:rPr>
          <w:rFonts w:cs="Times New Roman" w:eastAsia="Times New Roman"/>
          <w:lang w:eastAsia="hr-HR"/>
        </w:rPr>
        <w:t xml:space="preserve">2) Porezna uprava u Kaštel </w:t>
      </w:r>
      <w:proofErr w:type="spellStart"/>
      <w:r w:rsidRPr="009F6772">
        <w:rPr>
          <w:rFonts w:cs="Times New Roman" w:eastAsia="Times New Roman"/>
          <w:lang w:eastAsia="hr-HR"/>
        </w:rPr>
        <w:t>Sućurcu</w:t>
      </w:r>
      <w:proofErr w:type="spellEnd"/>
      <w:r w:rsidRPr="009F6772">
        <w:rPr>
          <w:rFonts w:cs="Times New Roman" w:eastAsia="Times New Roman"/>
          <w:lang w:eastAsia="hr-HR"/>
        </w:rPr>
        <w:t xml:space="preserve">, Kaštel </w:t>
      </w:r>
      <w:proofErr w:type="spellStart"/>
      <w:r w:rsidRPr="009F6772">
        <w:rPr>
          <w:rFonts w:cs="Times New Roman" w:eastAsia="Times New Roman"/>
          <w:lang w:eastAsia="hr-HR"/>
        </w:rPr>
        <w:t>Sućurac</w:t>
      </w:r>
      <w:proofErr w:type="spellEnd"/>
      <w:r w:rsidRPr="009F6772">
        <w:rPr>
          <w:rFonts w:cs="Times New Roman" w:eastAsia="Times New Roman"/>
          <w:lang w:eastAsia="hr-HR"/>
        </w:rPr>
        <w:t xml:space="preserve">, </w:t>
      </w:r>
    </w:p>
    <w:p w:rsidRDefault="009F6772" w:rsidP="009F6772" w:rsidR="009F6772" w:rsidRPr="009F6772">
      <w:pPr>
        <w:spacing w:after="0"/>
        <w:jc w:val="both"/>
        <w:rPr>
          <w:rFonts w:cs="Times New Roman" w:eastAsia="Times New Roman"/>
          <w:lang w:eastAsia="hr-HR"/>
        </w:rPr>
      </w:pPr>
      <w:r w:rsidRPr="009F6772">
        <w:rPr>
          <w:rFonts w:cs="Times New Roman" w:eastAsia="Times New Roman"/>
          <w:lang w:eastAsia="hr-HR"/>
        </w:rPr>
        <w:t xml:space="preserve">3) ŽDO u Splitu-Građansko upravni odjel, Split, </w:t>
      </w:r>
      <w:proofErr w:type="spellStart"/>
      <w:r w:rsidRPr="009F6772">
        <w:rPr>
          <w:rFonts w:cs="Times New Roman" w:eastAsia="Times New Roman"/>
          <w:lang w:eastAsia="hr-HR"/>
        </w:rPr>
        <w:t>Gundulićeva</w:t>
      </w:r>
      <w:proofErr w:type="spellEnd"/>
      <w:r w:rsidRPr="009F6772">
        <w:rPr>
          <w:rFonts w:cs="Times New Roman" w:eastAsia="Times New Roman"/>
          <w:lang w:eastAsia="hr-HR"/>
        </w:rPr>
        <w:t xml:space="preserve"> 29, </w:t>
      </w:r>
    </w:p>
    <w:p w:rsidRDefault="009F6772" w:rsidP="009F6772" w:rsidR="009F6772" w:rsidRPr="009F6772">
      <w:pPr>
        <w:spacing w:after="0"/>
        <w:jc w:val="both"/>
        <w:rPr>
          <w:rFonts w:cs="Times New Roman" w:eastAsia="Times New Roman"/>
          <w:lang w:eastAsia="hr-HR"/>
        </w:rPr>
      </w:pPr>
      <w:r w:rsidRPr="009F6772">
        <w:rPr>
          <w:rFonts w:cs="Times New Roman" w:eastAsia="Times New Roman"/>
          <w:lang w:eastAsia="hr-HR"/>
        </w:rPr>
        <w:t xml:space="preserve">4) FINA – Podružnica u Splitu, nakon pravomoćnosti i uz potvrdu o pravomoćnosti, </w:t>
      </w:r>
    </w:p>
    <w:p w:rsidRDefault="009F6772" w:rsidP="009F6772" w:rsidR="009F6772" w:rsidRPr="009F6772">
      <w:pPr>
        <w:spacing w:after="0"/>
        <w:jc w:val="both"/>
        <w:rPr>
          <w:rFonts w:cs="Times New Roman" w:eastAsia="Times New Roman"/>
          <w:lang w:eastAsia="hr-HR"/>
        </w:rPr>
      </w:pPr>
      <w:r w:rsidRPr="009F6772">
        <w:rPr>
          <w:rFonts w:cs="Times New Roman" w:eastAsia="Times New Roman"/>
          <w:lang w:eastAsia="hr-HR"/>
        </w:rPr>
        <w:t>5) Sudski registar ovog Suda-ovdje, nakon pravomoćnosti i uz potvrdu o pravomoćnosti,</w:t>
      </w:r>
    </w:p>
    <w:p w:rsidRDefault="009F6772" w:rsidP="009F6772" w:rsidR="009F6772" w:rsidRPr="009F6772">
      <w:pPr>
        <w:spacing w:after="0"/>
        <w:jc w:val="both"/>
        <w:rPr>
          <w:rFonts w:cs="Times New Roman" w:eastAsia="Times New Roman"/>
          <w:lang w:eastAsia="hr-HR"/>
        </w:rPr>
      </w:pPr>
      <w:r w:rsidRPr="009F6772">
        <w:rPr>
          <w:rFonts w:cs="Times New Roman" w:eastAsia="Times New Roman"/>
          <w:lang w:eastAsia="hr-HR"/>
        </w:rPr>
        <w:t>6) Općinski sud u Splitu-zemljišno-knjižni odjel, nakon pravomoćnosti</w:t>
      </w:r>
    </w:p>
    <w:p w:rsidRDefault="009F6772" w:rsidP="009F6772" w:rsidR="009F6772" w:rsidRPr="009F6772">
      <w:pPr>
        <w:spacing w:after="0"/>
        <w:jc w:val="both"/>
        <w:rPr>
          <w:rFonts w:cs="Times New Roman" w:eastAsia="Times New Roman"/>
          <w:lang w:eastAsia="hr-HR"/>
        </w:rPr>
      </w:pPr>
      <w:r w:rsidRPr="009F6772">
        <w:rPr>
          <w:rFonts w:cs="Times New Roman" w:eastAsia="Times New Roman"/>
          <w:lang w:eastAsia="hr-HR"/>
        </w:rPr>
        <w:t xml:space="preserve">    i uz potvrdu o pravomoćnosti,</w:t>
      </w:r>
    </w:p>
    <w:p w:rsidRDefault="009F6772" w:rsidP="009F6772" w:rsidR="009F6772" w:rsidRPr="009F6772">
      <w:pPr>
        <w:spacing w:after="0"/>
        <w:jc w:val="both"/>
        <w:rPr>
          <w:rFonts w:cs="Times New Roman" w:eastAsia="Times New Roman"/>
          <w:lang w:eastAsia="hr-HR"/>
        </w:rPr>
      </w:pPr>
      <w:r w:rsidRPr="009F6772">
        <w:rPr>
          <w:rFonts w:cs="Times New Roman" w:eastAsia="Times New Roman"/>
          <w:lang w:eastAsia="hr-HR"/>
        </w:rPr>
        <w:t>7) Mrežna stranica e-Oglasna ploča sudova – rok 30. dana,</w:t>
      </w:r>
    </w:p>
    <w:p w:rsidRDefault="009F6772" w:rsidP="009F6772" w:rsidR="009F6772" w:rsidRPr="009F6772">
      <w:pPr>
        <w:spacing w:after="0"/>
        <w:jc w:val="both"/>
        <w:rPr>
          <w:rFonts w:cs="Times New Roman" w:eastAsia="Times New Roman"/>
          <w:lang w:eastAsia="hr-HR"/>
        </w:rPr>
      </w:pPr>
      <w:r w:rsidRPr="009F6772">
        <w:rPr>
          <w:rFonts w:cs="Times New Roman" w:eastAsia="Times New Roman"/>
          <w:lang w:eastAsia="hr-HR"/>
        </w:rPr>
        <w:t>8) Spis.</w:t>
      </w:r>
    </w:p>
    <w:p w:rsidRDefault="009F6772" w:rsidP="009F6772" w:rsidR="009F6772" w:rsidRPr="009F6772">
      <w:pPr>
        <w:spacing w:after="0"/>
        <w:jc w:val="both"/>
        <w:rPr>
          <w:rFonts w:cs="Times New Roman" w:eastAsia="Times New Roman"/>
          <w:lang w:eastAsia="hr-HR"/>
        </w:rPr>
      </w:pPr>
    </w:p>
    <w:p w:rsidRDefault="009F6772" w:rsidP="009F6772" w:rsidR="009F6772" w:rsidRPr="009F6772">
      <w:pPr>
        <w:spacing w:after="0"/>
        <w:jc w:val="both"/>
        <w:rPr>
          <w:rFonts w:cs="Times New Roman" w:eastAsia="Times New Roman"/>
          <w:lang w:eastAsia="hr-HR"/>
        </w:rPr>
      </w:pPr>
    </w:p>
    <w:p w:rsidRDefault="009F6772" w:rsidP="009F6772" w:rsidR="009F6772" w:rsidRPr="009F6772">
      <w:pPr>
        <w:spacing w:after="0"/>
        <w:jc w:val="both"/>
        <w:rPr>
          <w:rFonts w:cs="Times New Roman" w:eastAsia="Times New Roman"/>
          <w:lang w:eastAsia="hr-HR"/>
        </w:rPr>
      </w:pPr>
    </w:p>
    <w:p w:rsidRDefault="009F6772" w:rsidP="009F6772" w:rsidR="009F6772" w:rsidRPr="009F6772">
      <w:pPr>
        <w:spacing w:after="0"/>
        <w:jc w:val="both"/>
        <w:rPr>
          <w:rFonts w:cs="Times New Roman" w:eastAsia="Times New Roman"/>
          <w:lang w:eastAsia="hr-HR"/>
        </w:rPr>
      </w:pPr>
      <w:r w:rsidRPr="009F6772">
        <w:rPr>
          <w:rFonts w:cs="Times New Roman" w:eastAsia="Times New Roman"/>
          <w:lang w:eastAsia="hr-HR"/>
        </w:rPr>
        <w:t>Split, 24. srpnja  2018.</w:t>
      </w:r>
    </w:p>
    <w:p w:rsidRDefault="009F6772" w:rsidP="009F6772" w:rsidR="009F6772" w:rsidRPr="009F6772">
      <w:pPr>
        <w:spacing w:after="0"/>
        <w:jc w:val="both"/>
        <w:rPr>
          <w:rFonts w:cs="Times New Roman" w:eastAsia="Times New Roman"/>
          <w:lang w:eastAsia="hr-HR"/>
        </w:rPr>
      </w:pPr>
      <w:r w:rsidRPr="009F6772">
        <w:rPr>
          <w:rFonts w:cs="Times New Roman" w:eastAsia="Times New Roman"/>
          <w:lang w:eastAsia="hr-HR"/>
        </w:rPr>
        <w:t xml:space="preserve">                                                   </w:t>
      </w:r>
    </w:p>
    <w:p w:rsidRDefault="009F6772" w:rsidP="009F6772" w:rsidR="009F6772" w:rsidRPr="009F6772">
      <w:pPr>
        <w:spacing w:after="0"/>
        <w:jc w:val="both"/>
        <w:rPr>
          <w:rFonts w:cs="Times New Roman" w:eastAsia="Times New Roman"/>
          <w:lang w:eastAsia="hr-HR"/>
        </w:rPr>
      </w:pPr>
      <w:r w:rsidRPr="009F6772">
        <w:rPr>
          <w:rFonts w:cs="Times New Roman" w:eastAsia="Times New Roman"/>
          <w:lang w:eastAsia="hr-HR"/>
        </w:rPr>
        <w:tab/>
        <w:t xml:space="preserve">                                                                                        STEČAJNI SUDAC:</w:t>
      </w:r>
    </w:p>
    <w:p w:rsidRDefault="009F6772" w:rsidP="009F6772" w:rsidR="009F6772" w:rsidRPr="009F6772">
      <w:pPr>
        <w:spacing w:after="0"/>
        <w:jc w:val="both"/>
        <w:rPr>
          <w:rFonts w:cs="Times New Roman" w:eastAsia="Calibri" w:hAnsi="Calibri" w:ascii="Calibri"/>
          <w:lang w:val="en-US"/>
        </w:rPr>
      </w:pPr>
      <w:r w:rsidRPr="009F6772">
        <w:rPr>
          <w:rFonts w:cs="Times New Roman" w:eastAsia="Calibri" w:hAnsi="Calibri" w:ascii="Calibri"/>
          <w:lang w:val="en-US"/>
        </w:rPr>
        <w:tab/>
      </w:r>
      <w:r w:rsidRPr="009F6772">
        <w:rPr>
          <w:rFonts w:cs="Times New Roman" w:eastAsia="Calibri" w:hAnsi="Calibri" w:ascii="Calibri"/>
          <w:lang w:val="en-US"/>
        </w:rPr>
        <w:tab/>
        <w:t xml:space="preserve">  </w:t>
      </w:r>
      <w:r w:rsidRPr="009F6772">
        <w:rPr>
          <w:rFonts w:cs="Times New Roman" w:eastAsia="Calibri" w:hAnsi="Calibri" w:ascii="Calibri"/>
          <w:lang w:val="en-US"/>
        </w:rPr>
        <w:tab/>
      </w:r>
      <w:r w:rsidRPr="009F6772">
        <w:rPr>
          <w:rFonts w:cs="Times New Roman" w:eastAsia="Calibri" w:hAnsi="Calibri" w:ascii="Calibri"/>
          <w:lang w:val="en-US"/>
        </w:rPr>
        <w:tab/>
      </w:r>
      <w:r w:rsidRPr="009F6772">
        <w:rPr>
          <w:rFonts w:cs="Times New Roman" w:eastAsia="Calibri" w:hAnsi="Calibri" w:ascii="Calibri"/>
          <w:lang w:val="en-US"/>
        </w:rPr>
        <w:tab/>
      </w:r>
      <w:r w:rsidRPr="009F6772">
        <w:rPr>
          <w:rFonts w:cs="Times New Roman" w:eastAsia="Calibri" w:hAnsi="Calibri" w:ascii="Calibri"/>
          <w:lang w:val="en-US"/>
        </w:rPr>
        <w:tab/>
      </w:r>
      <w:r w:rsidRPr="009F6772">
        <w:rPr>
          <w:rFonts w:cs="Times New Roman" w:eastAsia="Calibri" w:hAnsi="Calibri" w:ascii="Calibri"/>
          <w:lang w:val="en-US"/>
        </w:rPr>
        <w:tab/>
        <w:t xml:space="preserve">                       Jozo Ćaleta,</w:t>
      </w:r>
      <w:r w:rsidRPr="009F6772">
        <w:rPr>
          <w:rFonts w:cs="Times New Roman" w:eastAsia="Calibri" w:hAnsi="Calibri" w:ascii="Calibri"/>
          <w:lang w:val="en-US"/>
        </w:rPr>
        <w:tab/>
      </w:r>
      <w:r w:rsidRPr="009F6772">
        <w:rPr>
          <w:rFonts w:cs="Times New Roman" w:eastAsia="Calibri" w:hAnsi="Calibri" w:ascii="Calibri"/>
          <w:lang w:val="en-US"/>
        </w:rPr>
        <w:tab/>
      </w:r>
    </w:p>
    <w:p w:rsidRDefault="009F6772" w:rsidP="009F6772" w:rsidR="009F6772" w:rsidRPr="009F6772">
      <w:pPr>
        <w:spacing w:after="0"/>
        <w:rPr>
          <w:rFonts w:cs="Times New Roman" w:eastAsia="Times New Roman"/>
          <w:b/>
          <w:lang w:eastAsia="hr-HR"/>
        </w:rPr>
      </w:pPr>
    </w:p>
    <w:p w:rsidRDefault="009F6772" w:rsidP="009F6772" w:rsidR="009F6772" w:rsidRPr="009F6772">
      <w:pPr>
        <w:spacing w:after="0"/>
        <w:rPr>
          <w:rFonts w:cs="Times New Roman" w:eastAsia="Times New Roman"/>
          <w:b/>
          <w:lang w:eastAsia="hr-HR"/>
        </w:rPr>
      </w:pPr>
    </w:p>
    <w:p w:rsidRDefault="009F6772" w:rsidP="009F6772" w:rsidR="009F6772" w:rsidRPr="009F6772">
      <w:pPr>
        <w:spacing w:after="0"/>
        <w:jc w:val="both"/>
        <w:rPr>
          <w:rFonts w:cs="Times New Roman" w:eastAsia="Times New Roman"/>
          <w:lang w:eastAsia="hr-HR"/>
        </w:rPr>
      </w:pPr>
    </w:p>
    <w:p w:rsidRDefault="009F6772" w:rsidP="009F6772" w:rsidR="009F6772" w:rsidRPr="009F6772">
      <w:pPr>
        <w:spacing w:after="0"/>
        <w:jc w:val="both"/>
        <w:rPr>
          <w:rFonts w:cs="Times New Roman" w:eastAsia="Times New Roman"/>
          <w:lang w:eastAsia="hr-HR"/>
        </w:rPr>
      </w:pPr>
    </w:p>
    <w:p w:rsidRDefault="009F6772" w:rsidP="009F6772" w:rsidR="009F6772" w:rsidRPr="009F6772">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9F6772"/>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2057864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srpnja 2018.</izvorni_sadrzaj>
    <derivirana_varijabla naziv="DomainObject.DatumDonosenjaOdluke_1">24.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St-114/2011-1312</izvorni_sadrzaj>
    <derivirana_varijabla naziv="DomainObject.Oznaka_1">St-114/2011-1312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2011.</izvorni_sadrzaj>
    <derivirana_varijabla naziv="DomainObject.Predmet.DatumOsnivanja_1">18.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St-114/2011</izvorni_sadrzaj>
    <derivirana_varijabla naziv="DomainObject.Predmet.OznakaBroj_1">St-114/2011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ŽELJEZARA SPLIT poduzeće za proizvodnju i preradu čelika d.d. "u stečaju"</izvorni_sadrzaj>
    <derivirana_varijabla naziv="DomainObject.Predmet.ProtustrankaFormated_1">  ŽELJEZARA SPLIT poduzeće za proizvodnju i preradu čelika d.d. "u stečaju"</derivirana_varijabla>
  </DomainObject.Predmet.ProtustrankaFormated>
  <DomainObject.Predmet.ProtustrankaFormatedOIB>
    <izvorni_sadrzaj>  ŽELJEZARA SPLIT poduzeće za proizvodnju i preradu čelika d.d. "u stečaju", OIB 96423434291</izvorni_sadrzaj>
    <derivirana_varijabla naziv="DomainObject.Predmet.ProtustrankaFormatedOIB_1">  ŽELJEZARA SPLIT poduzeće za proizvodnju i preradu čelika d.d. "u stečaju", OIB 96423434291</derivirana_varijabla>
  </DomainObject.Predmet.ProtustrankaFormatedOIB>
  <DomainObject.Predmet.ProtustrankaFormatedWithAdress>
    <izvorni_sadrzaj> ŽELJEZARA SPLIT poduzeće za proizvodnju i preradu čelika d.d. "u stečaju", Cesta dr. Franje Tuđmana bb, 21212 Kaštel Sućurac</izvorni_sadrzaj>
    <derivirana_varijabla naziv="DomainObject.Predmet.ProtustrankaFormatedWithAdress_1"> ŽELJEZARA SPLIT poduzeće za proizvodnju i preradu čelika d.d. "u stečaju", Cesta dr. Franje Tuđmana bb, 21212 Kaštel Sućurac</derivirana_varijabla>
  </DomainObject.Predmet.ProtustrankaFormatedWithAdress>
  <DomainObject.Predmet.ProtustrankaFormatedWithAdressOIB>
    <izvorni_sadrzaj> ŽELJEZARA SPLIT poduzeće za proizvodnju i preradu čelika d.d. "u stečaju", OIB 96423434291, Cesta dr. Franje Tuđmana bb, 21212 Kaštel Sućurac</izvorni_sadrzaj>
    <derivirana_varijabla naziv="DomainObject.Predmet.ProtustrankaFormatedWithAdressOIB_1"> ŽELJEZARA SPLIT poduzeće za proizvodnju i preradu čelika d.d. "u stečaju", OIB 96423434291, Cesta dr. Franje Tuđmana bb, 21212 Kaštel Sućurac</derivirana_varijabla>
  </DomainObject.Predmet.ProtustrankaFormatedWithAdressOIB>
  <DomainObject.Predmet.ProtustrankaWithAdress>
    <izvorni_sadrzaj>ŽELJEZARA SPLIT poduzeće za proizvodnju i preradu čelika d.d. "u stečaju" Cesta dr. Franje Tuđmana bb, 21212 Kaštel Sućurac</izvorni_sadrzaj>
    <derivirana_varijabla naziv="DomainObject.Predmet.ProtustrankaWithAdress_1">ŽELJEZARA SPLIT poduzeće za proizvodnju i preradu čelika d.d. "u stečaju" Cesta dr. Franje Tuđmana bb, 21212 Kaštel Sućurac</derivirana_varijabla>
  </DomainObject.Predmet.ProtustrankaWithAdress>
  <DomainObject.Predmet.ProtustrankaWithAdressOIB>
    <izvorni_sadrzaj>ŽELJEZARA SPLIT poduzeće za proizvodnju i preradu čelika d.d. "u stečaju", OIB 96423434291, Cesta dr. Franje Tuđmana bb, 21212 Kaštel Sućurac</izvorni_sadrzaj>
    <derivirana_varijabla naziv="DomainObject.Predmet.ProtustrankaWithAdressOIB_1">ŽELJEZARA SPLIT poduzeće za proizvodnju i preradu čelika d.d. "u stečaju", OIB 96423434291, Cesta dr. Franje Tuđmana bb, 21212 Kaštel Sućurac</derivirana_varijabla>
  </DomainObject.Predmet.ProtustrankaWithAdressOIB>
  <DomainObject.Predmet.ProtustrankaNazivFormated>
    <izvorni_sadrzaj>ŽELJEZARA SPLIT poduzeće za proizvodnju i preradu čelika d.d. "u stečaju"</izvorni_sadrzaj>
    <derivirana_varijabla naziv="DomainObject.Predmet.ProtustrankaNazivFormated_1">ŽELJEZARA SPLIT poduzeće za proizvodnju i preradu čelika d.d. "u stečaju"</derivirana_varijabla>
  </DomainObject.Predmet.ProtustrankaNazivFormated>
  <DomainObject.Predmet.ProtustrankaNazivFormatedOIB>
    <izvorni_sadrzaj>ŽELJEZARA SPLIT poduzeće za proizvodnju i preradu čelika d.d. "u stečaju", OIB 96423434291</izvorni_sadrzaj>
    <derivirana_varijabla naziv="DomainObject.Predmet.ProtustrankaNazivFormatedOIB_1">ŽELJEZARA SPLIT poduzeće za proizvodnju i preradu čelika d.d. "u stečaju", OIB 96423434291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izvorni_sadrzaj>
    <derivirana_varijabla naziv="DomainObject.Predmet.StrankaFormated_1">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derivirana_varijabla>
  </DomainObject.Predmet.StrankaFormated>
  <DomainObject.Predmet.StrankaFormatedOIB>
    <izvorni_sadrzaj>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izvorni_sadrzaj>
    <derivirana_varijabla naziv="DomainObject.Predmet.StrankaFormatedOIB_1">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derivirana_varijabla>
  </DomainObject.Predmet.StrankaFormatedOIB>
  <DomainObject.Predmet.StrankaFormatedWithAdress>
    <izvorni_sadrzaj>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izvorni_sadrzaj>
    <derivirana_varijabla naziv="DomainObject.Predmet.StrankaFormatedWithAdress_1">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derivirana_varijabla>
  </DomainObject.Predmet.StrankaFormatedWithAdress>
  <DomainObject.Predmet.StrankaFormatedWithAdressOIB>
    <izvorni_sadrzaj>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izvorni_sadrzaj>
    <derivirana_varijabla naziv="DomainObject.Predmet.StrankaFormatedWithAdressOIB_1">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derivirana_varijabla>
  </DomainObject.Predmet.StrankaFormatedWithAdressOIB>
  <DomainObject.Predmet.StrankaWithAdress>
    <izvorni_sadrzaj>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izvorni_sadrzaj>
    <derivirana_varijabla naziv="DomainObject.Predmet.StrankaWithAdress_1">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derivirana_varijabla>
  </DomainObject.Predmet.StrankaWithAdress>
  <DomainObject.Predmet.StrankaWithAdressOIB>
    <izvorni_sadrzaj>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izvorni_sadrzaj>
    <derivirana_varijabla naziv="DomainObject.Predmet.StrankaWithAdressOIB_1">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derivirana_varijabla>
  </DomainObject.Predmet.StrankaWithAdressOIB>
  <DomainObject.Predmet.StrankaNazivFormated>
    <izvorni_sadrzaj>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izvorni_sadrzaj>
    <derivirana_varijabla naziv="DomainObject.Predmet.StrankaNazivFormated_1">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derivirana_varijabla>
  </DomainObject.Predmet.StrankaNazivFormated>
  <DomainObject.Predmet.StrankaNazivFormatedOIB>
    <izvorni_sadrzaj>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izvorni_sadrzaj>
    <derivirana_varijabla naziv="DomainObject.Predmet.StrankaNazivFormatedOIB_1">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Formated_1">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Formated>
  <DomainObject.Predmet.StrankaListFormatedOIB>
    <izvorni_sadrzaj>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FormatedOIB_1">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FormatedOIB>
  <DomainObject.Predmet.StrankaListFormatedWithAdress>
    <izvorni_sadrzaj>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izvorni_sadrzaj>
    <derivirana_varijabla naziv="DomainObject.Predmet.StrankaListFormatedWithAdress_1">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derivirana_varijabla>
  </DomainObject.Predmet.StrankaListFormatedWithAdress>
  <DomainObject.Predmet.StrankaListFormatedWithAdressOIB>
    <izvorni_sadrzaj>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izvorni_sadrzaj>
    <derivirana_varijabla naziv="DomainObject.Predmet.StrankaListFormatedWithAdressOIB_1">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derivirana_varijabla>
  </DomainObject.Predmet.StrankaListFormatedWithAdressOIB>
  <DomainObject.Predmet.StrankaListNazivFormated>
    <izvorni_sadrzaj>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NazivFormated_1">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NazivFormated>
  <DomainObject.Predmet.StrankaListNazivFormatedOIB>
    <izvorni_sadrzaj>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NazivFormatedOIB_1">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NazivFormatedOIB>
  <DomainObject.Predmet.ProtuStrankaListFormated>
    <izvorni_sadrzaj>
      <item>ŽELJEZARA SPLIT poduzeće za proizvodnju i preradu čelika d.d. "u stečaju"</item>
    </izvorni_sadrzaj>
    <derivirana_varijabla naziv="DomainObject.Predmet.ProtuStrankaListFormated_1">
      <item>ŽELJEZARA SPLIT poduzeće za proizvodnju i preradu čelika d.d. "u stečaju"</item>
    </derivirana_varijabla>
  </DomainObject.Predmet.ProtuStrankaListFormated>
  <DomainObject.Predmet.ProtuStrankaListFormatedOIB>
    <izvorni_sadrzaj>
      <item>ŽELJEZARA SPLIT poduzeće za proizvodnju i preradu čelika d.d. "u stečaju", OIB 96423434291</item>
    </izvorni_sadrzaj>
    <derivirana_varijabla naziv="DomainObject.Predmet.ProtuStrankaListFormatedOIB_1">
      <item>ŽELJEZARA SPLIT poduzeće za proizvodnju i preradu čelika d.d. "u stečaju", OIB 96423434291</item>
    </derivirana_varijabla>
  </DomainObject.Predmet.ProtuStrankaListFormatedOIB>
  <DomainObject.Predmet.ProtuStrankaListFormatedWithAdress>
    <izvorni_sadrzaj>
      <item>ŽELJEZARA SPLIT poduzeće za proizvodnju i preradu čelika d.d. "u stečaju", Cesta dr. Franje Tuđmana bb, 21212 Kaštel Sućurac</item>
    </izvorni_sadrzaj>
    <derivirana_varijabla naziv="DomainObject.Predmet.ProtuStrankaListFormatedWithAdress_1">
      <item>ŽELJEZARA SPLIT poduzeće za proizvodnju i preradu čelika d.d. "u stečaju", Cesta dr. Franje Tuđmana bb, 21212 Kaštel Sućurac</item>
    </derivirana_varijabla>
  </DomainObject.Predmet.ProtuStrankaListFormatedWithAdress>
  <DomainObject.Predmet.ProtuStrankaListFormatedWithAdressOIB>
    <izvorni_sadrzaj>
      <item>ŽELJEZARA SPLIT poduzeće za proizvodnju i preradu čelika d.d. "u stečaju", OIB 96423434291, Cesta dr. Franje Tuđmana bb, 21212 Kaštel Sućurac</item>
    </izvorni_sadrzaj>
    <derivirana_varijabla naziv="DomainObject.Predmet.ProtuStrankaListFormatedWithAdressOIB_1">
      <item>ŽELJEZARA SPLIT poduzeće za proizvodnju i preradu čelika d.d. "u stečaju", OIB 96423434291, Cesta dr. Franje Tuđmana bb, 21212 Kaštel Sućurac</item>
    </derivirana_varijabla>
  </DomainObject.Predmet.ProtuStrankaListFormatedWithAdressOIB>
  <DomainObject.Predmet.ProtuStrankaListNazivFormated>
    <izvorni_sadrzaj>
      <item>ŽELJEZARA SPLIT poduzeće za proizvodnju i preradu čelika d.d. "u stečaju"</item>
    </izvorni_sadrzaj>
    <derivirana_varijabla naziv="DomainObject.Predmet.ProtuStrankaListNazivFormated_1">
      <item>ŽELJEZARA SPLIT poduzeće za proizvodnju i preradu čelika d.d. "u stečaju"</item>
    </derivirana_varijabla>
  </DomainObject.Predmet.ProtuStrankaListNazivFormated>
  <DomainObject.Predmet.ProtuStrankaListNazivFormatedOIB>
    <izvorni_sadrzaj>
      <item>ŽELJEZARA SPLIT poduzeće za proizvodnju i preradu čelika d.d. "u stečaju", OIB 96423434291</item>
    </izvorni_sadrzaj>
    <derivirana_varijabla naziv="DomainObject.Predmet.ProtuStrankaListNazivFormatedOIB_1">
      <item>ŽELJEZARA SPLIT poduzeće za proizvodnju i preradu čelika d.d. "u stečaju", OIB 96423434291</item>
    </derivirana_varijabla>
  </DomainObject.Predmet.ProtuStrankaListNazivFormatedOIB>
  <DomainObject.Predmet.OstaliList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punomoćnica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punomoćnica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Formated>
  <DomainObject.Predmet.OstaliList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punomoćnica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punomoćnica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FormatedOIB>
  <DomainObject.Predmet.OstaliListFormatedWithAdress>
    <izvorni_sadrzaj>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punomoćnica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izvorni_sadrzaj>
    <derivirana_varijabla naziv="DomainObject.Predmet.OstaliListFormatedWithAdress_1">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punomoćnica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derivirana_varijabla>
  </DomainObject.Predmet.OstaliListFormatedWithAdress>
  <DomainObject.Predmet.OstaliListFormatedWithAdressOIB>
    <izvorni_sadrzaj>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punomoćnica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izvorni_sadrzaj>
    <derivirana_varijabla naziv="DomainObject.Predmet.OstaliListFormatedWithAdressOIB_1">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punomoćnica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derivirana_varijabla>
  </DomainObject.Predmet.OstaliListFormatedWithAdressOIB>
  <DomainObject.Predmet.OstaliListNaziv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Naziv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NazivFormated>
  <DomainObject.Predmet.OstaliListNaziv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Naziv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2018.</izvorni_sadrzaj>
    <derivirana_varijabla naziv="DomainObject.Datum_1">24. srpnja 2018.</derivirana_varijabla>
  </DomainObject.Datum>
  <DomainObject.PoslovniBrojDokumenta>
    <izvorni_sadrzaj>St-114/2011-1312</izvorni_sadrzaj>
    <derivirana_varijabla naziv="DomainObject.PoslovniBrojDokumenta_1">St-114/2011-1312</derivirana_varijabla>
  </DomainObject.PoslovniBrojDokumenta>
  <DomainObject.Predmet.StrankaIDrugi>
    <izvorni_sadrzaj>HRVATSKI ZAVOD ZA ZDRAVSTVENO OSIGURANJE Područni ured Split i dr.</izvorni_sadrzaj>
    <derivirana_varijabla naziv="DomainObject.Predmet.StrankaIDrugi_1">HRVATSKI ZAVOD ZA ZDRAVSTVENO OSIGURANJE Područni ured Split i dr.</derivirana_varijabla>
  </DomainObject.Predmet.StrankaIDrugi>
  <DomainObject.Predmet.ProtustrankaIDrugi>
    <izvorni_sadrzaj>ŽELJEZARA SPLIT poduzeće za proizvodnju i preradu čelika d.d. "u stečaju"</izvorni_sadrzaj>
    <derivirana_varijabla naziv="DomainObject.Predmet.ProtustrankaIDrugi_1">ŽELJEZARA SPLIT poduzeće za proizvodnju i preradu čelika d.d. "u stečaju"</derivirana_varijabla>
  </DomainObject.Predmet.ProtustrankaIDrugi>
  <DomainObject.Predmet.StrankaIDrugiAdressOIB>
    <izvorni_sadrzaj>HRVATSKI ZAVOD ZA ZDRAVSTVENO OSIGURANJE Područni ured Split, OIB 02958272670, Margaretska 3, 10000 Zagreb i dr.</izvorni_sadrzaj>
    <derivirana_varijabla naziv="DomainObject.Predmet.StrankaIDrugiAdressOIB_1">HRVATSKI ZAVOD ZA ZDRAVSTVENO OSIGURANJE Područni ured Split, OIB 02958272670, Margaretska 3, 10000 Zagreb i dr.</derivirana_varijabla>
  </DomainObject.Predmet.StrankaIDrugiAdressOIB>
  <DomainObject.Predmet.ProtustrankaIDrugiAdressOIB>
    <izvorni_sadrzaj>ŽELJEZARA SPLIT poduzeće za proizvodnju i preradu čelika d.d. "u stečaju", OIB 96423434291, Cesta dr. Franje Tuđmana bb, 21212 Kaštel Sućurac</izvorni_sadrzaj>
    <derivirana_varijabla naziv="DomainObject.Predmet.ProtustrankaIDrugiAdressOIB_1">ŽELJEZARA SPLIT poduzeće za proizvodnju i preradu čelika d.d. "u stečaju", OIB 96423434291, Cesta dr. Franje Tuđmana bb,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izvorni_sadrzaj>
    <derivirana_varijabla naziv="DomainObject.Predmet.SudioniciListNaziv_1">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derivirana_varijabla>
  </DomainObject.Predmet.SudioniciListNaziv>
  <DomainObject.Predmet.SudioniciListAdressOIB>
    <izvorni_sadrzaj>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izvorni_sadrzaj>
    <derivirana_varijabla naziv="DomainObject.Predmet.SudioniciListAdressOIB_1">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57B021-3B0D-41D8-9428-3B60ED899F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785</properties:Words>
  <properties:Characters>4173</properties:Characters>
  <properties:Lines>119</properties:Lines>
  <properties:Paragraphs>39</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2018-07-24T07:26:00Z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St-114/2011-1312 / Odluka - Rješenje - zaključen stečajni postupak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