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b974" w14:paraId="a42b974" w:rsidRDefault="0034219B" w:rsidP="00910611" w:rsidR="0034219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19B" w:rsidP="00910611" w:rsidR="0034219B">
      <w:r>
        <w:rPr>
          <w:rFonts w:eastAsia="MS Mincho"/>
        </w:rPr>
        <w:t xml:space="preserve">   REPUBLIKA HRVATSKA</w:t>
      </w:r>
    </w:p>
    <w:p w:rsidRDefault="0034219B" w:rsidP="00910611" w:rsidR="0034219B">
      <w:r>
        <w:rPr>
          <w:rFonts w:eastAsia="MS Mincho"/>
        </w:rPr>
        <w:t>TRGOVAČKI SUD U RIJECI</w:t>
      </w:r>
    </w:p>
    <w:p w:rsidRDefault="0034219B" w:rsidR="0034219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4219B" w:rsidP="00910611" w:rsidR="0034219B" w:rsidRPr="00910611"/>
    <w:p w:rsidRDefault="00AF7430" w:rsidP="00B0149B" w:rsidR="00AF7430" w:rsidRPr="00485FAE">
      <w:pPr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right"/>
        <w:rPr>
          <w:rFonts w:hAnsi="Times New Roman" w:ascii="Times New Roman"/>
          <w:b w:val="false"/>
        </w:rPr>
      </w:pPr>
    </w:p>
    <w:p w:rsidRDefault="00AF7430" w:rsidP="00AF7430" w:rsidR="00AF7430">
      <w:pPr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  <w:b w:val="false"/>
        </w:rPr>
      </w:pPr>
    </w:p>
    <w:p w:rsidRDefault="00AF7430" w:rsidP="00AF7430" w:rsidR="00AF7430">
      <w:pPr>
        <w:rPr>
          <w:rFonts w:hAnsi="Times New Roman" w:ascii="Times New Roman"/>
          <w:b w:val="false"/>
        </w:rPr>
      </w:pP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502CC4" w:rsidP="00502CC4" w:rsidR="00502CC4" w:rsidRPr="00502CC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502CC4">
        <w:rPr>
          <w:rFonts w:hAnsi="Times New Roman" w:ascii="Times New Roman"/>
          <w:b w:val="false"/>
        </w:rPr>
        <w:t>Trgovački sud u Rijeci,</w:t>
      </w:r>
      <w:r w:rsidR="006C3078">
        <w:rPr>
          <w:rFonts w:hAnsi="Times New Roman" w:ascii="Times New Roman"/>
          <w:b w:val="false"/>
        </w:rPr>
        <w:t xml:space="preserve"> </w:t>
      </w:r>
      <w:r w:rsidR="006C3078" w:rsidRPr="006C3078">
        <w:rPr>
          <w:rFonts w:hAnsi="Times New Roman" w:ascii="Times New Roman"/>
          <w:b w:val="false"/>
        </w:rPr>
        <w:t>OIB 88785964957</w:t>
      </w:r>
      <w:r w:rsidRPr="00502CC4">
        <w:rPr>
          <w:rFonts w:hAnsi="Times New Roman" w:ascii="Times New Roman"/>
          <w:b w:val="false"/>
        </w:rPr>
        <w:t xml:space="preserve"> po stečajnom sucu Danieli Korlević, u </w:t>
      </w:r>
      <w:r w:rsidR="00CB5A1B">
        <w:rPr>
          <w:rFonts w:hAnsi="Times New Roman" w:ascii="Times New Roman"/>
          <w:b w:val="false"/>
        </w:rPr>
        <w:t>stečajnom</w:t>
      </w:r>
      <w:r w:rsidRPr="00502CC4">
        <w:rPr>
          <w:rFonts w:hAnsi="Times New Roman" w:ascii="Times New Roman"/>
          <w:b w:val="false"/>
        </w:rPr>
        <w:t xml:space="preserve"> postupku nad dužnikom </w:t>
      </w:r>
      <w:r w:rsidR="006C3078">
        <w:rPr>
          <w:rFonts w:hAnsi="Times New Roman" w:ascii="Times New Roman"/>
        </w:rPr>
        <w:t>M.G.M. d.o.o. Viškovo, Marčelji 60, OIB 85665678962</w:t>
      </w:r>
      <w:r w:rsidR="00CB5A1B">
        <w:rPr>
          <w:rFonts w:hAnsi="Times New Roman" w:ascii="Times New Roman"/>
        </w:rPr>
        <w:t>,</w:t>
      </w:r>
      <w:r w:rsidRPr="00502CC4">
        <w:rPr>
          <w:rFonts w:hAnsi="Times New Roman" w:ascii="Times New Roman"/>
          <w:b w:val="false"/>
        </w:rPr>
        <w:t xml:space="preserve"> dana </w:t>
      </w:r>
      <w:r w:rsidR="00C41E79">
        <w:rPr>
          <w:rFonts w:hAnsi="Times New Roman" w:ascii="Times New Roman"/>
          <w:b w:val="false"/>
        </w:rPr>
        <w:t>26</w:t>
      </w:r>
      <w:r w:rsidR="006C3078">
        <w:rPr>
          <w:rFonts w:hAnsi="Times New Roman" w:ascii="Times New Roman"/>
          <w:b w:val="false"/>
        </w:rPr>
        <w:t xml:space="preserve">. </w:t>
      </w:r>
      <w:r w:rsidR="00C41E79">
        <w:rPr>
          <w:rFonts w:hAnsi="Times New Roman" w:ascii="Times New Roman"/>
          <w:b w:val="false"/>
        </w:rPr>
        <w:t>veljače 2018</w:t>
      </w:r>
      <w:r w:rsidRPr="00502CC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</w:p>
    <w:p w:rsidRDefault="009B52BB" w:rsidP="009B52BB" w:rsidR="00CB5A1B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 xml:space="preserve">Poziva se stečajni upravitelj u roku osam dana od dana </w:t>
      </w:r>
      <w:r w:rsidR="004255D1">
        <w:rPr>
          <w:rFonts w:hAnsi="Times New Roman" w:ascii="Times New Roman"/>
          <w:b w:val="false"/>
        </w:rPr>
        <w:t>dostave</w:t>
      </w:r>
      <w:r w:rsidR="00CB5A1B">
        <w:rPr>
          <w:rFonts w:hAnsi="Times New Roman" w:ascii="Times New Roman"/>
          <w:b w:val="false"/>
        </w:rPr>
        <w:t xml:space="preserve"> ovog zaključka</w:t>
      </w:r>
      <w:r w:rsidR="006C3078">
        <w:rPr>
          <w:rFonts w:hAnsi="Times New Roman" w:ascii="Times New Roman"/>
          <w:b w:val="false"/>
        </w:rPr>
        <w:t xml:space="preserve"> </w:t>
      </w:r>
      <w:r w:rsidR="004255D1">
        <w:rPr>
          <w:rFonts w:hAnsi="Times New Roman" w:ascii="Times New Roman"/>
          <w:b w:val="false"/>
        </w:rPr>
        <w:t>podnijeti sudu prijedlog za prodaju nekretnina u stečajnom postupku u kojem će se  pojedinačno specificirati nekretnine te priložiti ovjerene Zemljišno knjižne izvatke.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4255D1">
        <w:rPr>
          <w:rFonts w:hAnsi="Times New Roman" w:ascii="Times New Roman"/>
          <w:b w:val="false"/>
        </w:rPr>
        <w:t>26</w:t>
      </w:r>
      <w:r w:rsidR="006C3078">
        <w:rPr>
          <w:rFonts w:hAnsi="Times New Roman" w:ascii="Times New Roman"/>
          <w:b w:val="false"/>
        </w:rPr>
        <w:t xml:space="preserve">. </w:t>
      </w:r>
      <w:r w:rsidR="004255D1">
        <w:rPr>
          <w:rFonts w:hAnsi="Times New Roman" w:ascii="Times New Roman"/>
          <w:b w:val="false"/>
        </w:rPr>
        <w:t>veljače</w:t>
      </w:r>
      <w:r w:rsidR="006C3078">
        <w:rPr>
          <w:rFonts w:hAnsi="Times New Roman" w:ascii="Times New Roman"/>
          <w:b w:val="false"/>
        </w:rPr>
        <w:t xml:space="preserve"> 201</w:t>
      </w:r>
      <w:r w:rsidR="004255D1">
        <w:rPr>
          <w:rFonts w:hAnsi="Times New Roman" w:ascii="Times New Roman"/>
          <w:b w:val="false"/>
        </w:rPr>
        <w:t>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Pr="009A7B85">
        <w:rPr>
          <w:rFonts w:hAnsi="Times New Roman" w:ascii="Times New Roman"/>
          <w:b w:val="false"/>
        </w:rPr>
        <w:t>Stečajni sudac</w:t>
      </w:r>
    </w:p>
    <w:p w:rsidRDefault="00DB36FD" w:rsidP="004255D1" w:rsidR="002D2F30" w:rsidRPr="002D2F30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</w:p>
    <w:p w:rsidRDefault="003A3035" w:rsidP="003A3035" w:rsidR="00464258" w:rsidRPr="00CB5A1B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502CC4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</w:p>
    <w:p w:rsidRDefault="00D16EB3" w:rsidP="00E23FE0" w:rsidR="00D16EB3" w:rsidRPr="008F1A65">
      <w:pPr>
        <w:ind w:left="2160"/>
        <w:jc w:val="right"/>
        <w:rPr>
          <w:rFonts w:hAnsi="Times New Roman" w:ascii="Times New Roman"/>
          <w:b w:val="false"/>
        </w:rPr>
      </w:pPr>
    </w:p>
    <w:p w:rsidRDefault="008101F9" w:rsidP="000B07E2" w:rsidR="00F40A02" w:rsidRPr="006A542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48224B" w:rsidP="00AF7430" w:rsidR="0048224B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 xml:space="preserve">Protiv zaključka žalba nije dopuštena.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E70" w:rsidR="006C3E70">
      <w:r>
        <w:separator/>
      </w:r>
    </w:p>
  </w:endnote>
  <w:endnote w:id="0" w:type="continuationSeparator">
    <w:p w:rsidRDefault="006C3E70" w:rsidR="006C3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34219B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E70" w:rsidR="006C3E70">
      <w:r>
        <w:separator/>
      </w:r>
    </w:p>
  </w:footnote>
  <w:footnote w:id="0" w:type="continuationSeparator">
    <w:p w:rsidRDefault="006C3E70" w:rsidR="006C3E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6C3078">
      <w:rPr>
        <w:rFonts w:hAnsi="Times New Roman" w:ascii="Times New Roman"/>
        <w:b w:val="false"/>
      </w:rPr>
      <w:t>185/14-</w:t>
    </w:r>
    <w:r w:rsidR="004255D1">
      <w:rPr>
        <w:rFonts w:hAnsi="Times New Roman" w:ascii="Times New Roman"/>
        <w:b w:val="false"/>
      </w:rPr>
      <w:t>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7CB3"/>
    <w:rsid w:val="00286021"/>
    <w:rsid w:val="002D2F30"/>
    <w:rsid w:val="002E1A92"/>
    <w:rsid w:val="002E6E5A"/>
    <w:rsid w:val="002F2018"/>
    <w:rsid w:val="00303E93"/>
    <w:rsid w:val="00331D62"/>
    <w:rsid w:val="003330FC"/>
    <w:rsid w:val="0034219B"/>
    <w:rsid w:val="00344F8E"/>
    <w:rsid w:val="0036209A"/>
    <w:rsid w:val="0038060E"/>
    <w:rsid w:val="003A3035"/>
    <w:rsid w:val="003B725D"/>
    <w:rsid w:val="003C7A99"/>
    <w:rsid w:val="004255D1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A3789"/>
    <w:rsid w:val="006A542C"/>
    <w:rsid w:val="006C3078"/>
    <w:rsid w:val="006C3E70"/>
    <w:rsid w:val="006E0BD2"/>
    <w:rsid w:val="006F2B04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819A0"/>
    <w:rsid w:val="009B52BB"/>
    <w:rsid w:val="00A50178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1E79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2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19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2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19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St-185/2014</izvorni_sadrzaj>
    <derivirana_varijabla naziv="DomainObject.Predmet.OznakaBroj_1">St-185/2014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MGM d.o.o.  Viškovo zastupanog po punomoćniku Sanjin Marinac</izvorni_sadrzaj>
    <derivirana_varijabla naziv="DomainObject.Predmet.ProtustrankaFormated_1">  MGM d.o.o.  Viškovo zastupanog po punomoćniku Sanjin Marinac</derivirana_varijabla>
  </DomainObject.Predmet.ProtustrankaFormated>
  <DomainObject.Predmet.ProtustrankaFormatedOIB>
    <izvorni_sadrzaj>  MGM d.o.o.  Viškovo, OIB 85665678962 zastupanog po punomoćniku Sanjin Marinac</izvorni_sadrzaj>
    <derivirana_varijabla naziv="DomainObject.Predmet.ProtustrankaFormatedOIB_1">  MGM d.o.o.  Viškovo, OIB 85665678962 zastupanog po punomoćniku Sanjin Marinac</derivirana_varijabla>
  </DomainObject.Predmet.ProtustrankaFormatedOIB>
  <DomainObject.Predmet.ProtustrankaFormatedWithAdress>
    <izvorni_sadrzaj> MGM d.o.o.  Viškovo, Marčelji 60, 51216 Marčelji zastupanog po punomoćniku Sanjin Marinac</izvorni_sadrzaj>
    <derivirana_varijabla naziv="DomainObject.Predmet.ProtustrankaFormatedWithAdress_1"> MGM d.o.o.  Viškovo, Marčelji 60, 51216 Marčelji zastupanog po punomoćniku Sanjin Marinac</derivirana_varijabla>
  </DomainObject.Predmet.ProtustrankaFormatedWithAdress>
  <DomainObject.Predmet.ProtustrankaFormatedWithAdressOIB>
    <izvorni_sadrzaj> MGM d.o.o.  Viškovo, OIB 85665678962, Marčelji 60, 51216 Marčelji zastupanog po punomoćniku Sanjin Marinac</izvorni_sadrzaj>
    <derivirana_varijabla naziv="DomainObject.Predmet.ProtustrankaFormatedWithAdressOIB_1"> MGM d.o.o.  Viškovo, OIB 85665678962, Marčelji 60, 51216 Marčelji zastupanog po punomoćniku Sanjin Marinac</derivirana_varijabla>
  </DomainObject.Predmet.ProtustrankaFormatedWithAdressOIB>
  <DomainObject.Predmet.ProtustrankaWithAdress>
    <izvorni_sadrzaj>MGM d.o.o.  Viškovo Marčelji 60, 51216 Marčelji</izvorni_sadrzaj>
    <derivirana_varijabla naziv="DomainObject.Predmet.ProtustrankaWithAdress_1">MGM d.o.o.  Viškovo Marčelji 60, 51216 Marčelji</derivirana_varijabla>
  </DomainObject.Predmet.ProtustrankaWithAdress>
  <DomainObject.Predmet.ProtustrankaWithAdressOIB>
    <izvorni_sadrzaj>MGM d.o.o.  Viškovo, OIB 85665678962, Marčelji 60, 51216 Marčelji</izvorni_sadrzaj>
    <derivirana_varijabla naziv="DomainObject.Predmet.ProtustrankaWithAdressOIB_1">MGM d.o.o.  Viškovo, OIB 85665678962, Marčelji 60, 51216 Marčelji</derivirana_varijabla>
  </DomainObject.Predmet.ProtustrankaWithAdressOIB>
  <DomainObject.Predmet.ProtustrankaNazivFormated>
    <izvorni_sadrzaj>MGM d.o.o.  Viškovo</izvorni_sadrzaj>
    <derivirana_varijabla naziv="DomainObject.Predmet.ProtustrankaNazivFormated_1">MGM d.o.o.  Viškovo</derivirana_varijabla>
  </DomainObject.Predmet.ProtustrankaNazivFormated>
  <DomainObject.Predmet.ProtustrankaNazivFormatedOIB>
    <izvorni_sadrzaj>MGM d.o.o.  Viškovo, OIB 85665678962</izvorni_sadrzaj>
    <derivirana_varijabla naziv="DomainObject.Predmet.ProtustrankaNazivFormatedOIB_1">MGM d.o.o.  Viškovo, OIB 85665678962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MGM d.o.o.  Viškovo zastupanog po punomoćniku Sanjin Marinac</item>
    </izvorni_sadrzaj>
    <derivirana_varijabla naziv="DomainObject.Predmet.ProtuStrankaListFormated_1">
      <item>MGM d.o.o.  Viškovo zastupanog po punomoćniku Sanjin Marinac</item>
    </derivirana_varijabla>
  </DomainObject.Predmet.ProtuStrankaListFormated>
  <DomainObject.Predmet.ProtuStrankaListFormatedOIB>
    <izvorni_sadrzaj>
      <item>MGM d.o.o.  Viškovo, OIB 85665678962 zastupanog po punomoćniku Sanjin Marinac</item>
    </izvorni_sadrzaj>
    <derivirana_varijabla naziv="DomainObject.Predmet.ProtuStrankaListFormatedOIB_1">
      <item>MGM d.o.o.  Viškovo, OIB 85665678962 zastupanog po punomoćniku Sanjin Marinac</item>
    </derivirana_varijabla>
  </DomainObject.Predmet.ProtuStrankaListFormatedOIB>
  <DomainObject.Predmet.ProtuStrankaListFormatedWithAdress>
    <izvorni_sadrzaj>
      <item>MGM d.o.o.  Viškovo, Marčelji 60, 51216 Marčelji zastupanog po punomoćniku Sanjin Marinac</item>
    </izvorni_sadrzaj>
    <derivirana_varijabla naziv="DomainObject.Predmet.ProtuStrankaListFormatedWithAdress_1">
      <item>MGM d.o.o.  Viškovo, Marčelji 60, 51216 Marčelji zastupanog po punomoćniku Sanjin Marinac</item>
    </derivirana_varijabla>
  </DomainObject.Predmet.ProtuStrankaListFormatedWithAdress>
  <DomainObject.Predmet.ProtuStrankaListFormatedWithAdressOIB>
    <izvorni_sadrzaj>
      <item>MGM d.o.o.  Viškovo, OIB 85665678962, Marčelji 60, 51216 Marčelji zastupanog po punomoćniku Sanjin Marinac</item>
    </izvorni_sadrzaj>
    <derivirana_varijabla naziv="DomainObject.Predmet.ProtuStrankaListFormatedWithAdressOIB_1">
      <item>MGM d.o.o.  Viškovo, OIB 85665678962, Marčelji 60, 51216 Marčelji zastupanog po punomoćniku Sanjin Marinac</item>
    </derivirana_varijabla>
  </DomainObject.Predmet.ProtuStrankaListFormatedWithAdressOIB>
  <DomainObject.Predmet.ProtuStrankaListNazivFormated>
    <izvorni_sadrzaj>
      <item>MGM d.o.o.  Viškovo</item>
    </izvorni_sadrzaj>
    <derivirana_varijabla naziv="DomainObject.Predmet.ProtuStrankaListNazivFormated_1">
      <item>MGM d.o.o.  Viškovo</item>
    </derivirana_varijabla>
  </DomainObject.Predmet.ProtuStrankaListNazivFormated>
  <DomainObject.Predmet.ProtuStrankaListNazivFormatedOIB>
    <izvorni_sadrzaj>
      <item>MGM d.o.o.  Viškovo, OIB 85665678962</item>
    </izvorni_sadrzaj>
    <derivirana_varijabla naziv="DomainObject.Predmet.ProtuStrankaListNazivFormatedOIB_1">
      <item>MGM d.o.o.  Viškovo, OIB 85665678962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Darko Zorc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Formated_1">
      <item>Županijsko državno odvjetništvo u Rijeci punomoćnik sudionika u postupku REPUBLIKA HRVATSKA</item>
      <item>Darko Zorc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Formated>
  <DomainObject.Predmet.OstaliListFormatedOIB>
    <izvorni_sadrzaj>
      <item>Županijsko državno odvjetništvo u Rijeci punomoćnik sudionika u postupku REPUBLIKA HRVATSKA</item>
      <item>Darko Zorc, OIB 34200203602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FormatedOIB_1">
      <item>Županijsko državno odvjetništvo u Rijeci punomoćnik sudionika u postupku REPUBLIKA HRVATSKA</item>
      <item>Darko Zorc, OIB 34200203602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Darko Zorc,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izvorni_sadrzaj>
    <derivirana_varijabla naziv="DomainObject.Predmet.OstaliListFormatedWithAdress_1">
      <item>Županijsko državno odvjetništvo u Rijeci, Frana Kurelca bb, 51000 Rijeka punomoćnik sudionika u postupku REPUBLIKA HRVATSKA</item>
      <item>Darko Zorc,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Darko Zorc, OIB 34200203602, Agatićeva 6, 51000 Rijeka</item>
      <item>Sanjin Marinac punomoćnik sudionika u postupku MGM d.o.o.  Viškovo</item>
      <item>POREZNA UPRAVA</item>
      <item>FINA RIJEKA</item>
      <item>ENERGO</item>
      <item>Zagrebačka banka</item>
      <item>VENETO BANKA</item>
      <item>HRVATSKE VODE VGO</item>
      <item>odvj. Hanžeković i partneri, Radnička cesta 22, 10000 Zagreb</item>
    </derivirana_varijabla>
  </DomainObject.Predmet.OstaliListFormatedWithAdressOIB>
  <DomainObject.Predmet.OstaliListNazivFormated>
    <izvorni_sadrzaj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NazivFormated_1"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NazivFormated>
  <DomainObject.Predmet.OstaliListNazivFormatedOIB>
    <izvorni_sadrzaj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OstaliListNazivFormatedOIB_1">
      <item>Županijsko državno odvjetništvo u Rijeci</item>
      <item>Darko Zorc, OIB 34200203602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MGM d.o.o.  Viškovo</izvorni_sadrzaj>
    <derivirana_varijabla naziv="DomainObject.Predmet.ProtustrankaIDrugi_1">MGM d.o.o.  Viškovo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MGM d.o.o.  Viškovo, OIB 85665678962, Marčelji 60, 51216 Marčelji</izvorni_sadrzaj>
    <derivirana_varijabla naziv="DomainObject.Predmet.ProtustrankaIDrugiAdressOIB_1">MGM d.o.o.  Viškovo, OIB 85665678962, Marčelji 60, 51216 Marčelji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MGM d.o.o.  Viškovo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izvorni_sadrzaj>
    <derivirana_varijabla naziv="DomainObject.Predmet.SudioniciListNaziv_1">
      <item>REPUBLIKA HRVATSKA</item>
      <item>MGM d.o.o.  Viškovo</item>
      <item>Županijsko državno odvjetništvo u Rijeci</item>
      <item>Darko Zorc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</item>
    </derivirana_varijabla>
  </DomainObject.Predmet.SudioniciListNaziv>
  <DomainObject.Predmet.SudioniciListAdressOIB>
    <izvorni_sadrzaj>
      <item>REPUBLIKA HRVATSKA, OIB 52634238587</item>
      <item>MGM d.o.o.  Viškovo,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</izvorni_sadrzaj>
    <derivirana_varijabla naziv="DomainObject.Predmet.SudioniciListAdressOIB_1">
      <item>REPUBLIKA HRVATSKA, OIB 52634238587</item>
      <item>MGM d.o.o.  Viškovo, OIB 85665678962, Marčelji 60,51216 Marčelji</item>
      <item>Županijsko državno odvjetništvo u Rijeci, Frana Kurelca bb,51000 Rijeka</item>
      <item>Darko Zorc, OIB 34200203602, Agatićeva 6,51000 Rijeka</item>
      <item>Sanjin Marinac</item>
      <item>POREZNA UPRAVA</item>
      <item>FINA RIJEKA</item>
      <item>ENERGO</item>
      <item>Zagrebačka banka</item>
      <item>VENETO BANKA</item>
      <item>HRVATSKE VODE VGO</item>
      <item>odvj. Hanžeković i partneri,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52634238587</item>
      <item>, OIB 85665678962</item>
      <item>, OIB null</item>
      <item>, OIB 34200203602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130</properties:Words>
  <properties:Characters>578</properties:Characters>
  <properties:Lines>44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2018-02-26T10:03:00Z</dcterms:created>
  <dc:creator>dcmelik</dc:creator>
  <cp:lastModifiedBy>Jasna Radulović</cp:lastModifiedBy>
  <cp:lastPrinted>2018-02-26T10:08:00Z</cp:lastPrinted>
  <dcterms:modified xmlns:xsi="http://www.w3.org/2001/XMLSchema-instance" xsi:type="dcterms:W3CDTF">2018-02-26T10:19:00Z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(185-14 -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