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4653351" w14:textId="4653351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C23863">
        <w:rPr>
          <w:rFonts w:ascii="Arial" w:hAnsi="Arial" w:eastAsia="MS Mincho" w:cs="Arial"/>
          <w:sz w:val="24"/>
          <w:szCs w:val="24"/>
        </w:rPr>
        <w:t>304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417461">
        <w:rPr>
          <w:rFonts w:ascii="Arial" w:hAnsi="Arial" w:eastAsia="MS Mincho" w:cs="Arial"/>
          <w:sz w:val="24"/>
          <w:szCs w:val="24"/>
        </w:rPr>
        <w:t>2025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2E615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AC1A72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(</w:t>
      </w:r>
      <w:r w:rsidRPr="00B84E94" w:rsidR="00F92F6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 w:rsidR="00F92F6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B75C1B">
        <w:rPr>
          <w:rFonts w:ascii="Arial" w:hAnsi="Arial" w:eastAsia="MS Mincho" w:cs="Arial"/>
          <w:sz w:val="24"/>
          <w:szCs w:val="24"/>
        </w:rPr>
        <w:t>18. kolovoza</w:t>
      </w:r>
      <w:r w:rsidR="00417461">
        <w:rPr>
          <w:rFonts w:ascii="Arial" w:hAnsi="Arial" w:eastAsia="MS Mincho" w:cs="Arial"/>
          <w:sz w:val="24"/>
          <w:szCs w:val="24"/>
        </w:rPr>
        <w:t xml:space="preserve"> 2025.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B75C1B">
        <w:rPr>
          <w:rFonts w:ascii="Arial" w:hAnsi="Arial" w:eastAsia="MS Mincho" w:cs="Arial"/>
          <w:sz w:val="24"/>
          <w:szCs w:val="24"/>
        </w:rPr>
        <w:t xml:space="preserve"> </w:t>
      </w:r>
      <w:r w:rsidRPr="00C23863" w:rsidR="00C23863">
        <w:rPr>
          <w:rFonts w:ascii="Arial" w:hAnsi="Arial" w:eastAsia="MS Mincho" w:cs="Arial"/>
          <w:sz w:val="24"/>
          <w:szCs w:val="24"/>
        </w:rPr>
        <w:t xml:space="preserve">SANNIO SNAGA d.o.o. RIJEKA (Grad Rijeka), </w:t>
      </w:r>
      <w:proofErr w:type="spellStart"/>
      <w:r w:rsidRPr="00C23863" w:rsidR="00C23863">
        <w:rPr>
          <w:rFonts w:ascii="Arial" w:hAnsi="Arial" w:eastAsia="MS Mincho" w:cs="Arial"/>
          <w:sz w:val="24"/>
          <w:szCs w:val="24"/>
        </w:rPr>
        <w:t>Ciottina</w:t>
      </w:r>
      <w:proofErr w:type="spellEnd"/>
      <w:r w:rsidRPr="00C23863" w:rsidR="00C23863">
        <w:rPr>
          <w:rFonts w:ascii="Arial" w:hAnsi="Arial" w:eastAsia="MS Mincho" w:cs="Arial"/>
          <w:sz w:val="24"/>
          <w:szCs w:val="24"/>
        </w:rPr>
        <w:t xml:space="preserve"> 9, OIB: 29965977504, MBS: 081086508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C23863">
        <w:rPr>
          <w:rFonts w:ascii="Arial" w:hAnsi="Arial" w:eastAsia="MS Mincho" w:cs="Arial"/>
          <w:sz w:val="24"/>
          <w:szCs w:val="24"/>
        </w:rPr>
        <w:t>3.686,88</w:t>
      </w:r>
      <w:r w:rsidR="007D0E6C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C23863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F30876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F30876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423B7D">
        <w:rPr>
          <w:rFonts w:ascii="Arial" w:hAnsi="Arial" w:eastAsia="MS Mincho" w:cs="Arial"/>
          <w:sz w:val="24"/>
          <w:szCs w:val="24"/>
        </w:rPr>
        <w:t>(</w:t>
      </w:r>
      <w:r w:rsidRPr="00C23863" w:rsidR="00C23863">
        <w:rPr>
          <w:rFonts w:ascii="Arial" w:hAnsi="Arial" w:eastAsia="MS Mincho" w:cs="Arial"/>
          <w:sz w:val="24"/>
          <w:szCs w:val="24"/>
        </w:rPr>
        <w:t>J</w:t>
      </w:r>
      <w:r w:rsidR="00F30876">
        <w:rPr>
          <w:rFonts w:ascii="Arial" w:hAnsi="Arial" w:eastAsia="MS Mincho" w:cs="Arial"/>
          <w:sz w:val="24"/>
          <w:szCs w:val="24"/>
        </w:rPr>
        <w:t xml:space="preserve">akob </w:t>
      </w:r>
      <w:proofErr w:type="spellStart"/>
      <w:r w:rsidRPr="00C23863" w:rsidR="00C23863">
        <w:rPr>
          <w:rFonts w:ascii="Arial" w:hAnsi="Arial" w:eastAsia="MS Mincho" w:cs="Arial"/>
          <w:sz w:val="24"/>
          <w:szCs w:val="24"/>
        </w:rPr>
        <w:t>O</w:t>
      </w:r>
      <w:r w:rsidR="00F30876">
        <w:rPr>
          <w:rFonts w:ascii="Arial" w:hAnsi="Arial" w:eastAsia="MS Mincho" w:cs="Arial"/>
          <w:sz w:val="24"/>
          <w:szCs w:val="24"/>
        </w:rPr>
        <w:t>ršulić</w:t>
      </w:r>
      <w:proofErr w:type="spellEnd"/>
      <w:r w:rsidRPr="00C23863" w:rsidR="00C23863">
        <w:rPr>
          <w:rFonts w:ascii="Arial" w:hAnsi="Arial" w:eastAsia="MS Mincho" w:cs="Arial"/>
          <w:sz w:val="24"/>
          <w:szCs w:val="24"/>
        </w:rPr>
        <w:t>, OIB: 57735444326</w:t>
      </w:r>
      <w:r w:rsidR="00F30876">
        <w:rPr>
          <w:rFonts w:ascii="Arial" w:hAnsi="Arial" w:eastAsia="MS Mincho" w:cs="Arial"/>
          <w:sz w:val="24"/>
          <w:szCs w:val="24"/>
        </w:rPr>
        <w:t>,</w:t>
      </w:r>
      <w:r w:rsidRPr="00C23863" w:rsidR="00C23863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C23863" w:rsidR="00C23863">
        <w:rPr>
          <w:rFonts w:ascii="Arial" w:hAnsi="Arial" w:eastAsia="MS Mincho" w:cs="Arial"/>
          <w:sz w:val="24"/>
          <w:szCs w:val="24"/>
        </w:rPr>
        <w:t>Rešetari</w:t>
      </w:r>
      <w:proofErr w:type="spellEnd"/>
      <w:r w:rsidRPr="00C23863" w:rsidR="00C23863">
        <w:rPr>
          <w:rFonts w:ascii="Arial" w:hAnsi="Arial" w:eastAsia="MS Mincho" w:cs="Arial"/>
          <w:sz w:val="24"/>
          <w:szCs w:val="24"/>
        </w:rPr>
        <w:t>, Kralja Petra Krešimira IV 75A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F30876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F30876">
        <w:rPr>
          <w:rFonts w:ascii="Arial" w:hAnsi="Arial" w:eastAsia="MS Mincho" w:cs="Arial"/>
          <w:sz w:val="24"/>
          <w:szCs w:val="24"/>
        </w:rPr>
        <w:t>304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A576A1">
        <w:rPr>
          <w:rFonts w:ascii="Arial" w:hAnsi="Arial" w:eastAsia="MS Mincho" w:cs="Arial"/>
          <w:sz w:val="24"/>
          <w:szCs w:val="24"/>
        </w:rPr>
        <w:t>2025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D4393A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9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528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16CE"/>
    <w:rsid w:val="00007F82"/>
    <w:rsid w:val="000214EB"/>
    <w:rsid w:val="0003775E"/>
    <w:rsid w:val="00045892"/>
    <w:rsid w:val="000575F0"/>
    <w:rsid w:val="00060BFD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72017"/>
    <w:rsid w:val="005727B2"/>
    <w:rsid w:val="00572A36"/>
    <w:rsid w:val="00577661"/>
    <w:rsid w:val="005827C7"/>
    <w:rsid w:val="00592BD9"/>
    <w:rsid w:val="005C4BAD"/>
    <w:rsid w:val="005D5BCB"/>
    <w:rsid w:val="005D7BC8"/>
    <w:rsid w:val="005E1FA9"/>
    <w:rsid w:val="005E6100"/>
    <w:rsid w:val="005F54CF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54785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7C47"/>
    <w:rsid w:val="00A31682"/>
    <w:rsid w:val="00A33EFA"/>
    <w:rsid w:val="00A37610"/>
    <w:rsid w:val="00A45C88"/>
    <w:rsid w:val="00A560EE"/>
    <w:rsid w:val="00A576A1"/>
    <w:rsid w:val="00A621D8"/>
    <w:rsid w:val="00A66C39"/>
    <w:rsid w:val="00A75DB2"/>
    <w:rsid w:val="00A83C81"/>
    <w:rsid w:val="00A955CF"/>
    <w:rsid w:val="00AA141A"/>
    <w:rsid w:val="00AA7D40"/>
    <w:rsid w:val="00AC1A72"/>
    <w:rsid w:val="00AC76EA"/>
    <w:rsid w:val="00AD4C85"/>
    <w:rsid w:val="00AE6294"/>
    <w:rsid w:val="00AF6644"/>
    <w:rsid w:val="00AF75D8"/>
    <w:rsid w:val="00AF7D66"/>
    <w:rsid w:val="00B0431A"/>
    <w:rsid w:val="00B174B8"/>
    <w:rsid w:val="00B31A15"/>
    <w:rsid w:val="00B52765"/>
    <w:rsid w:val="00B541E0"/>
    <w:rsid w:val="00B66554"/>
    <w:rsid w:val="00B75C1B"/>
    <w:rsid w:val="00B84E94"/>
    <w:rsid w:val="00B87146"/>
    <w:rsid w:val="00B905DF"/>
    <w:rsid w:val="00B92F49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3863"/>
    <w:rsid w:val="00C25006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F41"/>
    <w:rsid w:val="00D11A2E"/>
    <w:rsid w:val="00D332EA"/>
    <w:rsid w:val="00D4393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E1809"/>
    <w:rsid w:val="00EF0E7E"/>
    <w:rsid w:val="00F149E7"/>
    <w:rsid w:val="00F274CD"/>
    <w:rsid w:val="00F30876"/>
    <w:rsid w:val="00F322D5"/>
    <w:rsid w:val="00F34694"/>
    <w:rsid w:val="00F34D93"/>
    <w:rsid w:val="00F4256F"/>
    <w:rsid w:val="00F43465"/>
    <w:rsid w:val="00F52147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28385" v:ext="edit"/>
    <o:shapelayout v:ext="edit">
      <o:idmap data="1" v:ext="edit"/>
    </o:shapelayout>
  </w:shapeDefaults>
  <w:decimalSymbol w:val=","/>
  <w:listSeparator w:val=";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439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393A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4393A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4393A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4393A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kolovoza 2025.</izvorni_sadrzaj>
    <derivirana_varijabla naziv="DomainObject.DatumDonosenjaOdluke_1">18. kolovoza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srpnja 2025.</izvorni_sadrzaj>
    <derivirana_varijabla naziv="DomainObject.Predmet.DatumIzradeOptuznogAkta_1">7. srpnja 2025.</derivirana_varijabla>
  </DomainObject.Predmet.DatumIzradeOptuznogAkta>
  <DomainObject.Predmet.DatumIzradeOptuznogAktaFormated>
    <izvorni_sadrzaj>7.7.2025.</izvorni_sadrzaj>
    <derivirana_varijabla naziv="DomainObject.Predmet.DatumIzradeOptuznogAktaFormated_1">7.7.2025.</derivirana_varijabla>
  </DomainObject.Predmet.DatumIzradeOptuznogAktaFormated>
  <DomainObject.Predmet.DatumOsnivanja>
    <izvorni_sadrzaj>8. srpnja 2025.</izvorni_sadrzaj>
    <derivirana_varijabla naziv="DomainObject.Predmet.DatumOsnivanja_1">8.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srpnja 2025.</izvorni_sadrzaj>
    <derivirana_varijabla naziv="DomainObject.Predmet.DatumPrimitkaOptuznogAkta_1">7.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St-304/2025</izvorni_sadrzaj>
    <derivirana_varijabla naziv="DomainObject.Predmet.OznakaBroj_1">St-304/2025</derivirana_varijabla>
  </DomainObject.Predmet.OznakaBroj>
  <DomainObject.Predmet.OznakaBrojOptuznogAkta>
    <izvorni_sadrzaj>04-06-25-2708</izvorni_sadrzaj>
    <derivirana_varijabla naziv="DomainObject.Predmet.OznakaBrojOptuznogAkta_1">04-06-25-2708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SANNIO SNAGA d.o.o.  Rijeka</izvorni_sadrzaj>
    <derivirana_varijabla naziv="DomainObject.Predmet.ProtustrankaFormated_1">  SANNIO SNAGA d.o.o.  Rijeka</derivirana_varijabla>
  </DomainObject.Predmet.ProtustrankaFormated>
  <DomainObject.Predmet.ProtustrankaFormatedOIB>
    <izvorni_sadrzaj>  SANNIO SNAGA d.o.o.  Rijeka, OIB 29965977504</izvorni_sadrzaj>
    <derivirana_varijabla naziv="DomainObject.Predmet.ProtustrankaFormatedOIB_1">  SANNIO SNAGA d.o.o.  Rijeka, OIB 29965977504</derivirana_varijabla>
  </DomainObject.Predmet.ProtustrankaFormatedOIB>
  <DomainObject.Predmet.ProtustrankaFormatedWithAdress>
    <izvorni_sadrzaj> SANNIO SNAGA d.o.o.  Rijeka, Ciottina 9, 51000 Rijeka</izvorni_sadrzaj>
    <derivirana_varijabla naziv="DomainObject.Predmet.ProtustrankaFormatedWithAdress_1"> SANNIO SNAGA d.o.o.  Rijeka, Ciottina 9, 51000 Rijeka</derivirana_varijabla>
  </DomainObject.Predmet.ProtustrankaFormatedWithAdress>
  <DomainObject.Predmet.ProtustrankaFormatedWithAdressOIB>
    <izvorni_sadrzaj> SANNIO SNAGA d.o.o.  Rijeka, OIB 29965977504, Ciottina 9, 51000 Rijeka</izvorni_sadrzaj>
    <derivirana_varijabla naziv="DomainObject.Predmet.ProtustrankaFormatedWithAdressOIB_1"> SANNIO SNAGA d.o.o.  Rijeka, OIB 29965977504, Ciottina 9, 51000 Rijeka</derivirana_varijabla>
  </DomainObject.Predmet.ProtustrankaFormatedWithAdressOIB>
  <DomainObject.Predmet.ProtustrankaWithAdress>
    <izvorni_sadrzaj>SANNIO SNAGA d.o.o.  Rijeka Ciottina 9, 51000 Rijeka</izvorni_sadrzaj>
    <derivirana_varijabla naziv="DomainObject.Predmet.ProtustrankaWithAdress_1">SANNIO SNAGA d.o.o.  Rijeka Ciottina 9, 51000 Rijeka</derivirana_varijabla>
  </DomainObject.Predmet.ProtustrankaWithAdress>
  <DomainObject.Predmet.ProtustrankaWithAdressOIB>
    <izvorni_sadrzaj>SANNIO SNAGA d.o.o.  Rijeka, OIB 29965977504, Ciottina 9, 51000 Rijeka</izvorni_sadrzaj>
    <derivirana_varijabla naziv="DomainObject.Predmet.ProtustrankaWithAdressOIB_1">SANNIO SNAGA d.o.o.  Rijeka, OIB 29965977504, Ciottina 9, 51000 Rijeka</derivirana_varijabla>
  </DomainObject.Predmet.ProtustrankaWithAdressOIB>
  <DomainObject.Predmet.ProtustrankaNazivFormated>
    <izvorni_sadrzaj>SANNIO SNAGA d.o.o.  Rijeka</izvorni_sadrzaj>
    <derivirana_varijabla naziv="DomainObject.Predmet.ProtustrankaNazivFormated_1">SANNIO SNAGA d.o.o.  Rijeka</derivirana_varijabla>
  </DomainObject.Predmet.ProtustrankaNazivFormated>
  <DomainObject.Predmet.ProtustrankaNazivFormatedOIB>
    <izvorni_sadrzaj>SANNIO SNAGA d.o.o.  Rijeka, OIB 29965977504</izvorni_sadrzaj>
    <derivirana_varijabla naziv="DomainObject.Predmet.ProtustrankaNazivFormatedOIB_1">SANNIO SNAGA d.o.o.  Rijeka, OIB 29965977504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SANNIO SNAGA d.o.o.  Rijeka</item>
    </izvorni_sadrzaj>
    <derivirana_varijabla naziv="DomainObject.Predmet.ProtuStrankaListFormated_1">
      <item>SANNIO SNAGA d.o.o.  Rijeka</item>
    </derivirana_varijabla>
  </DomainObject.Predmet.ProtuStrankaListFormated>
  <DomainObject.Predmet.ProtuStrankaListFormatedOIB>
    <izvorni_sadrzaj>
      <item>SANNIO SNAGA d.o.o.  Rijeka, OIB 29965977504</item>
    </izvorni_sadrzaj>
    <derivirana_varijabla naziv="DomainObject.Predmet.ProtuStrankaListFormatedOIB_1">
      <item>SANNIO SNAGA d.o.o.  Rijeka, OIB 29965977504</item>
    </derivirana_varijabla>
  </DomainObject.Predmet.ProtuStrankaListFormatedOIB>
  <DomainObject.Predmet.ProtuStrankaListFormatedWithAdress>
    <izvorni_sadrzaj>
      <item>SANNIO SNAGA d.o.o.  Rijeka, Ciottina 9, 51000 Rijeka</item>
    </izvorni_sadrzaj>
    <derivirana_varijabla naziv="DomainObject.Predmet.ProtuStrankaListFormatedWithAdress_1">
      <item>SANNIO SNAGA d.o.o.  Rijeka, Ciottina 9, 51000 Rijeka</item>
    </derivirana_varijabla>
  </DomainObject.Predmet.ProtuStrankaListFormatedWithAdress>
  <DomainObject.Predmet.ProtuStrankaListFormatedWithAdressOIB>
    <izvorni_sadrzaj>
      <item>SANNIO SNAGA d.o.o.  Rijeka, OIB 29965977504, Ciottina 9, 51000 Rijeka</item>
    </izvorni_sadrzaj>
    <derivirana_varijabla naziv="DomainObject.Predmet.ProtuStrankaListFormatedWithAdressOIB_1">
      <item>SANNIO SNAGA d.o.o.  Rijeka, OIB 29965977504, Ciottina 9, 51000 Rijeka</item>
    </derivirana_varijabla>
  </DomainObject.Predmet.ProtuStrankaListFormatedWithAdressOIB>
  <DomainObject.Predmet.ProtuStrankaListNazivFormated>
    <izvorni_sadrzaj>
      <item>SANNIO SNAGA d.o.o.  Rijeka</item>
    </izvorni_sadrzaj>
    <derivirana_varijabla naziv="DomainObject.Predmet.ProtuStrankaListNazivFormated_1">
      <item>SANNIO SNAGA d.o.o.  Rijeka</item>
    </derivirana_varijabla>
  </DomainObject.Predmet.ProtuStrankaListNazivFormated>
  <DomainObject.Predmet.ProtuStrankaListNazivFormatedOIB>
    <izvorni_sadrzaj>
      <item>SANNIO SNAGA d.o.o.  Rijeka, OIB 29965977504</item>
    </izvorni_sadrzaj>
    <derivirana_varijabla naziv="DomainObject.Predmet.ProtuStrankaListNazivFormatedOIB_1">
      <item>SANNIO SNAGA d.o.o.  Rijeka, OIB 29965977504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kolovoza 2025.</izvorni_sadrzaj>
    <derivirana_varijabla naziv="DomainObject.Datum_1">18. kolovoza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SANNIO SNAGA d.o.o.  Rijeka</izvorni_sadrzaj>
    <derivirana_varijabla naziv="DomainObject.Predmet.ProtustrankaIDrugi_1">SANNIO SNAGA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SANNIO SNAGA d.o.o.  Rijeka, OIB 29965977504, Ciottina 9, 51000 Rijeka</izvorni_sadrzaj>
    <derivirana_varijabla naziv="DomainObject.Predmet.ProtustrankaIDrugiAdressOIB_1">SANNIO SNAGA d.o.o.  Rijeka, OIB 29965977504,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SANNIO SNAGA d.o.o.  Rijeka</item>
      <item>FINA  Rijeka</item>
    </izvorni_sadrzaj>
    <derivirana_varijabla naziv="DomainObject.Predmet.SudioniciListNaziv_1">
      <item>SANNIO SNAGA d.o.o.  Rijeka</item>
      <item>FINA  Rijeka</item>
    </derivirana_varijabla>
  </DomainObject.Predmet.SudioniciListNaziv>
  <DomainObject.Predmet.SudioniciListAdressOIB>
    <izvorni_sadrzaj>
      <item>SANNIO SNAGA d.o.o.  Rijeka, OIB 29965977504, Ciottina 9,51000 Rijeka</item>
      <item>FINA  Rijeka, OIB 85821130368, Frana Kurelca 3,51000 Rijeka</item>
    </izvorni_sadrzaj>
    <derivirana_varijabla naziv="DomainObject.Predmet.SudioniciListAdressOIB_1">
      <item>SANNIO SNAGA d.o.o.  Rijeka, OIB 29965977504, Ciottina 9,51000 Rijeka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29965977504</item>
      <item>, OIB 85821130368</item>
    </izvorni_sadrzaj>
    <derivirana_varijabla naziv="DomainObject.Predmet.SudioniciListNazivOIB_1">
      <item>, OIB 29965977504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srpnja 2025.</izvorni_sadrzaj>
    <derivirana_varijabla naziv="DomainObject.Predmet.DatumPocetkaProcesa_1">8.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250</properties:Words>
  <properties:Characters>1382</properties:Characters>
  <properties:Lines>36</properties:Lines>
  <properties:Paragraphs>11</properties:Paragraphs>
  <properties:TotalTime>1135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2025-08-18T11:28:00Z</cp:lastPrinted>
  <dcterms:modified xmlns:xsi="http://www.w3.org/2001/XMLSchema-instance" xsi:type="dcterms:W3CDTF">2025-08-18T11:30:00Z</dcterms:modified>
  <cp:revision>296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 304,25.docx)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