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3595" w14:paraId="bfb3595" w:rsidRDefault="00551750" w:rsidP="00551750" w:rsidR="00551750">
      <w:pPr>
        <w:keepNext/>
        <w:spacing w:lineRule="auto" w:line="240" w:after="0"/>
        <w:jc w:val="both"/>
        <w:outlineLvl w:val="0"/>
        <w15:collapsed w:val="false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Arial Unicode MS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1750" w:rsidP="00551750" w:rsidR="00551750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r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  <w:t>REPUBLIKA HRVATSKA</w:t>
      </w:r>
    </w:p>
    <w:p w:rsidRDefault="00551750" w:rsidP="00551750" w:rsidR="0055175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TRGOVAČKI SUD U SPLITU </w:t>
      </w:r>
    </w:p>
    <w:p w:rsidRDefault="00551750" w:rsidP="00551750" w:rsidR="0055175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Sukoišanska 6, Split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 xml:space="preserve">            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>1.St-503/201</w:t>
      </w:r>
      <w:r w:rsidR="007D098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</w:p>
    <w:p w:rsidRDefault="00551750" w:rsidP="00551750" w:rsidR="0055175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51750" w:rsidP="00551750" w:rsidR="0055175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51750" w:rsidP="00551750" w:rsidR="0055175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E P U B L I K A  H R V A T S K A</w:t>
      </w:r>
    </w:p>
    <w:p w:rsidRDefault="00551750" w:rsidP="00551750" w:rsidR="0055175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51750" w:rsidP="00551750" w:rsidR="00551750">
      <w:pPr>
        <w:pStyle w:val="Bezproreda"/>
        <w:ind w:firstLine="708" w:left="2832"/>
        <w:rPr>
          <w:rFonts w:cs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hAnsi="Times New Roman" w:ascii="Times New Roman"/>
          <w:b/>
          <w:sz w:val="24"/>
          <w:szCs w:val="24"/>
          <w:lang w:eastAsia="hr-HR"/>
        </w:rPr>
        <w:t>Z A K LJ U Č A K</w:t>
      </w:r>
    </w:p>
    <w:p w:rsidRDefault="00551750" w:rsidP="00551750" w:rsidR="005517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1750" w:rsidP="00743F9F" w:rsidR="00DE43E0" w:rsidRPr="00743F9F">
      <w:pPr>
        <w:spacing w:lineRule="auto" w:line="240" w:after="0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>Trgovački sud u Splitu, po sucu tog suda Velimiru Vukoviću, kao stečajnom sucu, u stečajnom postupku povodom prijedloga za otvaranje stečajnog postupka nad dužnikom</w:t>
      </w:r>
      <w:r w:rsidR="007D0983">
        <w:rPr>
          <w:rFonts w:cs="Times New Roman" w:hAnsi="Times New Roman" w:ascii="Times New Roman"/>
          <w:sz w:val="24"/>
          <w:szCs w:val="24"/>
        </w:rPr>
        <w:t xml:space="preserve"> </w:t>
      </w:r>
      <w:r w:rsidR="007D0983">
        <w:rPr>
          <w:rFonts w:hAnsi="Times New Roman" w:ascii="Times New Roman"/>
          <w:lang w:val="en-US"/>
        </w:rPr>
        <w:t xml:space="preserve">EUROPSKI OBALNI AVIOPRIJEVOZNIK d.o.o.,  </w:t>
      </w:r>
      <w:r w:rsidR="007D0983">
        <w:rPr>
          <w:rFonts w:hAnsi="Times New Roman" w:ascii="Times New Roman"/>
        </w:rPr>
        <w:t>OIB: 24689759592, Kaštel  Štafilić, Put Divulja 7</w:t>
      </w:r>
      <w:r>
        <w:rPr>
          <w:rFonts w:cs="Times New Roman" w:hAnsi="Times New Roman" w:ascii="Times New Roman"/>
          <w:sz w:val="24"/>
          <w:szCs w:val="24"/>
        </w:rPr>
        <w:t xml:space="preserve">,  dana </w:t>
      </w:r>
      <w:r w:rsidR="00DE43E0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E43E0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DE43E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godine</w:t>
      </w:r>
      <w:r>
        <w:t xml:space="preserve"> </w:t>
      </w:r>
    </w:p>
    <w:p w:rsidRDefault="00551750" w:rsidP="00E33B31" w:rsidR="00551750" w:rsidRPr="00E33B31">
      <w:pPr>
        <w:pStyle w:val="Bezproreda"/>
        <w:jc w:val="center"/>
        <w:rPr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z a k l j u č i o</w:t>
      </w:r>
      <w:r>
        <w:rPr>
          <w:lang w:eastAsia="hr-HR"/>
        </w:rPr>
        <w:t xml:space="preserve">  j e</w:t>
      </w:r>
      <w:r w:rsidR="00743F9F">
        <w:rPr>
          <w:lang w:eastAsia="hr-HR"/>
        </w:rPr>
        <w:t xml:space="preserve"> </w:t>
      </w:r>
    </w:p>
    <w:p w:rsidRDefault="00551750" w:rsidP="00551750" w:rsidR="005517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1750" w:rsidP="00551750" w:rsidR="00551750">
      <w:pPr>
        <w:spacing w:lineRule="auto" w:line="240" w:after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nastavku prethodnog postupka određuje se ročište za dan </w:t>
      </w:r>
      <w:r w:rsidR="00DE43E0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. s</w:t>
      </w:r>
      <w:r w:rsidR="00DE43E0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rp</w:t>
      </w:r>
      <w:r w:rsidR="00DA50ED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nja</w:t>
      </w:r>
      <w:r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  2018. godine u </w:t>
      </w:r>
      <w:r w:rsidR="00DE43E0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12,00</w:t>
      </w:r>
      <w:r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sudnici br. 1/Prizemlje, Trgovačkog suda u Splitu.</w:t>
      </w:r>
      <w:r>
        <w:rPr>
          <w:rFonts w:hAnsi="Times New Roman" w:ascii="Times New Roman"/>
          <w:szCs w:val="24"/>
        </w:rPr>
        <w:t xml:space="preserve"> radi rasprave o pretpostavkama za otvaranjem stečajnog postupka nad dužnikom </w:t>
      </w:r>
      <w:r>
        <w:rPr>
          <w:rFonts w:hAnsi="Times New Roman" w:ascii="Times New Roman"/>
          <w:lang w:val="en-US"/>
        </w:rPr>
        <w:t xml:space="preserve">EUROPSKI OBALNI AVIOPRIJEVOZNIK d.o.o.,  </w:t>
      </w:r>
      <w:r>
        <w:rPr>
          <w:rFonts w:hAnsi="Times New Roman" w:ascii="Times New Roman"/>
        </w:rPr>
        <w:t xml:space="preserve">OIB: 24689759592, Kaštel  Štafilić, Put Divulja 7 </w:t>
      </w:r>
      <w:r>
        <w:rPr>
          <w:rFonts w:hAnsi="Times New Roman" w:ascii="Times New Roman"/>
          <w:szCs w:val="24"/>
        </w:rPr>
        <w:t>na koji se pozivaju:</w:t>
      </w:r>
    </w:p>
    <w:p w:rsidRDefault="00551750" w:rsidP="00551750" w:rsidR="00551750">
      <w:pPr>
        <w:pStyle w:val="Odlomakpopisa"/>
        <w:rPr>
          <w:rFonts w:hAnsi="Times New Roman" w:ascii="Times New Roman"/>
          <w:szCs w:val="24"/>
        </w:rPr>
      </w:pPr>
    </w:p>
    <w:p w:rsidRDefault="00551750" w:rsidP="00E33B31" w:rsidR="00551750" w:rsidRPr="00E33B3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Cs w:val="24"/>
        </w:rPr>
      </w:pPr>
      <w:r w:rsidRPr="00E33B31">
        <w:rPr>
          <w:rFonts w:hAnsi="Times New Roman" w:ascii="Times New Roman"/>
          <w:szCs w:val="24"/>
        </w:rPr>
        <w:t xml:space="preserve">Dužnik, </w:t>
      </w:r>
      <w:r w:rsidRPr="00E33B31">
        <w:rPr>
          <w:rFonts w:hAnsi="Times New Roman" w:ascii="Times New Roman"/>
          <w:lang w:val="en-US"/>
        </w:rPr>
        <w:t xml:space="preserve">EUROPSKI OBALNI AVIOPRIJEVOZNIK d.o.o, Kaštel Štafilić, Put Divulja 7., </w:t>
      </w:r>
      <w:r w:rsidR="00646E2B">
        <w:rPr>
          <w:rFonts w:hAnsi="Times New Roman" w:ascii="Times New Roman"/>
          <w:lang w:val="en-US"/>
        </w:rPr>
        <w:t xml:space="preserve">kojeg </w:t>
      </w:r>
      <w:r w:rsidR="00BC7F21">
        <w:rPr>
          <w:rFonts w:hAnsi="Times New Roman" w:ascii="Times New Roman"/>
          <w:lang w:val="en-US"/>
        </w:rPr>
        <w:t>z</w:t>
      </w:r>
      <w:r w:rsidR="00646E2B">
        <w:rPr>
          <w:rFonts w:hAnsi="Times New Roman" w:ascii="Times New Roman"/>
          <w:lang w:val="en-US"/>
        </w:rPr>
        <w:t xml:space="preserve">astupaju odvjetnici iz Odvjetničkog društva </w:t>
      </w:r>
      <w:r w:rsidR="00BC7F21">
        <w:rPr>
          <w:rFonts w:hAnsi="Times New Roman" w:ascii="Times New Roman"/>
          <w:lang w:val="en-US"/>
        </w:rPr>
        <w:t>Batarelo i dr. iz Zagreba</w:t>
      </w:r>
    </w:p>
    <w:p w:rsidRDefault="00551750" w:rsidP="00E33B31" w:rsidR="00551750" w:rsidRPr="00E33B3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Cs w:val="24"/>
        </w:rPr>
      </w:pPr>
      <w:r w:rsidRPr="00E33B31">
        <w:rPr>
          <w:rFonts w:hAnsi="Times New Roman" w:ascii="Times New Roman"/>
          <w:szCs w:val="24"/>
        </w:rPr>
        <w:t xml:space="preserve">Zakonski zastupnik dužnika, Klaus Dieter Martin na adresi dužnika </w:t>
      </w:r>
    </w:p>
    <w:p w:rsidRDefault="00551750" w:rsidP="00E33B31" w:rsidR="00551750" w:rsidRPr="00E33B3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Cs w:val="24"/>
        </w:rPr>
      </w:pPr>
      <w:r w:rsidRPr="00E33B31">
        <w:rPr>
          <w:rFonts w:hAnsi="Times New Roman" w:ascii="Times New Roman"/>
          <w:szCs w:val="24"/>
        </w:rPr>
        <w:t>FINA - Regionalni centar Split, koja se poziva očitovati da li kod dužnika postoji stečajni razlog, nesposobnost za plaćanje,</w:t>
      </w:r>
    </w:p>
    <w:p w:rsidRDefault="00551750" w:rsidP="00551750" w:rsidR="0055175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Cs w:val="24"/>
        </w:rPr>
      </w:pPr>
      <w:r w:rsidRPr="00E33B31">
        <w:rPr>
          <w:rFonts w:hAnsi="Times New Roman" w:ascii="Times New Roman"/>
          <w:szCs w:val="24"/>
        </w:rPr>
        <w:t>povjerenik Vlaho Monković, Cavtat, Vlahe Paljetka 12</w:t>
      </w:r>
    </w:p>
    <w:p w:rsidRDefault="00E33B31" w:rsidP="00E33B31" w:rsidR="00E33B31" w:rsidRPr="00E33B31">
      <w:pPr>
        <w:pStyle w:val="Odlomakpopisa"/>
        <w:spacing w:lineRule="auto" w:line="240" w:after="0"/>
        <w:ind w:left="1069"/>
        <w:jc w:val="both"/>
        <w:rPr>
          <w:rFonts w:hAnsi="Times New Roman" w:ascii="Times New Roman"/>
          <w:szCs w:val="24"/>
        </w:rPr>
      </w:pPr>
    </w:p>
    <w:p w:rsidRDefault="00551750" w:rsidP="00551750" w:rsidR="00551750">
      <w:pPr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II.</w:t>
      </w:r>
      <w:r>
        <w:rPr>
          <w:rFonts w:hAnsi="Times New Roman" w:ascii="Times New Roman"/>
          <w:szCs w:val="24"/>
        </w:rPr>
        <w:tab/>
        <w:t xml:space="preserve">Ovo rješenje istaknuti će se na mrežnoj stranici e-oglasne ploče suda </w:t>
      </w:r>
    </w:p>
    <w:p w:rsidRDefault="00551750" w:rsidP="00E33B31" w:rsidR="00551750" w:rsidRPr="00DA50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50ED">
        <w:rPr>
          <w:rFonts w:cs="Times New Roman" w:hAnsi="Times New Roman" w:ascii="Times New Roman"/>
          <w:sz w:val="24"/>
          <w:szCs w:val="24"/>
        </w:rPr>
        <w:t xml:space="preserve">U Splitu, </w:t>
      </w:r>
      <w:r w:rsidR="00DE43E0">
        <w:rPr>
          <w:rFonts w:cs="Times New Roman" w:hAnsi="Times New Roman" w:ascii="Times New Roman"/>
          <w:sz w:val="24"/>
          <w:szCs w:val="24"/>
        </w:rPr>
        <w:t>14</w:t>
      </w:r>
      <w:r w:rsidRPr="00DA50ED">
        <w:rPr>
          <w:rFonts w:cs="Times New Roman" w:hAnsi="Times New Roman" w:ascii="Times New Roman"/>
          <w:sz w:val="24"/>
          <w:szCs w:val="24"/>
        </w:rPr>
        <w:t xml:space="preserve">. </w:t>
      </w:r>
      <w:r w:rsidR="00DE43E0">
        <w:rPr>
          <w:rFonts w:cs="Times New Roman" w:hAnsi="Times New Roman" w:ascii="Times New Roman"/>
          <w:sz w:val="24"/>
          <w:szCs w:val="24"/>
        </w:rPr>
        <w:t>svibnja</w:t>
      </w:r>
      <w:r w:rsidRPr="00DA50ED">
        <w:rPr>
          <w:rFonts w:cs="Times New Roman" w:hAnsi="Times New Roman" w:ascii="Times New Roman"/>
          <w:sz w:val="24"/>
          <w:szCs w:val="24"/>
        </w:rPr>
        <w:t xml:space="preserve"> 201</w:t>
      </w:r>
      <w:r w:rsidR="00E33B31">
        <w:rPr>
          <w:rFonts w:cs="Times New Roman" w:hAnsi="Times New Roman" w:ascii="Times New Roman"/>
          <w:sz w:val="24"/>
          <w:szCs w:val="24"/>
        </w:rPr>
        <w:t>8</w:t>
      </w:r>
      <w:r w:rsidRPr="00DA50ED">
        <w:rPr>
          <w:rFonts w:cs="Times New Roman" w:hAnsi="Times New Roman" w:ascii="Times New Roman"/>
          <w:sz w:val="24"/>
          <w:szCs w:val="24"/>
        </w:rPr>
        <w:t>.godine</w:t>
      </w:r>
    </w:p>
    <w:p w:rsidRDefault="00551750" w:rsidP="00551750" w:rsidR="00551750">
      <w:pPr>
        <w:jc w:val="center"/>
        <w:rPr>
          <w:rFonts w:hAnsi="Times New Roman" w:ascii="Times New Roman"/>
          <w:szCs w:val="24"/>
        </w:rPr>
      </w:pPr>
    </w:p>
    <w:p w:rsidRDefault="00551750" w:rsidP="00551750" w:rsidR="005517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S U D A C </w:t>
      </w:r>
    </w:p>
    <w:p w:rsidRDefault="00DA50ED" w:rsidP="00DA50ED" w:rsidR="00551750" w:rsidRPr="00DA50E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DA50ED">
        <w:rPr>
          <w:rFonts w:cs="Times New Roman" w:hAnsi="Times New Roman" w:ascii="Times New Roman"/>
          <w:sz w:val="24"/>
          <w:szCs w:val="24"/>
        </w:rPr>
        <w:t>Velimir Vuković</w:t>
      </w:r>
      <w:r w:rsidR="00551750" w:rsidRPr="00DA50ED">
        <w:rPr>
          <w:rFonts w:cs="Times New Roman" w:hAnsi="Times New Roman" w:ascii="Times New Roman"/>
          <w:sz w:val="24"/>
          <w:szCs w:val="24"/>
        </w:rPr>
        <w:tab/>
      </w:r>
      <w:r w:rsidR="00551750" w:rsidRPr="00DA50ED">
        <w:rPr>
          <w:rFonts w:cs="Times New Roman" w:hAnsi="Times New Roman" w:ascii="Times New Roman"/>
          <w:sz w:val="24"/>
          <w:szCs w:val="24"/>
        </w:rPr>
        <w:tab/>
      </w:r>
      <w:r w:rsidR="00551750" w:rsidRPr="00DA50ED">
        <w:rPr>
          <w:rFonts w:cs="Times New Roman" w:hAnsi="Times New Roman" w:ascii="Times New Roman"/>
          <w:sz w:val="24"/>
          <w:szCs w:val="24"/>
        </w:rPr>
        <w:tab/>
      </w:r>
      <w:r w:rsidR="00551750" w:rsidRPr="00DA50ED">
        <w:rPr>
          <w:rFonts w:cs="Times New Roman" w:hAnsi="Times New Roman" w:ascii="Times New Roman"/>
          <w:sz w:val="24"/>
          <w:szCs w:val="24"/>
        </w:rPr>
        <w:tab/>
      </w:r>
      <w:r w:rsidR="00551750" w:rsidRPr="00DA50ED">
        <w:rPr>
          <w:rFonts w:cs="Times New Roman" w:hAnsi="Times New Roman" w:ascii="Times New Roman"/>
          <w:sz w:val="24"/>
          <w:szCs w:val="24"/>
        </w:rPr>
        <w:tab/>
      </w:r>
      <w:r w:rsidR="00551750" w:rsidRPr="00DA50ED">
        <w:rPr>
          <w:rFonts w:cs="Times New Roman" w:hAnsi="Times New Roman" w:ascii="Times New Roman"/>
          <w:sz w:val="24"/>
          <w:szCs w:val="24"/>
        </w:rPr>
        <w:tab/>
      </w:r>
    </w:p>
    <w:p w:rsidRDefault="00DA50ED" w:rsidP="00E33B31" w:rsidR="00551750">
      <w:pPr>
        <w:pStyle w:val="Bezproreda"/>
      </w:pPr>
      <w:r>
        <w:t xml:space="preserve">   </w:t>
      </w:r>
    </w:p>
    <w:p w:rsidRDefault="00551750" w:rsidP="00551750" w:rsidR="00551750" w:rsidRPr="00DA50E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Cs w:val="24"/>
        </w:rPr>
        <w:t xml:space="preserve">POUKA O PRAVNOM LIJEKU: </w:t>
      </w:r>
      <w:r w:rsidR="00DA50ED">
        <w:rPr>
          <w:rFonts w:hAnsi="Times New Roman" w:ascii="Times New Roman"/>
          <w:szCs w:val="24"/>
        </w:rPr>
        <w:t xml:space="preserve"> </w:t>
      </w:r>
      <w:r w:rsidR="00DA50ED" w:rsidRPr="00DA50ED">
        <w:rPr>
          <w:rFonts w:hAnsi="Times New Roman" w:ascii="Times New Roman"/>
          <w:sz w:val="24"/>
          <w:szCs w:val="24"/>
        </w:rPr>
        <w:t>Protiv o</w:t>
      </w:r>
      <w:r w:rsidR="00DA50ED">
        <w:rPr>
          <w:rFonts w:hAnsi="Times New Roman" w:ascii="Times New Roman"/>
          <w:sz w:val="24"/>
          <w:szCs w:val="24"/>
        </w:rPr>
        <w:t>v</w:t>
      </w:r>
      <w:r w:rsidR="00DA50ED" w:rsidRPr="00DA50ED">
        <w:rPr>
          <w:rFonts w:hAnsi="Times New Roman" w:ascii="Times New Roman"/>
          <w:sz w:val="24"/>
          <w:szCs w:val="24"/>
        </w:rPr>
        <w:t>o</w:t>
      </w:r>
      <w:r w:rsidR="00DA50ED">
        <w:rPr>
          <w:rFonts w:hAnsi="Times New Roman" w:ascii="Times New Roman"/>
          <w:sz w:val="24"/>
          <w:szCs w:val="24"/>
        </w:rPr>
        <w:t>g zaključka nije dopuštena posebna žalba.</w:t>
      </w:r>
    </w:p>
    <w:p w:rsidRDefault="00551750" w:rsidP="00E33B31" w:rsidR="00551750" w:rsidRPr="00E33B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3B31">
        <w:rPr>
          <w:rFonts w:cs="Times New Roman" w:hAnsi="Times New Roman" w:ascii="Times New Roman"/>
          <w:sz w:val="24"/>
          <w:szCs w:val="24"/>
        </w:rPr>
        <w:t>DNA:</w:t>
      </w:r>
    </w:p>
    <w:p w:rsidRDefault="00551750" w:rsidP="00E33B31" w:rsidR="00551750" w:rsidRPr="00E33B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szCs w:val="24"/>
        </w:rPr>
        <w:t>-</w:t>
      </w:r>
      <w:r w:rsidRPr="00E33B31">
        <w:rPr>
          <w:rFonts w:cs="Times New Roman" w:hAnsi="Times New Roman" w:ascii="Times New Roman"/>
          <w:sz w:val="24"/>
          <w:szCs w:val="24"/>
        </w:rPr>
        <w:t xml:space="preserve">Dužniku, </w:t>
      </w:r>
      <w:r w:rsidRPr="00E33B31">
        <w:rPr>
          <w:rFonts w:cs="Times New Roman" w:hAnsi="Times New Roman" w:ascii="Times New Roman"/>
          <w:sz w:val="24"/>
          <w:szCs w:val="24"/>
          <w:lang w:val="en-US"/>
        </w:rPr>
        <w:t xml:space="preserve">EUROPSKI OBALNI AVIOPRIJEVOZNIK d.o.o.,  </w:t>
      </w:r>
      <w:r w:rsidRPr="00E33B31">
        <w:rPr>
          <w:rFonts w:cs="Times New Roman" w:hAnsi="Times New Roman" w:ascii="Times New Roman"/>
          <w:sz w:val="24"/>
          <w:szCs w:val="24"/>
        </w:rPr>
        <w:t>OIB: 24689759592, Kaštel  Štafilić, Put Divulja 7 po punomoćniku</w:t>
      </w:r>
      <w:r w:rsidR="00BC7F21">
        <w:rPr>
          <w:rFonts w:cs="Times New Roman" w:hAnsi="Times New Roman" w:ascii="Times New Roman"/>
          <w:sz w:val="24"/>
          <w:szCs w:val="24"/>
        </w:rPr>
        <w:t>-</w:t>
      </w:r>
      <w:r w:rsidRPr="00E33B31">
        <w:rPr>
          <w:rFonts w:cs="Times New Roman" w:hAnsi="Times New Roman" w:ascii="Times New Roman"/>
          <w:sz w:val="24"/>
          <w:szCs w:val="24"/>
        </w:rPr>
        <w:t xml:space="preserve"> </w:t>
      </w:r>
      <w:r w:rsidR="00BC7F21">
        <w:rPr>
          <w:rFonts w:hAnsi="Times New Roman" w:ascii="Times New Roman"/>
          <w:lang w:val="en-US"/>
        </w:rPr>
        <w:t>Odvjetničko društvo Batarelo i dr. iz Zagreba</w:t>
      </w:r>
    </w:p>
    <w:p w:rsidRDefault="00551750" w:rsidP="00DA50ED" w:rsidR="00551750" w:rsidRPr="00DA50E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>-</w:t>
      </w:r>
      <w:r w:rsidRPr="00DA50ED">
        <w:rPr>
          <w:rFonts w:cs="Times New Roman" w:hAnsi="Times New Roman" w:ascii="Times New Roman"/>
          <w:sz w:val="24"/>
          <w:szCs w:val="24"/>
        </w:rPr>
        <w:t>Zakonskom zastupniku dužnika, Klaus Dieter Martin na adresi dužnika</w:t>
      </w:r>
    </w:p>
    <w:p w:rsidRDefault="00551750" w:rsidP="00DA50ED" w:rsidR="00551750" w:rsidRPr="00DA50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50ED">
        <w:rPr>
          <w:rFonts w:cs="Times New Roman" w:hAnsi="Times New Roman" w:ascii="Times New Roman"/>
          <w:sz w:val="24"/>
          <w:szCs w:val="24"/>
        </w:rPr>
        <w:t>-Povjereniku, Vlaho Monković, Cavtat, Vlahe Paljetka 12</w:t>
      </w:r>
    </w:p>
    <w:p w:rsidRDefault="00551750" w:rsidP="00DA50ED" w:rsidR="00551750" w:rsidRPr="00DA50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50ED">
        <w:rPr>
          <w:rFonts w:cs="Times New Roman" w:hAnsi="Times New Roman" w:ascii="Times New Roman"/>
          <w:sz w:val="24"/>
          <w:szCs w:val="24"/>
        </w:rPr>
        <w:t>-FINA-RC Split, Mažuranićevo šetalište 34 b</w:t>
      </w:r>
    </w:p>
    <w:p w:rsidRDefault="00551750" w:rsidP="00DA50ED" w:rsidR="00551750" w:rsidRPr="00DA50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50ED">
        <w:rPr>
          <w:rFonts w:cs="Times New Roman" w:hAnsi="Times New Roman" w:ascii="Times New Roman"/>
          <w:sz w:val="24"/>
          <w:szCs w:val="24"/>
        </w:rPr>
        <w:t xml:space="preserve">-Mrežna stranica e-Oglasna ploča Trgovačkog suda u Splitu </w:t>
      </w:r>
    </w:p>
    <w:p w:rsidRDefault="00551750" w:rsidP="00DA50ED" w:rsidR="00551750" w:rsidRPr="00DA50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1750" w:rsidP="00551750" w:rsidR="00551750">
      <w:pPr>
        <w:ind w:firstLine="708"/>
        <w:rPr>
          <w:rFonts w:hAnsi="Times New Roman" w:ascii="Times New Roman"/>
        </w:rPr>
      </w:pPr>
    </w:p>
    <w:p w:rsidRDefault="00551750" w:rsidP="00551750" w:rsidR="00551750">
      <w:pPr>
        <w:rPr>
          <w:rFonts w:hAnsi="Times New Roman" w:ascii="Times New Roman"/>
        </w:rPr>
      </w:pPr>
    </w:p>
    <w:p w:rsidRDefault="00551750" w:rsidP="00551750" w:rsidR="00551750"/>
    <w:p w:rsidRDefault="00551750" w:rsidP="00551750" w:rsidR="005517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1750" w:rsidP="00551750" w:rsidR="0055175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89724E"/>
    <w:multiLevelType w:val="hybridMultilevel"/>
    <w:tmpl w:val="2D1E4742"/>
    <w:lvl w:tplc="075CB87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FFE0502"/>
    <w:multiLevelType w:val="hybridMultilevel"/>
    <w:tmpl w:val="2618D57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750"/>
    <w:rsid w:val="00551750"/>
    <w:rsid w:val="00646E2B"/>
    <w:rsid w:val="00743F9F"/>
    <w:rsid w:val="007D0983"/>
    <w:rsid w:val="00BC7F21"/>
    <w:rsid w:val="00DA50ED"/>
    <w:rsid w:val="00DE43E0"/>
    <w:rsid w:val="00E33B31"/>
    <w:rsid w:val="00E942C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1750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51750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5517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17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1750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551750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551750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4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2C4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42C4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42C4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42C4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1750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51750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5517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17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1750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551750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551750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4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2C4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942C4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942C4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942C4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92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2017.</izvorni_sadrzaj>
    <derivirana_varijabla naziv="DomainObject.Predmet.DatumRjesavanja_1">18.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EUROPSKI OBALNI AVIOPRIJEVOZNIK društvo s ograničenom odgovornošću za promet i usluge</izvorni_sadrzaj>
    <derivirana_varijabla naziv="DomainObject.Predmet.StrankaFormated_1">  EUROPSKI OBALNI AVIOPRIJEVOZNIK društvo s ograničenom odgovornošću za promet i usluge</derivirana_varijabla>
  </DomainObject.Predmet.StrankaFormated>
  <DomainObject.Predmet.StrankaFormatedOIB>
    <izvorni_sadrzaj>  EUROPSKI OBALNI AVIOPRIJEVOZNIK društvo s ograničenom odgovornošću za promet i usluge, OIB 24689759592</izvorni_sadrzaj>
    <derivirana_varijabla naziv="DomainObject.Predmet.StrankaFormatedOIB_1">  EUROPSKI OBALNI AVIOPRIJEVOZNIK društvo s ograničenom odgovornošću za promet i usluge, OIB 24689759592</derivirana_varijabla>
  </DomainObject.Predmet.StrankaFormatedOIB>
  <DomainObject.Predmet.StrankaFormatedWithAdress>
    <izvorni_sadrzaj> EUROPSKI OBALNI AVIOPRIJEVOZNIK društvo s ograničenom odgovornošću za promet i usluge, Put Divulja 7, 21217 Kaštel Štafilić</izvorni_sadrzaj>
    <derivirana_varijabla naziv="DomainObject.Predmet.StrankaFormatedWithAdress_1"> EUROPSKI OBALNI AVIOPRIJEVOZNIK društvo s ograničenom odgovornošću za promet i usluge, Put Divulja 7, 21217 Kaštel Štafilić</derivirana_varijabla>
  </DomainObject.Predmet.StrankaFormatedWithAdress>
  <DomainObject.Predmet.StrankaFormatedWithAdressOIB>
    <izvorni_sadrzaj> EUROPSKI OBALNI AVIOPRIJEVOZNIK društvo s ograničenom odgovornošću za promet i usluge, OIB 24689759592, Put Divulja 7, 21217 Kaštel Štafilić</izvorni_sadrzaj>
    <derivirana_varijabla naziv="DomainObject.Predmet.StrankaFormatedWithAdressOIB_1"> EUROPSKI OBALNI AVIOPRIJEVOZNIK društvo s ograničenom odgovornošću za promet i usluge, OIB 24689759592, Put Divulja 7, 21217 Kaštel Štafilić</derivirana_varijabla>
  </DomainObject.Predmet.StrankaFormatedWithAdressOIB>
  <DomainObject.Predmet.StrankaWithAdress>
    <izvorni_sadrzaj>EUROPSKI OBALNI AVIOPRIJEVOZNIK društvo s ograničenom odgovornošću za promet i usluge Put Divulja 7,21217 Kaštel Štafilić</izvorni_sadrzaj>
    <derivirana_varijabla naziv="DomainObject.Predmet.StrankaWithAdress_1">EUROPSKI OBALNI AVIOPRIJEVOZNIK društvo s ograničenom odgovornošću za promet i usluge Put Divulja 7,21217 Kaštel Štafilić</derivirana_varijabla>
  </DomainObject.Predmet.StrankaWithAdress>
  <DomainObject.Predmet.StrankaWithAdressOIB>
    <izvorni_sadrzaj>EUROPSKI OBALNI AVIOPRIJEVOZNIK društvo s ograničenom odgovornošću za promet i usluge, OIB 24689759592, Put Divulja 7,21217 Kaštel Štafilić</izvorni_sadrzaj>
    <derivirana_varijabla naziv="DomainObject.Predmet.StrankaWithAdressOIB_1">EUROPSKI OBALNI AVIOPRIJEVOZNIK društvo s ograničenom odgovornošću za promet i usluge, OIB 24689759592, Put Divulja 7,21217 Kaštel Štafilić</derivirana_varijabla>
  </DomainObject.Predmet.StrankaWithAdressOIB>
  <DomainObject.Predmet.StrankaNazivFormated>
    <izvorni_sadrzaj>EUROPSKI OBALNI AVIOPRIJEVOZNIK društvo s ograničenom odgovornošću za promet i usluge</izvorni_sadrzaj>
    <derivirana_varijabla naziv="DomainObject.Predmet.StrankaNazivFormated_1">EUROPSKI OBALNI AVIOPRIJEVOZNIK društvo s ograničenom odgovornošću za promet i usluge</derivirana_varijabla>
  </DomainObject.Predmet.StrankaNazivFormated>
  <DomainObject.Predmet.StrankaNazivFormatedOIB>
    <izvorni_sadrzaj>EUROPSKI OBALNI AVIOPRIJEVOZNIK društvo s ograničenom odgovornošću za promet i usluge, OIB 24689759592</izvorni_sadrzaj>
    <derivirana_varijabla naziv="DomainObject.Predmet.StrankaNazivFormatedOIB_1">EUROPSKI OBALNI AVIOPRIJEVOZNIK društvo s ograničenom odgovornošću za promet i usluge, OIB 24689759592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EUROPSKI OBALNI AVIOPRIJEVOZNIK društvo s ograničenom odgovornošću za promet i usluge</item>
    </izvorni_sadrzaj>
    <derivirana_varijabla naziv="DomainObject.Predmet.StrankaListFormated_1">
      <item>EUROPSKI OBALNI AVIOPRIJEVOZNIK društvo s ograničenom odgovornošću za promet i usluge</item>
    </derivirana_varijabla>
  </DomainObject.Predmet.StrankaListFormated>
  <DomainObject.Predmet.StrankaListFormatedOIB>
    <izvorni_sadrzaj>
      <item>EUROPSKI OBALNI AVIOPRIJEVOZNIK društvo s ograničenom odgovornošću za promet i usluge, OIB 24689759592</item>
    </izvorni_sadrzaj>
    <derivirana_varijabla naziv="DomainObject.Predmet.StrankaListFormatedOIB_1">
      <item>EUROPSKI OBALNI AVIOPRIJEVOZNIK društvo s ograničenom odgovornošću za promet i usluge, OIB 24689759592</item>
    </derivirana_varijabla>
  </DomainObject.Predmet.StrankaListFormatedOIB>
  <DomainObject.Predmet.StrankaListFormatedWithAdress>
    <izvorni_sadrzaj>
      <item>EUROPSKI OBALNI AVIOPRIJEVOZNIK društvo s ograničenom odgovornošću za promet i usluge, Put Divulja 7, 21217 Kaštel Štafilić</item>
    </izvorni_sadrzaj>
    <derivirana_varijabla naziv="DomainObject.Predmet.StrankaListFormatedWithAdress_1">
      <item>EUROPSKI OBALNI AVIOPRIJEVOZNIK društvo s ograničenom odgovornošću za promet i usluge, Put Divulja 7, 21217 Kaštel Štafilić</item>
    </derivirana_varijabla>
  </DomainObject.Predmet.StrankaListFormatedWithAdress>
  <DomainObject.Predmet.StrankaListFormatedWithAdressOIB>
    <izvorni_sadrzaj>
      <item>EUROPSKI OBALNI AVIOPRIJEVOZNIK društvo s ograničenom odgovornošću za promet i usluge, OIB 24689759592, Put Divulja 7, 21217 Kaštel Štafilić</item>
    </izvorni_sadrzaj>
    <derivirana_varijabla naziv="DomainObject.Predmet.StrankaListFormatedWithAdressOIB_1">
      <item>EUROPSKI OBALNI AVIOPRIJEVOZNIK društvo s ograničenom odgovornošću za promet i usluge, OIB 24689759592, Put Divulja 7, 21217 Kaštel Štafilić</item>
    </derivirana_varijabla>
  </DomainObject.Predmet.StrankaListFormatedWithAdressOIB>
  <DomainObject.Predmet.StrankaListNazivFormated>
    <izvorni_sadrzaj>
      <item>EUROPSKI OBALNI AVIOPRIJEVOZNIK društvo s ograničenom odgovornošću za promet i usluge</item>
    </izvorni_sadrzaj>
    <derivirana_varijabla naziv="DomainObject.Predmet.StrankaListNazivFormated_1">
      <item>EUROPSKI OBALNI AVIOPRIJEVOZNIK društvo s ograničenom odgovornošću za promet i usluge</item>
    </derivirana_varijabla>
  </DomainObject.Predmet.StrankaListNazivFormated>
  <DomainObject.Predmet.StrankaListNazivFormatedOIB>
    <izvorni_sadrzaj>
      <item>EUROPSKI OBALNI AVIOPRIJEVOZNIK društvo s ograničenom odgovornošću za promet i usluge, OIB 24689759592</item>
    </izvorni_sadrzaj>
    <derivirana_varijabla naziv="DomainObject.Predmet.StrankaListNazivFormatedOIB_1">
      <item>EUROPSKI OBALNI AVIOPRIJEVOZNIK društvo s ograničenom odgovornošću za promet i usluge, OIB 24689759592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Vlaho Monković</item>
    </izvorni_sadrzaj>
    <derivirana_varijabla naziv="DomainObject.Predmet.OstaliListFormated_1">
      <item>Vlaho Monković</item>
    </derivirana_varijabla>
  </DomainObject.Predmet.OstaliListFormated>
  <DomainObject.Predmet.OstaliListFormatedOIB>
    <izvorni_sadrzaj>
      <item>Vlaho Monković, OIB 72627093549</item>
    </izvorni_sadrzaj>
    <derivirana_varijabla naziv="DomainObject.Predmet.OstaliListFormatedOIB_1">
      <item>Vlaho Monković, OIB 72627093549</item>
    </derivirana_varijabla>
  </DomainObject.Predmet.OstaliListFormatedOIB>
  <DomainObject.Predmet.OstaliListFormatedWithAdress>
    <izvorni_sadrzaj>
      <item>Vlaho Monković, Ulica Vlahe Paljetka 12, 20210 Cavtat</item>
    </izvorni_sadrzaj>
    <derivirana_varijabla naziv="DomainObject.Predmet.OstaliListFormatedWithAdress_1">
      <item>Vlaho Monković, Ulica Vlahe Paljetka 12, 20210 Cavtat</item>
    </derivirana_varijabla>
  </DomainObject.Predmet.OstaliListFormatedWithAdress>
  <DomainObject.Predmet.OstaliListFormatedWithAdressOIB>
    <izvorni_sadrzaj>
      <item>Vlaho Monković, OIB 72627093549, Ulica Vlahe Paljetka 12, 20210 Cavtat</item>
    </izvorni_sadrzaj>
    <derivirana_varijabla naziv="DomainObject.Predmet.OstaliListFormatedWithAdressOIB_1">
      <item>Vlaho Monković, OIB 72627093549, Ulica Vlahe Paljetka 12, 20210 Cavtat</item>
    </derivirana_varijabla>
  </DomainObject.Predmet.OstaliListFormatedWithAdressOIB>
  <DomainObject.Predmet.OstaliListNazivFormated>
    <izvorni_sadrzaj>
      <item>Vlaho Monković</item>
    </izvorni_sadrzaj>
    <derivirana_varijabla naziv="DomainObject.Predmet.OstaliListNazivFormated_1">
      <item>Vlaho Monković</item>
    </derivirana_varijabla>
  </DomainObject.Predmet.OstaliListNazivFormated>
  <DomainObject.Predmet.OstaliListNazivFormatedOIB>
    <izvorni_sadrzaj>
      <item>Vlaho Monković, OIB 72627093549</item>
    </izvorni_sadrzaj>
    <derivirana_varijabla naziv="DomainObject.Predmet.OstaliListNazivFormatedOIB_1"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EUROPSKI OBALNI AVIOPRIJEVOZNIK društvo s ograničenom odgovornošću za promet i usluge</izvorni_sadrzaj>
    <derivirana_varijabla naziv="DomainObject.Predmet.StrankaIDrugi_1">EUROPSKI OBALNI AVIOPRIJEVOZNIK društvo s ograničenom odgovornošću za promet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EUROPSKI OBALNI AVIOPRIJEVOZNIK društvo s ograničenom odgovornošću za promet i usluge, OIB 24689759592, Put Divulja 7, 21217 Kaštel Štafilić</izvorni_sadrzaj>
    <derivirana_varijabla naziv="DomainObject.Predmet.StrankaIDrugiAdressOIB_1">EUROPSKI OBALNI AVIOPRIJEVOZNIK društvo s ograničenom odgovornošću za promet i usluge, OIB 24689759592, Put Divulja 7, 21217 Kaštel Štafilić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>11. listopada 2017.</izvorni_sadrzaj>
    <derivirana_varijabla naziv="DomainObject.Predmet.OdlukaRjesenje.DatumPravomocnosti_1">11. listopada 2017.</derivirana_varijabla>
  </DomainObject.Predmet.OdlukaRjesenje.DatumPravomocnosti>
  <DomainObject.Predmet.OdlukaRjesenje.Oznaka>
    <izvorni_sadrzaj>St-503/2017-40</izvorni_sadrzaj>
    <derivirana_varijabla naziv="DomainObject.Predmet.OdlukaRjesenje.Oznaka_1">St-503/2017-40</derivirana_varijabla>
  </DomainObject.Predmet.OdlukaRjesenje.Oznaka>
  <DomainObject.Predmet.SudioniciListNaziv>
    <izvorni_sadrzaj>
      <item>EUROPSKI OBALNI AVIOPRIJEVOZNIK društvo s ograničenom odgovornošću za promet i usluge</item>
      <item>Vlaho Monković</item>
    </izvorni_sadrzaj>
    <derivirana_varijabla naziv="DomainObject.Predmet.SudioniciListNaziv_1">
      <item>EUROPSKI OBALNI AVIOPRIJEVOZNIK društvo s ograničenom odgovornošću za promet i usluge</item>
      <item>Vlaho Monković</item>
    </derivirana_varijabla>
  </DomainObject.Predmet.SudioniciListNaziv>
  <DomainObject.Predmet.SudioniciListAdressOIB>
    <izvorni_sadrzaj>
      <item>EUROPSKI OBALNI AVIOPRIJEVOZNIK društvo s ograničenom odgovornošću za promet i usluge, OIB 24689759592, Put Divulja 7,21217 Kaštel Štafilić</item>
      <item>Vlaho Monković, OIB 72627093549, Ulica Vlahe Paljetka 12,20210 Cavtat</item>
    </izvorni_sadrzaj>
    <derivirana_varijabla naziv="DomainObject.Predmet.SudioniciListAdressOIB_1">
      <item>EUROPSKI OBALNI AVIOPRIJEVOZNIK društvo s ograničenom odgovornošću za promet i usluge, OIB 24689759592, Put Divulja 7,21217 Kaštel Štafilić</item>
      <item>Vlaho Monković, OIB 72627093549, Ulica Vlahe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24689759592</item>
      <item>, OIB 72627093549</item>
    </izvorni_sadrzaj>
    <derivirana_varijabla naziv="DomainObject.Predmet.SudioniciListNazivOIB_1">
      <item>, OIB 24689759592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283</properties:Words>
  <properties:Characters>1503</properties:Characters>
  <properties:Lines>49</properties:Lines>
  <properties:Paragraphs>23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/</vt:lpstr>
      <vt:lpstr>REPUBLIKA HRVATSKA</vt:lpstr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2018-03-28T07:31:00Z</dcterms:created>
  <dc:creator>Velimir Vuković</dc:creator>
  <cp:lastModifiedBy>Velimir Vuković</cp:lastModifiedBy>
  <cp:lastPrinted>2018-05-14T10:13:00Z</cp:lastPrinted>
  <dcterms:modified xmlns:xsi="http://www.w3.org/2001/XMLSchema-instance" xsi:type="dcterms:W3CDTF">2018-05-14T10:14:00Z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(st-503-17 zaključak ročište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