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bec9" w14:paraId="fd7bec9" w:rsidRDefault="004E0C68" w:rsidR="00EC7D57" w:rsidRPr="00212CAF">
      <w:pPr>
        <w:ind w:firstLine="708"/>
        <w15:collapsed w:val="false"/>
        <w:rPr>
          <w:b/>
        </w:rPr>
      </w:pPr>
      <w:bookmarkStart w:name="_GoBack" w:id="0"/>
      <w:bookmarkEnd w:id="0"/>
      <w:r w:rsidRPr="00212CAF">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EC7D57" w:rsidR="00EC7D57" w:rsidRPr="00212CAF">
      <w:pPr>
        <w:rPr>
          <w:b/>
        </w:rPr>
      </w:pPr>
      <w:r w:rsidRPr="00212CAF">
        <w:rPr>
          <w:b/>
        </w:rPr>
        <w:t>REPUBLIKA HRVATSKA</w:t>
      </w:r>
    </w:p>
    <w:p w:rsidRDefault="00EC7D57" w:rsidR="00EC7D57">
      <w:pPr>
        <w:rPr>
          <w:b/>
        </w:rPr>
      </w:pPr>
      <w:r w:rsidRPr="00212CAF">
        <w:rPr>
          <w:b/>
        </w:rPr>
        <w:t>TRGOVAČKI SUD U SPLITU</w:t>
      </w:r>
    </w:p>
    <w:p w:rsidRDefault="003520B5" w:rsidR="007E6605">
      <w:pPr>
        <w:rPr>
          <w:b/>
        </w:rPr>
      </w:pPr>
      <w:r>
        <w:rPr>
          <w:b/>
        </w:rPr>
        <w:t>Sukoišanska 6</w:t>
      </w:r>
    </w:p>
    <w:p w:rsidRDefault="007E6605" w:rsidR="007E6605" w:rsidRPr="00212CAF">
      <w:pPr>
        <w:rPr>
          <w:b/>
        </w:rPr>
      </w:pPr>
      <w:r>
        <w:rPr>
          <w:b/>
        </w:rPr>
        <w:t>Split</w:t>
      </w:r>
    </w:p>
    <w:p w:rsidRDefault="007E6605" w:rsidP="00212CAF" w:rsidR="007E6605">
      <w:pPr>
        <w:jc w:val="right"/>
        <w:rPr>
          <w:b/>
        </w:rPr>
      </w:pPr>
    </w:p>
    <w:p w:rsidRDefault="00BE5377" w:rsidP="00212CAF" w:rsidR="00EC7D57" w:rsidRPr="00212CAF">
      <w:pPr>
        <w:jc w:val="right"/>
        <w:rPr>
          <w:b/>
        </w:rPr>
      </w:pPr>
      <w:r w:rsidRPr="00212CAF">
        <w:rPr>
          <w:b/>
        </w:rPr>
        <w:t>Posl.br. 7.St.</w:t>
      </w:r>
      <w:r w:rsidR="007E6605">
        <w:rPr>
          <w:b/>
        </w:rPr>
        <w:t>827/2017</w:t>
      </w:r>
    </w:p>
    <w:p w:rsidRDefault="00EC7D57" w:rsidR="00EB3A7A">
      <w:pPr>
        <w:rPr>
          <w:b/>
        </w:rPr>
      </w:pPr>
      <w:r w:rsidRPr="00212CAF">
        <w:rPr>
          <w:b/>
        </w:rPr>
        <w:t xml:space="preserve"> </w:t>
      </w:r>
    </w:p>
    <w:p w:rsidRDefault="00EB3A7A" w:rsidR="00EB3A7A">
      <w:pPr>
        <w:rPr>
          <w:b/>
        </w:rPr>
      </w:pPr>
    </w:p>
    <w:p w:rsidRDefault="00212CAF" w:rsidR="00212CAF" w:rsidRPr="00212CAF">
      <w:pPr>
        <w:rPr>
          <w:b/>
        </w:rPr>
      </w:pPr>
    </w:p>
    <w:p w:rsidRDefault="00212CAF" w:rsidP="00212CAF" w:rsidR="004A69BE" w:rsidRPr="00212CAF">
      <w:pPr>
        <w:jc w:val="center"/>
        <w:rPr>
          <w:b/>
        </w:rPr>
      </w:pPr>
      <w:r>
        <w:rPr>
          <w:b/>
        </w:rPr>
        <w:t>REPUBLIKA HRVATSKA</w:t>
      </w:r>
    </w:p>
    <w:p w:rsidRDefault="00573046" w:rsidR="00573046" w:rsidRPr="00212CAF">
      <w:pPr>
        <w:jc w:val="center"/>
        <w:rPr>
          <w:b/>
        </w:rPr>
      </w:pPr>
      <w:r w:rsidRPr="00212CAF">
        <w:rPr>
          <w:b/>
        </w:rPr>
        <w:t>R J E Š E N J E</w:t>
      </w:r>
    </w:p>
    <w:p w:rsidRDefault="00DD57A4" w:rsidR="00DD57A4">
      <w:pPr>
        <w:jc w:val="center"/>
        <w:rPr>
          <w:b/>
        </w:rPr>
      </w:pPr>
    </w:p>
    <w:p w:rsidRDefault="00704079" w:rsidR="00704079" w:rsidRPr="00212CAF">
      <w:pPr>
        <w:jc w:val="center"/>
        <w:rPr>
          <w:b/>
        </w:rPr>
      </w:pPr>
    </w:p>
    <w:p w:rsidRDefault="00573046" w:rsidP="001E459B" w:rsidR="00573046" w:rsidRPr="00212CAF">
      <w:pPr>
        <w:ind w:firstLine="708"/>
        <w:jc w:val="both"/>
      </w:pPr>
      <w:r w:rsidRPr="00212CAF">
        <w:t xml:space="preserve">Trgovački sud u </w:t>
      </w:r>
      <w:r w:rsidR="00EC7D57" w:rsidRPr="00212CAF">
        <w:t xml:space="preserve">Splitu, Stalna služba u </w:t>
      </w:r>
      <w:r w:rsidRPr="00212CAF">
        <w:t>Dubrovniku</w:t>
      </w:r>
      <w:r w:rsidR="00106E84" w:rsidRPr="00212CAF">
        <w:t xml:space="preserve">, po sucu toga suda </w:t>
      </w:r>
      <w:r w:rsidR="00F553CC" w:rsidRPr="00212CAF">
        <w:t>Diani Butigan Granić</w:t>
      </w:r>
      <w:r w:rsidR="00106E84" w:rsidRPr="00212CAF">
        <w:t xml:space="preserve">, kao stečajnom sucu </w:t>
      </w:r>
      <w:r w:rsidRPr="00212CAF">
        <w:t>u stečajnom postupku nad dužnikom</w:t>
      </w:r>
      <w:r w:rsidR="007E6605">
        <w:t>,</w:t>
      </w:r>
      <w:r w:rsidR="007E6605" w:rsidRPr="007E6605">
        <w:t xml:space="preserve"> PROJEKTIRANJE PROIZVODNIH SUSTAVA d.o.o. za projektiranje i usluge</w:t>
      </w:r>
      <w:r w:rsidR="007E6605">
        <w:t xml:space="preserve">, Mihanovićeva 31, 21000 Split, </w:t>
      </w:r>
      <w:r w:rsidR="00F33AEB">
        <w:t>OIB:</w:t>
      </w:r>
      <w:r w:rsidR="007E6605" w:rsidRPr="007E6605">
        <w:t>58719781305</w:t>
      </w:r>
      <w:r w:rsidR="007E6605">
        <w:t>,</w:t>
      </w:r>
      <w:r w:rsidR="001E459B" w:rsidRPr="00FA1EA0">
        <w:t xml:space="preserve"> zastupanog po stečajnom upravitelju </w:t>
      </w:r>
      <w:r w:rsidR="007E6605">
        <w:t>Maroju Stjepoviću</w:t>
      </w:r>
      <w:r w:rsidR="00F33AEB">
        <w:t>,</w:t>
      </w:r>
      <w:r w:rsidR="001E459B">
        <w:t xml:space="preserve"> </w:t>
      </w:r>
      <w:r w:rsidR="00BE5377" w:rsidRPr="00212CAF">
        <w:t xml:space="preserve">dana </w:t>
      </w:r>
      <w:r w:rsidR="007E6605">
        <w:t>13. prosinca</w:t>
      </w:r>
      <w:r w:rsidR="001E459B">
        <w:t xml:space="preserve"> </w:t>
      </w:r>
      <w:r w:rsidR="00F33AEB">
        <w:t xml:space="preserve"> 2018</w:t>
      </w:r>
      <w:r w:rsidR="00212CAF">
        <w:t>.g.</w:t>
      </w:r>
    </w:p>
    <w:p w:rsidRDefault="00DD57A4" w:rsidR="00DD57A4">
      <w:pPr>
        <w:jc w:val="center"/>
        <w:rPr>
          <w:b/>
        </w:rPr>
      </w:pPr>
    </w:p>
    <w:p w:rsidRDefault="00212CAF" w:rsidR="00212CAF" w:rsidRPr="00212CAF">
      <w:pPr>
        <w:jc w:val="center"/>
        <w:rPr>
          <w:b/>
        </w:rPr>
      </w:pPr>
    </w:p>
    <w:p w:rsidRDefault="00573046" w:rsidR="00573046" w:rsidRPr="00212CAF">
      <w:pPr>
        <w:jc w:val="center"/>
        <w:rPr>
          <w:b/>
        </w:rPr>
      </w:pPr>
      <w:r w:rsidRPr="00212CAF">
        <w:rPr>
          <w:b/>
        </w:rPr>
        <w:t xml:space="preserve">r i j e š i o </w:t>
      </w:r>
      <w:r w:rsidR="00BD04D3" w:rsidRPr="00212CAF">
        <w:rPr>
          <w:b/>
        </w:rPr>
        <w:t xml:space="preserve"> </w:t>
      </w:r>
      <w:r w:rsidRPr="00212CAF">
        <w:rPr>
          <w:b/>
        </w:rPr>
        <w:t xml:space="preserve">  j e</w:t>
      </w:r>
    </w:p>
    <w:p w:rsidRDefault="00BD04D3" w:rsidP="000A295A" w:rsidR="00BD04D3" w:rsidRPr="00212CAF">
      <w:pPr>
        <w:jc w:val="both"/>
      </w:pPr>
    </w:p>
    <w:p w:rsidRDefault="00704079" w:rsidP="000A295A" w:rsidR="000A295A" w:rsidRPr="00212CAF">
      <w:pPr>
        <w:ind w:firstLine="705"/>
        <w:jc w:val="both"/>
      </w:pPr>
      <w:r>
        <w:t>S</w:t>
      </w:r>
      <w:r w:rsidR="00573046" w:rsidRPr="00212CAF">
        <w:t>a</w:t>
      </w:r>
      <w:r w:rsidR="00BD40CD" w:rsidRPr="00212CAF">
        <w:t>z</w:t>
      </w:r>
      <w:r>
        <w:t>iva se s</w:t>
      </w:r>
      <w:r w:rsidR="00BD40CD" w:rsidRPr="00212CAF">
        <w:t xml:space="preserve">kupština vjerovnika </w:t>
      </w:r>
      <w:r w:rsidR="00483BBF" w:rsidRPr="00212CAF">
        <w:t xml:space="preserve">za dan </w:t>
      </w:r>
      <w:r w:rsidR="00F33AEB">
        <w:rPr>
          <w:u w:val="single"/>
        </w:rPr>
        <w:t xml:space="preserve">25. siječnja 2019 </w:t>
      </w:r>
      <w:r w:rsidR="003B73A4">
        <w:rPr>
          <w:u w:val="single"/>
        </w:rPr>
        <w:t>g</w:t>
      </w:r>
      <w:r w:rsidR="00F33AEB">
        <w:rPr>
          <w:u w:val="single"/>
        </w:rPr>
        <w:t>.</w:t>
      </w:r>
      <w:r w:rsidR="003B73A4">
        <w:rPr>
          <w:u w:val="single"/>
        </w:rPr>
        <w:t xml:space="preserve"> u 1</w:t>
      </w:r>
      <w:r w:rsidR="007E6605">
        <w:rPr>
          <w:u w:val="single"/>
        </w:rPr>
        <w:t>2,45</w:t>
      </w:r>
      <w:r w:rsidR="003B73A4">
        <w:rPr>
          <w:u w:val="single"/>
        </w:rPr>
        <w:t xml:space="preserve"> sati</w:t>
      </w:r>
      <w:r w:rsidR="00212CAF">
        <w:t xml:space="preserve"> </w:t>
      </w:r>
      <w:r w:rsidR="000A295A" w:rsidRPr="00212CAF">
        <w:t>s dnevnim redom:</w:t>
      </w:r>
    </w:p>
    <w:p w:rsidRDefault="000A295A" w:rsidP="000A295A" w:rsidR="000A295A" w:rsidRPr="00212CAF">
      <w:pPr>
        <w:jc w:val="both"/>
      </w:pPr>
    </w:p>
    <w:p w:rsidRDefault="001E459B" w:rsidP="00BD04D3" w:rsidR="00EC7D57">
      <w:pPr>
        <w:numPr>
          <w:ilvl w:val="0"/>
          <w:numId w:val="4"/>
        </w:numPr>
        <w:jc w:val="both"/>
      </w:pPr>
      <w:r>
        <w:t xml:space="preserve">Donošenje odluke o </w:t>
      </w:r>
      <w:r w:rsidR="003B73A4">
        <w:t>prijedlogu stečajnog upravitelja za obustavu i zaključenje stečajnog postupka sukladno čl. 293. Stečajnog zakona.</w:t>
      </w:r>
    </w:p>
    <w:p w:rsidRDefault="00A54813" w:rsidP="00BD04D3" w:rsidR="00A54813" w:rsidRPr="00212CAF">
      <w:pPr>
        <w:numPr>
          <w:ilvl w:val="0"/>
          <w:numId w:val="4"/>
        </w:numPr>
        <w:jc w:val="both"/>
      </w:pPr>
      <w:r>
        <w:t>Donošenje odluke o pokretanju postupka prisilne naplate protiv dužnikovih dužnika, te davanje suglasnosti stečajnom upravitelju za izdavanje punomoći odvjetniku za vođenje tih postupaka, ali sve pod uvjetom da vjerovnici uplate predujam za pokriće troškova vođenja tih sporova u ukupnom iznosu od 107.620,75 kn</w:t>
      </w:r>
    </w:p>
    <w:p w:rsidRDefault="00BE5377" w:rsidP="00BE5377" w:rsidR="00BE5377" w:rsidRPr="00212CAF">
      <w:pPr>
        <w:ind w:left="1065"/>
        <w:jc w:val="both"/>
      </w:pPr>
    </w:p>
    <w:p w:rsidRDefault="00573046" w:rsidR="00573046" w:rsidRPr="00212CAF">
      <w:pPr>
        <w:jc w:val="both"/>
      </w:pPr>
    </w:p>
    <w:p w:rsidRDefault="00573046" w:rsidP="00EC7D57" w:rsidR="00573046">
      <w:pPr>
        <w:jc w:val="center"/>
        <w:rPr>
          <w:b/>
        </w:rPr>
      </w:pPr>
      <w:r w:rsidRPr="00212CAF">
        <w:rPr>
          <w:b/>
        </w:rPr>
        <w:t xml:space="preserve">U </w:t>
      </w:r>
      <w:r w:rsidR="007069B9">
        <w:rPr>
          <w:b/>
        </w:rPr>
        <w:t>Splitu</w:t>
      </w:r>
      <w:r w:rsidR="00664B6E" w:rsidRPr="00212CAF">
        <w:rPr>
          <w:b/>
        </w:rPr>
        <w:t xml:space="preserve">, </w:t>
      </w:r>
      <w:r w:rsidR="007E6605">
        <w:rPr>
          <w:b/>
        </w:rPr>
        <w:t>13. prosinca</w:t>
      </w:r>
      <w:r w:rsidR="001E459B">
        <w:rPr>
          <w:b/>
        </w:rPr>
        <w:t xml:space="preserve"> </w:t>
      </w:r>
      <w:r w:rsidR="00F33AEB">
        <w:rPr>
          <w:b/>
        </w:rPr>
        <w:t>2018</w:t>
      </w:r>
      <w:r w:rsidR="00704079">
        <w:rPr>
          <w:b/>
        </w:rPr>
        <w:t>.g.</w:t>
      </w:r>
    </w:p>
    <w:p w:rsidRDefault="00EB3A7A" w:rsidP="00EC7D57" w:rsidR="00EB3A7A" w:rsidRPr="00212CAF">
      <w:pPr>
        <w:jc w:val="center"/>
        <w:rPr>
          <w:b/>
        </w:rPr>
      </w:pPr>
    </w:p>
    <w:p w:rsidRDefault="00EC7D57" w:rsidP="00EC7D57" w:rsidR="00EC7D57" w:rsidRPr="00212CAF">
      <w:pPr>
        <w:jc w:val="center"/>
        <w:rPr>
          <w:b/>
        </w:rPr>
      </w:pPr>
    </w:p>
    <w:p w:rsidRDefault="004A69BE" w:rsidR="00573046" w:rsidRPr="00212CAF">
      <w:pPr>
        <w:jc w:val="both"/>
        <w:rPr>
          <w:b/>
        </w:rPr>
      </w:pPr>
      <w:r w:rsidRPr="00212CAF">
        <w:rPr>
          <w:b/>
        </w:rPr>
        <w:tab/>
      </w:r>
      <w:r w:rsidR="007A3434" w:rsidRPr="00212CAF">
        <w:rPr>
          <w:b/>
        </w:rPr>
        <w:tab/>
      </w:r>
      <w:r w:rsidR="00DD57A4" w:rsidRPr="00212CAF">
        <w:rPr>
          <w:b/>
        </w:rPr>
        <w:tab/>
      </w:r>
      <w:r w:rsidR="00DD57A4" w:rsidRPr="00212CAF">
        <w:rPr>
          <w:b/>
        </w:rPr>
        <w:tab/>
      </w:r>
      <w:r w:rsidR="00DD57A4" w:rsidRPr="00212CAF">
        <w:rPr>
          <w:b/>
        </w:rPr>
        <w:tab/>
      </w:r>
      <w:r w:rsidR="00DD57A4" w:rsidRPr="00212CAF">
        <w:rPr>
          <w:b/>
        </w:rPr>
        <w:tab/>
      </w:r>
      <w:r w:rsidR="00DD57A4" w:rsidRPr="00212CAF">
        <w:rPr>
          <w:b/>
        </w:rPr>
        <w:tab/>
      </w:r>
      <w:r w:rsidR="00106E84" w:rsidRPr="00212CAF">
        <w:rPr>
          <w:b/>
        </w:rPr>
        <w:t>Stečajni sudac</w:t>
      </w:r>
      <w:r w:rsidR="00573046" w:rsidRPr="00212CAF">
        <w:rPr>
          <w:b/>
        </w:rPr>
        <w:t>:</w:t>
      </w:r>
    </w:p>
    <w:p w:rsidRDefault="00573046" w:rsidR="00573046" w:rsidRPr="00212CAF">
      <w:pPr>
        <w:jc w:val="both"/>
        <w:rPr>
          <w:b/>
        </w:rPr>
      </w:pPr>
    </w:p>
    <w:p w:rsidRDefault="007A3434" w:rsidR="00EB3A7A">
      <w:pPr>
        <w:jc w:val="both"/>
        <w:rPr>
          <w:b/>
        </w:rPr>
      </w:pPr>
      <w:r w:rsidRPr="00212CAF">
        <w:rPr>
          <w:b/>
        </w:rPr>
        <w:tab/>
      </w:r>
      <w:r w:rsidR="004A69BE" w:rsidRPr="00212CAF">
        <w:rPr>
          <w:b/>
        </w:rPr>
        <w:tab/>
      </w:r>
      <w:r w:rsidR="00DD57A4" w:rsidRPr="00212CAF">
        <w:rPr>
          <w:b/>
        </w:rPr>
        <w:tab/>
      </w:r>
      <w:r w:rsidR="00DD57A4" w:rsidRPr="00212CAF">
        <w:rPr>
          <w:b/>
        </w:rPr>
        <w:tab/>
      </w:r>
      <w:r w:rsidR="00DD57A4" w:rsidRPr="00212CAF">
        <w:rPr>
          <w:b/>
        </w:rPr>
        <w:tab/>
      </w:r>
      <w:r w:rsidR="00DD57A4" w:rsidRPr="00212CAF">
        <w:rPr>
          <w:b/>
        </w:rPr>
        <w:tab/>
      </w:r>
      <w:r w:rsidR="00DD57A4" w:rsidRPr="00212CAF">
        <w:rPr>
          <w:b/>
        </w:rPr>
        <w:tab/>
      </w:r>
      <w:r w:rsidR="005C1E8C" w:rsidRPr="00212CAF">
        <w:rPr>
          <w:b/>
        </w:rPr>
        <w:t>Diana Butigan Granić</w:t>
      </w:r>
      <w:r w:rsidR="003054F4">
        <w:rPr>
          <w:b/>
        </w:rPr>
        <w:t xml:space="preserve"> </w:t>
      </w:r>
    </w:p>
    <w:p w:rsidRDefault="00EB3A7A" w:rsidR="00EB3A7A" w:rsidRPr="00212CAF">
      <w:pPr>
        <w:jc w:val="both"/>
        <w:rPr>
          <w:b/>
        </w:rPr>
      </w:pPr>
    </w:p>
    <w:p w:rsidRDefault="00D11966" w:rsidR="00D11966" w:rsidRPr="00212CAF">
      <w:pPr>
        <w:jc w:val="both"/>
        <w:rPr>
          <w:b/>
        </w:rPr>
      </w:pPr>
      <w:r w:rsidRPr="00212CAF">
        <w:rPr>
          <w:b/>
        </w:rPr>
        <w:t xml:space="preserve">POUKA O </w:t>
      </w:r>
      <w:r w:rsidR="00573046" w:rsidRPr="00212CAF">
        <w:rPr>
          <w:b/>
        </w:rPr>
        <w:t>PRAVN</w:t>
      </w:r>
      <w:r w:rsidRPr="00212CAF">
        <w:rPr>
          <w:b/>
        </w:rPr>
        <w:t>OM</w:t>
      </w:r>
      <w:r w:rsidR="00573046" w:rsidRPr="00212CAF">
        <w:rPr>
          <w:b/>
        </w:rPr>
        <w:t xml:space="preserve"> </w:t>
      </w:r>
      <w:r w:rsidRPr="00212CAF">
        <w:rPr>
          <w:b/>
        </w:rPr>
        <w:t>LIJEKU</w:t>
      </w:r>
      <w:r w:rsidR="00573046" w:rsidRPr="00212CAF">
        <w:rPr>
          <w:b/>
        </w:rPr>
        <w:t>:</w:t>
      </w:r>
    </w:p>
    <w:p w:rsidRDefault="00573046" w:rsidR="00573046" w:rsidRPr="00212CAF">
      <w:pPr>
        <w:jc w:val="both"/>
      </w:pPr>
      <w:r w:rsidRPr="00212CAF">
        <w:t xml:space="preserve">Protiv ovog rješenja </w:t>
      </w:r>
      <w:r w:rsidR="00A40FFD" w:rsidRPr="00212CAF">
        <w:t xml:space="preserve">nije </w:t>
      </w:r>
      <w:r w:rsidRPr="00212CAF">
        <w:t xml:space="preserve">dopuštena </w:t>
      </w:r>
      <w:r w:rsidR="00A40FFD" w:rsidRPr="00212CAF">
        <w:t xml:space="preserve">posebna </w:t>
      </w:r>
      <w:r w:rsidRPr="00212CAF">
        <w:t>žalba</w:t>
      </w:r>
      <w:r w:rsidR="00A40FFD" w:rsidRPr="00212CAF">
        <w:t xml:space="preserve">. </w:t>
      </w:r>
    </w:p>
    <w:p w:rsidRDefault="004A69BE" w:rsidR="004A69BE" w:rsidRPr="00212CAF">
      <w:pPr>
        <w:jc w:val="both"/>
      </w:pPr>
    </w:p>
    <w:p w:rsidRDefault="00573046" w:rsidR="00573046" w:rsidRPr="00212CAF">
      <w:pPr>
        <w:jc w:val="both"/>
        <w:rPr>
          <w:b/>
        </w:rPr>
      </w:pPr>
      <w:r w:rsidRPr="00212CAF">
        <w:rPr>
          <w:b/>
        </w:rPr>
        <w:t>DN-a:</w:t>
      </w:r>
    </w:p>
    <w:p w:rsidRDefault="00704079" w:rsidP="00704079" w:rsidR="008F6914" w:rsidRPr="00212CAF">
      <w:pPr>
        <w:numPr>
          <w:ilvl w:val="0"/>
          <w:numId w:val="2"/>
        </w:numPr>
        <w:jc w:val="both"/>
      </w:pPr>
      <w:r>
        <w:t xml:space="preserve">e-oglasna ploča suda </w:t>
      </w:r>
    </w:p>
    <w:sectPr w:rsidSect="00DD57A4" w:rsidR="008F6914" w:rsidRPr="00212CAF">
      <w:headerReference w:type="even" r:id="rId12"/>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552" w:rsidR="00924552">
      <w:r>
        <w:separator/>
      </w:r>
    </w:p>
  </w:endnote>
  <w:endnote w:id="0" w:type="continuationSeparator">
    <w:p w:rsidRDefault="00924552" w:rsidR="009245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552" w:rsidR="00924552">
      <w:r>
        <w:separator/>
      </w:r>
    </w:p>
  </w:footnote>
  <w:footnote w:id="0" w:type="continuationSeparator">
    <w:p w:rsidRDefault="00924552" w:rsidR="009245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A09" w:rsidP="00AA2B2C" w:rsidR="00382A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2A09" w:rsidR="00382A0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091C48"/>
    <w:multiLevelType w:val="hybridMultilevel"/>
    <w:tmpl w:val="750A9F4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
    <w:nsid w:val="160C0B1C"/>
    <w:multiLevelType w:val="singleLevel"/>
    <w:tmpl w:val="E9ECBB2E"/>
    <w:lvl w:ilvl="0">
      <w:start w:val="2"/>
      <w:numFmt w:val="decimal"/>
      <w:lvlText w:val="%1."/>
      <w:lvlJc w:val="left"/>
      <w:pPr>
        <w:tabs>
          <w:tab w:pos="1065" w:val="num"/>
        </w:tabs>
        <w:ind w:hanging="360" w:left="1065"/>
      </w:pPr>
      <w:rPr>
        <w:rFonts w:hint="default"/>
      </w:rPr>
    </w:lvl>
  </w:abstractNum>
  <w:abstractNum w:abstractNumId="2">
    <w:nsid w:val="3AA04B3F"/>
    <w:multiLevelType w:val="singleLevel"/>
    <w:tmpl w:val="46382A1E"/>
    <w:lvl w:ilvl="0">
      <w:start w:val="1"/>
      <w:numFmt w:val="bullet"/>
      <w:lvlText w:val="-"/>
      <w:lvlJc w:val="left"/>
      <w:pPr>
        <w:tabs>
          <w:tab w:pos="360" w:val="num"/>
        </w:tabs>
        <w:ind w:hanging="360" w:left="360"/>
      </w:pPr>
      <w:rPr>
        <w:rFonts w:hint="default"/>
      </w:rPr>
    </w:lvl>
  </w:abstractNum>
  <w:abstractNum w:abstractNumId="3">
    <w:nsid w:val="6EEC287C"/>
    <w:multiLevelType w:val="hybridMultilevel"/>
    <w:tmpl w:val="CD0022E6"/>
    <w:lvl w:tplc="1FDEEDF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6E84"/>
    <w:rsid w:val="00026489"/>
    <w:rsid w:val="000351B9"/>
    <w:rsid w:val="000547C3"/>
    <w:rsid w:val="0005719B"/>
    <w:rsid w:val="00063224"/>
    <w:rsid w:val="000A295A"/>
    <w:rsid w:val="000D1B72"/>
    <w:rsid w:val="000F1529"/>
    <w:rsid w:val="00106E84"/>
    <w:rsid w:val="00162BF8"/>
    <w:rsid w:val="001A63A8"/>
    <w:rsid w:val="001E39D3"/>
    <w:rsid w:val="001E459B"/>
    <w:rsid w:val="001F22B3"/>
    <w:rsid w:val="001F37BD"/>
    <w:rsid w:val="00212CAF"/>
    <w:rsid w:val="00231F7C"/>
    <w:rsid w:val="0025691F"/>
    <w:rsid w:val="00286274"/>
    <w:rsid w:val="002D1868"/>
    <w:rsid w:val="003054F4"/>
    <w:rsid w:val="003520B5"/>
    <w:rsid w:val="00382A09"/>
    <w:rsid w:val="003A1037"/>
    <w:rsid w:val="003A586E"/>
    <w:rsid w:val="003B73A4"/>
    <w:rsid w:val="003E5D01"/>
    <w:rsid w:val="00451801"/>
    <w:rsid w:val="00455B47"/>
    <w:rsid w:val="00483BBF"/>
    <w:rsid w:val="004A4EF1"/>
    <w:rsid w:val="004A69BE"/>
    <w:rsid w:val="004D6048"/>
    <w:rsid w:val="004E0C68"/>
    <w:rsid w:val="0054606A"/>
    <w:rsid w:val="005543CE"/>
    <w:rsid w:val="00573046"/>
    <w:rsid w:val="005B09BF"/>
    <w:rsid w:val="005C1E8C"/>
    <w:rsid w:val="005F5232"/>
    <w:rsid w:val="0060075E"/>
    <w:rsid w:val="006256E4"/>
    <w:rsid w:val="00657810"/>
    <w:rsid w:val="00664B6E"/>
    <w:rsid w:val="00667FE8"/>
    <w:rsid w:val="00675BC6"/>
    <w:rsid w:val="006911E8"/>
    <w:rsid w:val="006968C9"/>
    <w:rsid w:val="006D5267"/>
    <w:rsid w:val="006E058C"/>
    <w:rsid w:val="00704079"/>
    <w:rsid w:val="007069B9"/>
    <w:rsid w:val="0071085C"/>
    <w:rsid w:val="0071453E"/>
    <w:rsid w:val="00777BDC"/>
    <w:rsid w:val="007A3434"/>
    <w:rsid w:val="007D3C5F"/>
    <w:rsid w:val="007E6605"/>
    <w:rsid w:val="007F5BC9"/>
    <w:rsid w:val="00814FD9"/>
    <w:rsid w:val="0083571E"/>
    <w:rsid w:val="00851691"/>
    <w:rsid w:val="00865F17"/>
    <w:rsid w:val="00881515"/>
    <w:rsid w:val="00881799"/>
    <w:rsid w:val="008912A8"/>
    <w:rsid w:val="008A257E"/>
    <w:rsid w:val="008D0BDA"/>
    <w:rsid w:val="008D4387"/>
    <w:rsid w:val="008F12BF"/>
    <w:rsid w:val="008F6914"/>
    <w:rsid w:val="00924552"/>
    <w:rsid w:val="00946A59"/>
    <w:rsid w:val="00957941"/>
    <w:rsid w:val="009A1354"/>
    <w:rsid w:val="009B1E7D"/>
    <w:rsid w:val="00A40FFD"/>
    <w:rsid w:val="00A4122B"/>
    <w:rsid w:val="00A54813"/>
    <w:rsid w:val="00A63B67"/>
    <w:rsid w:val="00A871AC"/>
    <w:rsid w:val="00AA2B2C"/>
    <w:rsid w:val="00B038D9"/>
    <w:rsid w:val="00B454C5"/>
    <w:rsid w:val="00B94A04"/>
    <w:rsid w:val="00B94CD5"/>
    <w:rsid w:val="00BA0350"/>
    <w:rsid w:val="00BC7B4E"/>
    <w:rsid w:val="00BD04D3"/>
    <w:rsid w:val="00BD40CD"/>
    <w:rsid w:val="00BD690A"/>
    <w:rsid w:val="00BE3660"/>
    <w:rsid w:val="00BE5377"/>
    <w:rsid w:val="00C10E8C"/>
    <w:rsid w:val="00C16D9F"/>
    <w:rsid w:val="00C456BE"/>
    <w:rsid w:val="00C94F9C"/>
    <w:rsid w:val="00D11966"/>
    <w:rsid w:val="00DD57A4"/>
    <w:rsid w:val="00DE4C8A"/>
    <w:rsid w:val="00DF76CF"/>
    <w:rsid w:val="00E650E1"/>
    <w:rsid w:val="00E7179A"/>
    <w:rsid w:val="00EA1178"/>
    <w:rsid w:val="00EB3A7A"/>
    <w:rsid w:val="00EC7D57"/>
    <w:rsid w:val="00F33AEB"/>
    <w:rsid w:val="00F44197"/>
    <w:rsid w:val="00F553CC"/>
    <w:rsid w:val="00F670F3"/>
    <w:rsid w:val="00F72152"/>
    <w:rsid w:val="00FA3E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styleId="Tekstbalonia" w:type="paragraph">
    <w:name w:val="Balloon Text"/>
    <w:basedOn w:val="Normal"/>
    <w:semiHidden/>
    <w:rsid w:val="0005719B"/>
    <w:rPr>
      <w:rFonts w:cs="Tahoma" w:hAnsi="Tahoma" w:ascii="Tahoma"/>
      <w:sz w:val="16"/>
      <w:szCs w:val="16"/>
    </w:rPr>
  </w:style>
  <w:style w:styleId="Tekstrezerviranogmjesta" w:type="character">
    <w:name w:val="Placeholder Text"/>
    <w:basedOn w:val="Zadanifontodlomka"/>
    <w:uiPriority w:val="99"/>
    <w:semiHidden/>
    <w:rsid w:val="004D6048"/>
    <w:rPr>
      <w:color w:val="808080"/>
      <w:bdr w:space="0" w:sz="0" w:color="auto" w:val="none"/>
      <w:shd w:fill="auto" w:color="auto" w:val="clear"/>
    </w:rPr>
  </w:style>
  <w:style w:customStyle="true" w:styleId="eSPISCCParagraphDefaultFont" w:type="character">
    <w:name w:val="eSPIS_CC_Paragraph Default Font"/>
    <w:basedOn w:val="Zadanifontodlomka"/>
    <w:rsid w:val="004D60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6048"/>
    <w:rPr>
      <w:b/>
      <w:bdr w:space="0" w:sz="0" w:color="auto" w:val="none"/>
      <w:shd w:fill="FFFFCC" w:color="auto" w:val="clear"/>
      <w:lang w:val="hr-HR"/>
    </w:rPr>
  </w:style>
  <w:style w:customStyle="true" w:styleId="PozadinaSvijetloCrvena" w:type="character">
    <w:name w:val="Pozadina_SvijetloCrvena"/>
    <w:basedOn w:val="eSPISCCParagraphDefaultFont"/>
    <w:rsid w:val="004D60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60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styleId="Tekstbalonia" w:type="paragraph">
    <w:name w:val="Balloon Text"/>
    <w:basedOn w:val="Normal"/>
    <w:semiHidden/>
    <w:rsid w:val="0005719B"/>
    <w:rPr>
      <w:rFonts w:ascii="Tahoma" w:cs="Tahoma" w:hAnsi="Tahoma"/>
      <w:sz w:val="16"/>
      <w:szCs w:val="16"/>
    </w:rPr>
  </w:style>
  <w:style w:styleId="Tekstrezerviranogmjesta" w:type="character">
    <w:name w:val="Placeholder Text"/>
    <w:basedOn w:val="Zadanifontodlomka"/>
    <w:uiPriority w:val="99"/>
    <w:semiHidden/>
    <w:rsid w:val="004D6048"/>
    <w:rPr>
      <w:color w:val="808080"/>
      <w:bdr w:color="auto" w:space="0" w:sz="0" w:val="none"/>
      <w:shd w:color="auto" w:fill="auto" w:val="clear"/>
    </w:rPr>
  </w:style>
  <w:style w:customStyle="1" w:styleId="eSPISCCParagraphDefaultFont" w:type="character">
    <w:name w:val="eSPIS_CC_Paragraph Default Font"/>
    <w:basedOn w:val="Zadanifontodlomka"/>
    <w:rsid w:val="004D60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6048"/>
    <w:rPr>
      <w:b/>
      <w:bdr w:color="auto" w:space="0" w:sz="0" w:val="none"/>
      <w:shd w:color="auto" w:fill="FFFFCC" w:val="clear"/>
      <w:lang w:val="hr-HR"/>
    </w:rPr>
  </w:style>
  <w:style w:customStyle="1" w:styleId="PozadinaSvijetloCrvena" w:type="character">
    <w:name w:val="Pozadina_SvijetloCrvena"/>
    <w:basedOn w:val="eSPISCCParagraphDefaultFont"/>
    <w:rsid w:val="004D60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60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St-827/2017</izvorni_sadrzaj>
    <derivirana_varijabla naziv="DomainObject.Predmet.OznakaBroj_1">St-827/2017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PROJEKTIRANJE PROIZVODNIH SUSTAVA d.o.o. za projektiranje i usluge</izvorni_sadrzaj>
    <derivirana_varijabla naziv="DomainObject.Predmet.ProtustrankaFormated_1">  PROJEKTIRANJE PROIZVODNIH SUSTAVA d.o.o. za projektiranje i usluge</derivirana_varijabla>
  </DomainObject.Predmet.ProtustrankaFormated>
  <DomainObject.Predmet.ProtustrankaFormatedOIB>
    <izvorni_sadrzaj>  PROJEKTIRANJE PROIZVODNIH SUSTAVA d.o.o. za projektiranje i usluge, OIB 58719781305</izvorni_sadrzaj>
    <derivirana_varijabla naziv="DomainObject.Predmet.ProtustrankaFormatedOIB_1">  PROJEKTIRANJE PROIZVODNIH SUSTAVA d.o.o. za projektiranje i usluge, OIB 58719781305</derivirana_varijabla>
  </DomainObject.Predmet.ProtustrankaFormatedOIB>
  <DomainObject.Predmet.ProtustrankaFormatedWithAdress>
    <izvorni_sadrzaj> PROJEKTIRANJE PROIZVODNIH SUSTAVA d.o.o. za projektiranje i usluge, Mihanovićeva 31, 21000 Split</izvorni_sadrzaj>
    <derivirana_varijabla naziv="DomainObject.Predmet.ProtustrankaFormatedWithAdress_1"> PROJEKTIRANJE PROIZVODNIH SUSTAVA d.o.o. za projektiranje i usluge, Mihanovićeva 31, 21000 Split</derivirana_varijabla>
  </DomainObject.Predmet.ProtustrankaFormatedWithAdress>
  <DomainObject.Predmet.ProtustrankaFormatedWithAdressOIB>
    <izvorni_sadrzaj> PROJEKTIRANJE PROIZVODNIH SUSTAVA d.o.o. za projektiranje i usluge, OIB 58719781305, Mihanovićeva 31, 21000 Split</izvorni_sadrzaj>
    <derivirana_varijabla naziv="DomainObject.Predmet.ProtustrankaFormatedWithAdressOIB_1"> PROJEKTIRANJE PROIZVODNIH SUSTAVA d.o.o. za projektiranje i usluge, OIB 58719781305, Mihanovićeva 31, 21000 Split</derivirana_varijabla>
  </DomainObject.Predmet.ProtustrankaFormatedWithAdressOIB>
  <DomainObject.Predmet.ProtustrankaWithAdress>
    <izvorni_sadrzaj>PROJEKTIRANJE PROIZVODNIH SUSTAVA d.o.o. za projektiranje i usluge Mihanovićeva 31, 21000 Split</izvorni_sadrzaj>
    <derivirana_varijabla naziv="DomainObject.Predmet.ProtustrankaWithAdress_1">PROJEKTIRANJE PROIZVODNIH SUSTAVA d.o.o. za projektiranje i usluge Mihanovićeva 31, 21000 Split</derivirana_varijabla>
  </DomainObject.Predmet.ProtustrankaWithAdress>
  <DomainObject.Predmet.ProtustrankaWithAdressOIB>
    <izvorni_sadrzaj>PROJEKTIRANJE PROIZVODNIH SUSTAVA d.o.o. za projektiranje i usluge, OIB 58719781305, Mihanovićeva 31, 21000 Split</izvorni_sadrzaj>
    <derivirana_varijabla naziv="DomainObject.Predmet.ProtustrankaWithAdressOIB_1">PROJEKTIRANJE PROIZVODNIH SUSTAVA d.o.o. za projektiranje i usluge, OIB 58719781305, Mihanovićeva 31, 21000 Split</derivirana_varijabla>
  </DomainObject.Predmet.ProtustrankaWithAdressOIB>
  <DomainObject.Predmet.ProtustrankaNazivFormated>
    <izvorni_sadrzaj>PROJEKTIRANJE PROIZVODNIH SUSTAVA d.o.o. za projektiranje i usluge</izvorni_sadrzaj>
    <derivirana_varijabla naziv="DomainObject.Predmet.ProtustrankaNazivFormated_1">PROJEKTIRANJE PROIZVODNIH SUSTAVA d.o.o. za projektiranje i usluge</derivirana_varijabla>
  </DomainObject.Predmet.ProtustrankaNazivFormated>
  <DomainObject.Predmet.ProtustrankaNazivFormatedOIB>
    <izvorni_sadrzaj>PROJEKTIRANJE PROIZVODNIH SUSTAVA d.o.o. za projektiranje i usluge, OIB 58719781305</izvorni_sadrzaj>
    <derivirana_varijabla naziv="DomainObject.Predmet.ProtustrankaNazivFormatedOIB_1">PROJEKTIRANJE PROIZVODNIH SUSTAVA d.o.o. za projektiranje i usluge, OIB 58719781305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357212.67</izvorni_sadrzaj>
    <derivirana_varijabla naziv="DomainObject.Predmet.TrenutnaVrijednost_1">357212.67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PROJEKTIRANJE PROIZVODNIH SUSTAVA d.o.o. za projektiranje i usluge</item>
    </izvorni_sadrzaj>
    <derivirana_varijabla naziv="DomainObject.Predmet.ProtuStrankaListFormated_1">
      <item>PROJEKTIRANJE PROIZVODNIH SUSTAVA d.o.o. za projektiranje i usluge</item>
    </derivirana_varijabla>
  </DomainObject.Predmet.ProtuStrankaListFormated>
  <DomainObject.Predmet.ProtuStrankaListFormatedOIB>
    <izvorni_sadrzaj>
      <item>PROJEKTIRANJE PROIZVODNIH SUSTAVA d.o.o. za projektiranje i usluge, OIB 58719781305</item>
    </izvorni_sadrzaj>
    <derivirana_varijabla naziv="DomainObject.Predmet.ProtuStrankaListFormatedOIB_1">
      <item>PROJEKTIRANJE PROIZVODNIH SUSTAVA d.o.o. za projektiranje i usluge, OIB 58719781305</item>
    </derivirana_varijabla>
  </DomainObject.Predmet.ProtuStrankaListFormatedOIB>
  <DomainObject.Predmet.ProtuStrankaListFormatedWithAdress>
    <izvorni_sadrzaj>
      <item>PROJEKTIRANJE PROIZVODNIH SUSTAVA d.o.o. za projektiranje i usluge, Mihanovićeva 31, 21000 Split</item>
    </izvorni_sadrzaj>
    <derivirana_varijabla naziv="DomainObject.Predmet.ProtuStrankaListFormatedWithAdress_1">
      <item>PROJEKTIRANJE PROIZVODNIH SUSTAVA d.o.o. za projektiranje i usluge, Mihanovićeva 31, 21000 Split</item>
    </derivirana_varijabla>
  </DomainObject.Predmet.ProtuStrankaListFormatedWithAdress>
  <DomainObject.Predmet.ProtuStrankaListFormatedWithAdressOIB>
    <izvorni_sadrzaj>
      <item>PROJEKTIRANJE PROIZVODNIH SUSTAVA d.o.o. za projektiranje i usluge, OIB 58719781305, Mihanovićeva 31, 21000 Split</item>
    </izvorni_sadrzaj>
    <derivirana_varijabla naziv="DomainObject.Predmet.ProtuStrankaListFormatedWithAdressOIB_1">
      <item>PROJEKTIRANJE PROIZVODNIH SUSTAVA d.o.o. za projektiranje i usluge, OIB 58719781305, Mihanovićeva 31, 21000 Split</item>
    </derivirana_varijabla>
  </DomainObject.Predmet.ProtuStrankaListFormatedWithAdressOIB>
  <DomainObject.Predmet.ProtuStrankaListNazivFormated>
    <izvorni_sadrzaj>
      <item>PROJEKTIRANJE PROIZVODNIH SUSTAVA d.o.o. za projektiranje i usluge</item>
    </izvorni_sadrzaj>
    <derivirana_varijabla naziv="DomainObject.Predmet.ProtuStrankaListNazivFormated_1">
      <item>PROJEKTIRANJE PROIZVODNIH SUSTAVA d.o.o. za projektiranje i usluge</item>
    </derivirana_varijabla>
  </DomainObject.Predmet.ProtuStrankaListNazivFormated>
  <DomainObject.Predmet.ProtuStrankaListNazivFormatedOIB>
    <izvorni_sadrzaj>
      <item>PROJEKTIRANJE PROIZVODNIH SUSTAVA d.o.o. za projektiranje i usluge, OIB 58719781305</item>
    </izvorni_sadrzaj>
    <derivirana_varijabla naziv="DomainObject.Predmet.ProtuStrankaListNazivFormatedOIB_1">
      <item>PROJEKTIRANJE PROIZVODNIH SUSTAVA d.o.o. za projektiranje i usluge, OIB 58719781305</item>
    </derivirana_varijabla>
  </DomainObject.Predmet.ProtuStrankaListNazivFormatedOIB>
  <DomainObject.Predmet.OstaliListFormated>
    <izvorni_sadrzaj>
      <item>Željko Bilić</item>
    </izvorni_sadrzaj>
    <derivirana_varijabla naziv="DomainObject.Predmet.OstaliListFormated_1">
      <item>Željko Bilić</item>
    </derivirana_varijabla>
  </DomainObject.Predmet.OstaliListFormated>
  <DomainObject.Predmet.OstaliListFormatedOIB>
    <izvorni_sadrzaj>
      <item>Željko Bilić, OIB 51688360471</item>
    </izvorni_sadrzaj>
    <derivirana_varijabla naziv="DomainObject.Predmet.OstaliListFormatedOIB_1">
      <item>Željko Bilić, OIB 51688360471</item>
    </derivirana_varijabla>
  </DomainObject.Predmet.OstaliListFormatedOIB>
  <DomainObject.Predmet.OstaliListFormatedWithAdress>
    <izvorni_sadrzaj>
      <item>Željko Bilić, Antuna Mihanovića 31, 21000 Split</item>
    </izvorni_sadrzaj>
    <derivirana_varijabla naziv="DomainObject.Predmet.OstaliListFormatedWithAdress_1">
      <item>Željko Bilić, Antuna Mihanovića 31, 21000 Split</item>
    </derivirana_varijabla>
  </DomainObject.Predmet.OstaliListFormatedWithAdress>
  <DomainObject.Predmet.OstaliListFormatedWithAdressOIB>
    <izvorni_sadrzaj>
      <item>Željko Bilić, OIB 51688360471, Antuna Mihanovića 31, 21000 Split</item>
    </izvorni_sadrzaj>
    <derivirana_varijabla naziv="DomainObject.Predmet.OstaliListFormatedWithAdressOIB_1">
      <item>Željko Bilić, OIB 51688360471, Antuna Mihanovića 31, 21000 Split</item>
    </derivirana_varijabla>
  </DomainObject.Predmet.OstaliListFormatedWithAdressOIB>
  <DomainObject.Predmet.OstaliListNazivFormated>
    <izvorni_sadrzaj>
      <item>Željko Bilić</item>
    </izvorni_sadrzaj>
    <derivirana_varijabla naziv="DomainObject.Predmet.OstaliListNazivFormated_1">
      <item>Željko Bilić</item>
    </derivirana_varijabla>
  </DomainObject.Predmet.OstaliListNazivFormated>
  <DomainObject.Predmet.OstaliListNazivFormatedOIB>
    <izvorni_sadrzaj>
      <item>Željko Bilić, OIB 51688360471</item>
    </izvorni_sadrzaj>
    <derivirana_varijabla naziv="DomainObject.Predmet.OstaliListNazivFormatedOIB_1">
      <item>Željko Bilić, OIB 51688360471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PROJEKTIRANJE PROIZVODNIH SUSTAVA d.o.o. za projektiranje i usluge</izvorni_sadrzaj>
    <derivirana_varijabla naziv="DomainObject.Predmet.ProtustrankaIDrugi_1">PROJEKTIRANJE PROIZVODNIH SUSTAVA d.o.o. za projektiranje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PROJEKTIRANJE PROIZVODNIH SUSTAVA d.o.o. za projektiranje i usluge, OIB 58719781305, Mihanovićeva 31, 21000 Split</izvorni_sadrzaj>
    <derivirana_varijabla naziv="DomainObject.Predmet.ProtustrankaIDrugiAdressOIB_1">PROJEKTIRANJE PROIZVODNIH SUSTAVA d.o.o. za projektiranje i usluge, OIB 58719781305, Mihanovićeva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PROJEKTIRANJE PROIZVODNIH SUSTAVA d.o.o. za projektiranje i usluge</item>
      <item>FINANCIJSKA AGENCIJA, RC SPLIT</item>
      <item>Željko Bilić</item>
    </izvorni_sadrzaj>
    <derivirana_varijabla naziv="DomainObject.Predmet.SudioniciListNaziv_1">
      <item>PROJEKTIRANJE PROIZVODNIH SUSTAVA d.o.o. za projektiranje i usluge</item>
      <item>FINANCIJSKA AGENCIJA, RC SPLIT</item>
      <item>Željko Bilić</item>
    </derivirana_varijabla>
  </DomainObject.Predmet.SudioniciListNaziv>
  <DomainObject.Predmet.SudioniciListAdressOIB>
    <izvorni_sadrzaj>
      <item>PROJEKTIRANJE PROIZVODNIH SUSTAVA d.o.o. za projektiranje i usluge, OIB 58719781305, Mihanovićeva 31,21000 Split</item>
      <item>FINANCIJSKA AGENCIJA, RC SPLIT, OIB 85821130368, Mažuranićevo šetalište 24 b,21000 Split</item>
      <item>Željko Bilić, OIB 51688360471, Antuna Mihanovića 31,21000 Split</item>
    </izvorni_sadrzaj>
    <derivirana_varijabla naziv="DomainObject.Predmet.SudioniciListAdressOIB_1">
      <item>PROJEKTIRANJE PROIZVODNIH SUSTAVA d.o.o. za projektiranje i usluge, OIB 58719781305, Mihanovićeva 31,21000 Split</item>
      <item>FINANCIJSKA AGENCIJA, RC SPLIT, OIB 85821130368, Mažuranićevo šetalište 24 b,21000 Split</item>
      <item>Željko Bilić, OIB 51688360471, Antuna Mihanovića 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58719781305</item>
      <item>, OIB 85821130368</item>
      <item>, OIB 51688360471</item>
    </izvorni_sadrzaj>
    <derivirana_varijabla naziv="DomainObject.Predmet.SudioniciListNazivOIB_1">
      <item>, OIB 58719781305</item>
      <item>, OIB 85821130368</item>
      <item>, OIB 51688360471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6. srpnja 2018.</izvorni_sadrzaj>
    <derivirana_varijabla naziv="DomainObject.PredzadnjaOdlukaIzPredmeta.DatumDonosenjaOdluke_1">6. srpnja 2018.</derivirana_varijabla>
  </DomainObject.PredzadnjaOdlukaIzPredmeta.DatumDonosenjaOdluke>
  <DomainObject.PredzadnjaOdlukaIzPredmeta.Oznaka>
    <izvorni_sadrzaj>St-827/2017-13</izvorni_sadrzaj>
    <derivirana_varijabla naziv="DomainObject.PredzadnjaOdlukaIzPredmeta.Oznaka_1">St-827/2017-13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180</properties:Words>
  <properties:Characters>1011</properties:Characters>
  <properties:Lines>47</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2018-12-13T09:48:00Z</dcterms:created>
  <dc:creator>RH-TDU</dc:creator>
  <cp:lastModifiedBy>Sanja Vuković</cp:lastModifiedBy>
  <cp:lastPrinted>2018-12-13T09:56:00Z</cp:lastPrinted>
  <dcterms:modified xmlns:xsi="http://www.w3.org/2001/XMLSchema-instance" xsi:type="dcterms:W3CDTF">2018-12-13T09:58:00Z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(827-2017.docx)</vt:lpwstr>
  </prop:property>
  <prop:property name="CC_coloring" pid="4" fmtid="{D5CDD505-2E9C-101B-9397-08002B2CF9AE}">
    <vt:bool>false</vt:bool>
  </prop:property>
  <prop:property name="BrojStranica" pid="5" fmtid="{D5CDD505-2E9C-101B-9397-08002B2CF9AE}">
    <vt:i4>1</vt:i4>
  </prop:property>
</prop:Properties>
</file>