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a153" w14:paraId="442a153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74E67">
        <w:t>2341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 </w:t>
      </w:r>
      <w:r w:rsidR="00B74E67" w:rsidRPr="00B74E67">
        <w:rPr>
          <w:lang w:val="hr-HR"/>
        </w:rPr>
        <w:t>BEŠKER COMMERCE, društvo sa ograničenom odgovornošću za trgovinu i ugostiteljstvo</w:t>
      </w:r>
      <w:r w:rsidR="003E4F7E">
        <w:rPr>
          <w:lang w:val="hr-HR"/>
        </w:rPr>
        <w:t xml:space="preserve">, </w:t>
      </w:r>
      <w:r w:rsidR="00F0111A">
        <w:rPr>
          <w:lang w:val="hr-HR"/>
        </w:rPr>
        <w:t xml:space="preserve"> </w:t>
      </w:r>
      <w:r w:rsidR="00B74E67">
        <w:rPr>
          <w:lang w:val="hr-HR"/>
        </w:rPr>
        <w:t xml:space="preserve">Podstrana,Ulica Bartola Kašića 18.,OIB: </w:t>
      </w:r>
      <w:r w:rsidR="00B74E67" w:rsidRPr="00B74E67">
        <w:rPr>
          <w:lang w:val="hr-HR"/>
        </w:rPr>
        <w:t>36715573959</w:t>
      </w:r>
      <w:r w:rsidR="00B74E67">
        <w:rPr>
          <w:lang w:val="hr-HR"/>
        </w:rPr>
        <w:t xml:space="preserve">, 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B74E67" w:rsidRPr="00B74E67">
        <w:rPr>
          <w:lang w:val="hr-HR"/>
        </w:rPr>
        <w:t xml:space="preserve"> BEŠKER COMMERCE, društvo sa ograničenom odgovornošću za trgovinu i ugostiteljstvo</w:t>
      </w:r>
      <w:r w:rsidR="00B74E67">
        <w:rPr>
          <w:lang w:val="hr-HR"/>
        </w:rPr>
        <w:t xml:space="preserve">,  Podstrana,Ulica Bartola Kašića 18.,OIB: </w:t>
      </w:r>
      <w:r w:rsidR="00B74E67" w:rsidRPr="00B74E67">
        <w:rPr>
          <w:lang w:val="hr-HR"/>
        </w:rPr>
        <w:t>36715573959</w:t>
      </w:r>
      <w:r w:rsidR="00B74E67">
        <w:rPr>
          <w:lang w:val="hr-HR"/>
        </w:rPr>
        <w:t xml:space="preserve">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FE6BCE">
        <w:rPr>
          <w:lang w:val="hr-HR"/>
        </w:rPr>
        <w:t>9,</w:t>
      </w:r>
      <w:r w:rsidR="00B74E67">
        <w:rPr>
          <w:lang w:val="hr-HR"/>
        </w:rPr>
        <w:t>55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3F7789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B74E67" w:rsidRPr="00B74E67">
        <w:rPr>
          <w:lang w:val="hr-HR"/>
        </w:rPr>
        <w:t>Stjepan Lović,</w:t>
      </w:r>
      <w:r w:rsidR="00B74E67" w:rsidRPr="00B74E67">
        <w:rPr>
          <w:rFonts w:eastAsiaTheme="minorHAnsi"/>
          <w:lang w:val="hr-HR"/>
        </w:rPr>
        <w:t xml:space="preserve">  dip.pravnik iz </w:t>
      </w:r>
      <w:r w:rsidR="00B74E67" w:rsidRPr="00B74E67">
        <w:rPr>
          <w:lang w:val="hr-HR"/>
        </w:rPr>
        <w:t>Zagreba, Preradovićeva 13., OIB:</w:t>
      </w:r>
      <w:r w:rsidR="00B74E67" w:rsidRPr="00B74E67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B74E67" w:rsidRPr="00B74E67">
        <w:rPr>
          <w:rFonts w:eastAsiaTheme="minorHAnsi"/>
          <w:lang w:val="hr-HR"/>
        </w:rPr>
        <w:t xml:space="preserve">25964288839 </w:t>
      </w:r>
      <w:r w:rsidR="00B74E67" w:rsidRPr="00B74E67">
        <w:rPr>
          <w:lang w:val="hr-HR"/>
        </w:rPr>
        <w:t xml:space="preserve"> </w:t>
      </w:r>
      <w:r w:rsidR="00B74E67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B74E67" w:rsidRPr="00B74E67">
        <w:rPr>
          <w:lang w:val="hr-HR"/>
        </w:rPr>
        <w:t xml:space="preserve"> BEŠKER COMMERCE, društvo sa ograničenom odgovornošću za trgovinu i ugostiteljstvo</w:t>
      </w:r>
      <w:r w:rsidR="00B74E67">
        <w:rPr>
          <w:lang w:val="hr-HR"/>
        </w:rPr>
        <w:t xml:space="preserve">,  Podstrana,Ulica Bartola Kašića 18.,OIB: </w:t>
      </w:r>
      <w:r w:rsidR="00B74E67" w:rsidRPr="00B74E67">
        <w:rPr>
          <w:lang w:val="hr-HR"/>
        </w:rPr>
        <w:t>36715573959</w:t>
      </w:r>
      <w:r w:rsidR="003E4F7E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74E67">
        <w:rPr>
          <w:lang w:val="hr-HR"/>
        </w:rPr>
        <w:t>26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B74E67">
        <w:rPr>
          <w:lang w:val="hr-HR"/>
        </w:rPr>
        <w:t xml:space="preserve"> </w:t>
      </w:r>
      <w:r w:rsidR="00B74E67" w:rsidRPr="00B74E67">
        <w:rPr>
          <w:lang w:val="hr-HR"/>
        </w:rPr>
        <w:t>BEŠKER COMMERCE, društvo sa ograničenom odgovornošću za trgovinu i ugostiteljstvo</w:t>
      </w:r>
      <w:r w:rsidR="00B74E67">
        <w:rPr>
          <w:lang w:val="hr-HR"/>
        </w:rPr>
        <w:t xml:space="preserve">,  Podstrana,Ulica Bartola Kašića 18.,OIB: </w:t>
      </w:r>
      <w:r w:rsidR="00B74E67" w:rsidRPr="00B74E67">
        <w:rPr>
          <w:lang w:val="hr-HR"/>
        </w:rPr>
        <w:t>36715573959</w:t>
      </w:r>
      <w:r w:rsidR="003E4F7E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74E67">
        <w:rPr>
          <w:lang w:val="hr-HR"/>
        </w:rPr>
        <w:t>484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B74E67">
        <w:rPr>
          <w:lang w:val="hr-HR"/>
        </w:rPr>
        <w:t>2.312,41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B86B0B" w:rsidR="00E11425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B74E67" w:rsidP="00EB7DEF" w:rsidR="00B74E67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1.St-2341/2015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74E67">
        <w:rPr>
          <w:lang w:val="hr-HR"/>
        </w:rPr>
        <w:t>5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45EFA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4C05"/>
    <w:rsid w:val="0085080C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45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E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45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E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St-2341/2015</izvorni_sadrzaj>
    <derivirana_varijabla naziv="DomainObject.Predmet.OznakaBroj_1">St-2341/2015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BEŠKER COMMERCE, društvo sa ograničenom odgovornošću za trgovinu i ugostiteljstvo</izvorni_sadrzaj>
    <derivirana_varijabla naziv="DomainObject.Predmet.ProtustrankaFormated_1">  BEŠKER COMMERCE, društvo sa ograničenom odgovornošću za trgovinu i ugostiteljstvo</derivirana_varijabla>
  </DomainObject.Predmet.ProtustrankaFormated>
  <DomainObject.Predmet.ProtustrankaFormatedOIB>
    <izvorni_sadrzaj>  BEŠKER COMMERCE, društvo sa ograničenom odgovornošću za trgovinu i ugostiteljstvo, OIB 36715573959</izvorni_sadrzaj>
    <derivirana_varijabla naziv="DomainObject.Predmet.ProtustrankaFormatedOIB_1">  BEŠKER COMMERCE, društvo sa ograničenom odgovornošću za trgovinu i ugostiteljstvo, OIB 36715573959</derivirana_varijabla>
  </DomainObject.Predmet.ProtustrankaFormatedOIB>
  <DomainObject.Predmet.ProtustrankaFormatedWithAdress>
    <izvorni_sadrzaj> BEŠKER COMMERCE, društvo sa ograničenom odgovornošću za trgovinu i ugostiteljstvo, Ulica Bartola Kašića 18, 21311 Podstrana</izvorni_sadrzaj>
    <derivirana_varijabla naziv="DomainObject.Predmet.ProtustrankaFormatedWithAdress_1"> BEŠKER COMMERCE, društvo sa ograničenom odgovornošću za trgovinu i ugostiteljstvo, Ulica Bartola Kašića 18, 21311 Podstrana</derivirana_varijabla>
  </DomainObject.Predmet.ProtustrankaFormatedWithAdress>
  <DomainObject.Predmet.ProtustrankaFormatedWithAdressOIB>
    <izvorni_sadrzaj> BEŠKER COMMERCE, društvo sa ograničenom odgovornošću za trgovinu i ugostiteljstvo, OIB 36715573959, Ulica Bartola Kašića 18, 21311 Podstrana</izvorni_sadrzaj>
    <derivirana_varijabla naziv="DomainObject.Predmet.ProtustrankaFormatedWithAdressOIB_1"> BEŠKER COMMERCE, društvo sa ograničenom odgovornošću za trgovinu i ugostiteljstvo, OIB 36715573959, Ulica Bartola Kašića 18, 21311 Podstrana</derivirana_varijabla>
  </DomainObject.Predmet.ProtustrankaFormatedWithAdressOIB>
  <DomainObject.Predmet.ProtustrankaWithAdress>
    <izvorni_sadrzaj>BEŠKER COMMERCE, društvo sa ograničenom odgovornošću za trgovinu i ugostiteljstvo Ulica Bartola Kašića 18, 21311 Podstrana</izvorni_sadrzaj>
    <derivirana_varijabla naziv="DomainObject.Predmet.ProtustrankaWithAdress_1">BEŠKER COMMERCE, društvo sa ograničenom odgovornošću za trgovinu i ugostiteljstvo Ulica Bartola Kašića 18, 21311 Podstrana</derivirana_varijabla>
  </DomainObject.Predmet.ProtustrankaWithAdress>
  <DomainObject.Predmet.ProtustrankaWithAdressOIB>
    <izvorni_sadrzaj>BEŠKER COMMERCE, društvo sa ograničenom odgovornošću za trgovinu i ugostiteljstvo, OIB 36715573959, Ulica Bartola Kašića 18, 21311 Podstrana</izvorni_sadrzaj>
    <derivirana_varijabla naziv="DomainObject.Predmet.ProtustrankaWithAdressOIB_1">BEŠKER COMMERCE, društvo sa ograničenom odgovornošću za trgovinu i ugostiteljstvo, OIB 36715573959, Ulica Bartola Kašića 18, 21311 Podstrana</derivirana_varijabla>
  </DomainObject.Predmet.ProtustrankaWithAdressOIB>
  <DomainObject.Predmet.ProtustrankaNazivFormated>
    <izvorni_sadrzaj>BEŠKER COMMERCE, društvo sa ograničenom odgovornošću za trgovinu i ugostiteljstvo</izvorni_sadrzaj>
    <derivirana_varijabla naziv="DomainObject.Predmet.ProtustrankaNazivFormated_1">BEŠKER COMMERCE, društvo sa ograničenom odgovornošću za trgovinu i ugostiteljstvo</derivirana_varijabla>
  </DomainObject.Predmet.ProtustrankaNazivFormated>
  <DomainObject.Predmet.ProtustrankaNazivFormatedOIB>
    <izvorni_sadrzaj>BEŠKER COMMERCE, društvo sa ograničenom odgovornošću za trgovinu i ugostiteljstvo, OIB 36715573959</izvorni_sadrzaj>
    <derivirana_varijabla naziv="DomainObject.Predmet.ProtustrankaNazivFormatedOIB_1">BEŠKER COMMERCE, društvo sa ograničenom odgovornošću za trgovinu i ugostiteljstvo, OIB 36715573959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2312.41</izvorni_sadrzaj>
    <derivirana_varijabla naziv="DomainObject.Predmet.TrenutnaVrijednost_1">2312.41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BEŠKER COMMERCE, društvo sa ograničenom odgovornošću za trgovinu i ugostiteljstvo</item>
    </izvorni_sadrzaj>
    <derivirana_varijabla naziv="DomainObject.Predmet.ProtuStrankaListFormated_1">
      <item>BEŠKER COMMERCE, društvo sa ograničenom odgovornošću za trgovinu i ugostiteljstvo</item>
    </derivirana_varijabla>
  </DomainObject.Predmet.ProtuStrankaListFormated>
  <DomainObject.Predmet.ProtuStrankaListFormatedOIB>
    <izvorni_sadrzaj>
      <item>BEŠKER COMMERCE, društvo sa ograničenom odgovornošću za trgovinu i ugostiteljstvo, OIB 36715573959</item>
    </izvorni_sadrzaj>
    <derivirana_varijabla naziv="DomainObject.Predmet.ProtuStrankaListFormatedOIB_1">
      <item>BEŠKER COMMERCE, društvo sa ograničenom odgovornošću za trgovinu i ugostiteljstvo, OIB 36715573959</item>
    </derivirana_varijabla>
  </DomainObject.Predmet.ProtuStrankaListFormatedOIB>
  <DomainObject.Predmet.ProtuStrankaListFormatedWithAdress>
    <izvorni_sadrzaj>
      <item>BEŠKER COMMERCE, društvo sa ograničenom odgovornošću za trgovinu i ugostiteljstvo, Ulica Bartola Kašića 18, 21311 Podstrana</item>
    </izvorni_sadrzaj>
    <derivirana_varijabla naziv="DomainObject.Predmet.ProtuStrankaListFormatedWithAdress_1">
      <item>BEŠKER COMMERCE, društvo sa ograničenom odgovornošću za trgovinu i ugostiteljstvo, Ulica Bartola Kašića 18, 21311 Podstrana</item>
    </derivirana_varijabla>
  </DomainObject.Predmet.ProtuStrankaListFormatedWithAdress>
  <DomainObject.Predmet.ProtuStrankaListFormatedWithAdressOIB>
    <izvorni_sadrzaj>
      <item>BEŠKER COMMERCE, društvo sa ograničenom odgovornošću za trgovinu i ugostiteljstvo, OIB 36715573959, Ulica Bartola Kašića 18, 21311 Podstrana</item>
    </izvorni_sadrzaj>
    <derivirana_varijabla naziv="DomainObject.Predmet.ProtuStrankaListFormatedWithAdressOIB_1">
      <item>BEŠKER COMMERCE, društvo sa ograničenom odgovornošću za trgovinu i ugostiteljstvo, OIB 36715573959, Ulica Bartola Kašića 18, 21311 Podstrana</item>
    </derivirana_varijabla>
  </DomainObject.Predmet.ProtuStrankaListFormatedWithAdressOIB>
  <DomainObject.Predmet.ProtuStrankaListNazivFormated>
    <izvorni_sadrzaj>
      <item>BEŠKER COMMERCE, društvo sa ograničenom odgovornošću za trgovinu i ugostiteljstvo</item>
    </izvorni_sadrzaj>
    <derivirana_varijabla naziv="DomainObject.Predmet.ProtuStrankaListNazivFormated_1">
      <item>BEŠKER COMMERCE, društvo sa ograničenom odgovornošću za trgovinu i ugostiteljstvo</item>
    </derivirana_varijabla>
  </DomainObject.Predmet.ProtuStrankaListNazivFormated>
  <DomainObject.Predmet.ProtuStrankaListNazivFormatedOIB>
    <izvorni_sadrzaj>
      <item>BEŠKER COMMERCE, društvo sa ograničenom odgovornošću za trgovinu i ugostiteljstvo, OIB 36715573959</item>
    </izvorni_sadrzaj>
    <derivirana_varijabla naziv="DomainObject.Predmet.ProtuStrankaListNazivFormatedOIB_1">
      <item>BEŠKER COMMERCE, društvo sa ograničenom odgovornošću za trgovinu i ugostiteljstvo, OIB 36715573959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BEŠKER COMMERCE, društvo sa ograničenom odgovornošću za trgovinu i ugostiteljstvo</izvorni_sadrzaj>
    <derivirana_varijabla naziv="DomainObject.Predmet.ProtustrankaIDrugi_1">BEŠKER COMMERCE, društvo sa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BEŠKER COMMERCE, društvo sa ograničenom odgovornošću za trgovinu i ugostiteljstvo, OIB 36715573959, Ulica Bartola Kašića 18, 21311 Podstrana</izvorni_sadrzaj>
    <derivirana_varijabla naziv="DomainObject.Predmet.ProtustrankaIDrugiAdressOIB_1">BEŠKER COMMERCE, društvo sa ograničenom odgovornošću za trgovinu i ugostiteljstvo, OIB 36715573959, Ulica Bartola Kašića 18,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BEŠKER COMMERCE, društvo sa ograničenom odgovornošću za trgovinu i ugostiteljstvo</item>
      <item>FINANCIJSKA AGENCIJA, RC SPLIT</item>
    </izvorni_sadrzaj>
    <derivirana_varijabla naziv="DomainObject.Predmet.SudioniciListNaziv_1">
      <item>BEŠKER COMMERCE, društvo sa ograničenom odgovornošću za trgovinu i ugostiteljstvo</item>
      <item>FINANCIJSKA AGENCIJA, RC SPLIT</item>
    </derivirana_varijabla>
  </DomainObject.Predmet.SudioniciListNaziv>
  <DomainObject.Predmet.SudioniciListAdressOIB>
    <izvorni_sadrzaj>
      <item>BEŠKER COMMERCE, društvo sa ograničenom odgovornošću za trgovinu i ugostiteljstvo, OIB 36715573959, Ulica Bartola Kašića 18,21311 Podstrana</item>
      <item>FINANCIJSKA AGENCIJA, RC SPLIT, OIB 85821130368, Mažuranićevo šetalište 24 b,21000 Split</item>
    </izvorni_sadrzaj>
    <derivirana_varijabla naziv="DomainObject.Predmet.SudioniciListAdressOIB_1">
      <item>BEŠKER COMMERCE, društvo sa ograničenom odgovornošću za trgovinu i ugostiteljstvo, OIB 36715573959, Ulica Bartola Kašića 18,21311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36715573959</item>
      <item>, OIB 85821130368</item>
    </izvorni_sadrzaj>
    <derivirana_varijabla naziv="DomainObject.Predmet.SudioniciListNazivOIB_1">
      <item>, OIB 36715573959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6C3BA-E0B0-4882-8350-D56FE1EA6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4319</properties:Characters>
  <properties:Lines>106</properties:Lines>
  <properties:Paragraphs>37</properties:Paragraphs>
  <properties:TotalTime>363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1.St-1881/2015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2016-09-15T07:36:00Z</cp:lastPrinted>
  <dcterms:modified xmlns:xsi="http://www.w3.org/2001/XMLSchema-instance" xsi:type="dcterms:W3CDTF">2016-09-15T07:56:00Z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