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90916" w14:paraId="4490916" w:rsidRDefault="00DB4528" w:rsidP="00980DAF" w:rsidR="00997BA9" w:rsidRPr="003A09E3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182088" w:rsidP="00980DAF" w:rsidR="00997BA9" w:rsidRPr="003A09E3">
      <w:pPr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3A09E3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ab/>
        <w:t>Trgovački s</w:t>
      </w:r>
      <w:r w:rsidR="0039576C">
        <w:rPr>
          <w:rFonts w:hAnsi="Times New Roman" w:ascii="Times New Roman"/>
          <w:szCs w:val="24"/>
          <w:lang w:val="hr-HR"/>
        </w:rPr>
        <w:t xml:space="preserve">ud u Zagrebu po sucu pojedincu </w:t>
      </w:r>
      <w:r w:rsidR="00F80AD9">
        <w:rPr>
          <w:rFonts w:hAnsi="Times New Roman" w:ascii="Times New Roman"/>
          <w:szCs w:val="24"/>
          <w:lang w:val="hr-HR"/>
        </w:rPr>
        <w:t xml:space="preserve">Luciji Butigan </w:t>
      </w:r>
      <w:r w:rsidR="00F62A72" w:rsidRPr="003A09E3">
        <w:rPr>
          <w:rFonts w:hAnsi="Times New Roman" w:ascii="Times New Roman"/>
          <w:szCs w:val="24"/>
          <w:lang w:val="hr-HR"/>
        </w:rPr>
        <w:t>u pravnoj stvari podnositelja zahtjeva</w:t>
      </w:r>
      <w:r w:rsidR="00DB4528" w:rsidRPr="003A09E3">
        <w:rPr>
          <w:rFonts w:hAnsi="Times New Roman" w:ascii="Times New Roman"/>
          <w:szCs w:val="24"/>
          <w:lang w:val="hr-HR"/>
        </w:rPr>
        <w:t xml:space="preserve"> Financijske agencije, </w:t>
      </w:r>
      <w:r w:rsidR="00F80AD9">
        <w:rPr>
          <w:rFonts w:hAnsi="Times New Roman" w:ascii="Times New Roman"/>
          <w:szCs w:val="24"/>
          <w:lang w:val="hr-HR"/>
        </w:rPr>
        <w:t>Zagreb</w:t>
      </w:r>
      <w:r w:rsidR="00F62A72" w:rsidRPr="003A09E3">
        <w:rPr>
          <w:rFonts w:hAnsi="Times New Roman" w:ascii="Times New Roman"/>
          <w:szCs w:val="24"/>
          <w:lang w:val="hr-HR"/>
        </w:rPr>
        <w:t xml:space="preserve"> </w:t>
      </w:r>
      <w:r w:rsidR="005940E9" w:rsidRPr="003A09E3">
        <w:rPr>
          <w:rFonts w:hAnsi="Times New Roman" w:ascii="Times New Roman"/>
          <w:szCs w:val="24"/>
          <w:lang w:val="hr-HR"/>
        </w:rPr>
        <w:t>za pokretanje</w:t>
      </w:r>
      <w:r w:rsidR="00DB4528" w:rsidRPr="003A09E3">
        <w:rPr>
          <w:rFonts w:hAnsi="Times New Roman" w:ascii="Times New Roman"/>
          <w:szCs w:val="24"/>
          <w:lang w:val="hr-HR"/>
        </w:rPr>
        <w:t>m</w:t>
      </w:r>
      <w:r w:rsidR="005940E9" w:rsidRPr="003A09E3">
        <w:rPr>
          <w:rFonts w:hAnsi="Times New Roman" w:ascii="Times New Roman"/>
          <w:szCs w:val="24"/>
          <w:lang w:val="hr-HR"/>
        </w:rPr>
        <w:t xml:space="preserve">  skraćenog stečajnog postupka </w:t>
      </w:r>
      <w:r w:rsidRPr="003A09E3">
        <w:rPr>
          <w:rFonts w:hAnsi="Times New Roman" w:ascii="Times New Roman"/>
          <w:szCs w:val="24"/>
          <w:lang w:val="hr-HR"/>
        </w:rPr>
        <w:t>nad dužnikom</w:t>
      </w:r>
      <w:r w:rsidR="002C0D45">
        <w:rPr>
          <w:rFonts w:hAnsi="Times New Roman" w:ascii="Times New Roman"/>
          <w:szCs w:val="24"/>
          <w:lang w:val="hr-HR"/>
        </w:rPr>
        <w:t xml:space="preserve"> </w:t>
      </w:r>
      <w:r w:rsidR="00980DAF">
        <w:rPr>
          <w:rFonts w:hAnsi="Times New Roman" w:ascii="Times New Roman"/>
          <w:szCs w:val="24"/>
          <w:lang w:val="hr-HR"/>
        </w:rPr>
        <w:t xml:space="preserve">FILKO-PROMET </w:t>
      </w:r>
      <w:r w:rsidR="00E43EA8">
        <w:rPr>
          <w:rFonts w:hAnsi="Times New Roman" w:ascii="Times New Roman"/>
          <w:szCs w:val="24"/>
          <w:lang w:val="hr-HR"/>
        </w:rPr>
        <w:t xml:space="preserve"> </w:t>
      </w:r>
      <w:r w:rsidR="00980DAF">
        <w:rPr>
          <w:rFonts w:hAnsi="Times New Roman" w:ascii="Times New Roman"/>
          <w:szCs w:val="24"/>
          <w:lang w:val="hr-HR"/>
        </w:rPr>
        <w:t>jednostavno društvo s ograničenom odgovornošću za trgovinu i usluge</w:t>
      </w:r>
      <w:r w:rsidR="0094280F">
        <w:rPr>
          <w:rFonts w:hAnsi="Times New Roman" w:ascii="Times New Roman"/>
          <w:szCs w:val="24"/>
          <w:lang w:val="hr-HR"/>
        </w:rPr>
        <w:t>,</w:t>
      </w:r>
      <w:r w:rsidR="00980DAF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980DAF">
        <w:rPr>
          <w:rFonts w:hAnsi="Times New Roman" w:ascii="Times New Roman"/>
          <w:szCs w:val="24"/>
          <w:lang w:val="hr-HR"/>
        </w:rPr>
        <w:t>Rakovec</w:t>
      </w:r>
      <w:proofErr w:type="spellEnd"/>
      <w:r w:rsidR="00980DAF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980DAF">
        <w:rPr>
          <w:rFonts w:hAnsi="Times New Roman" w:ascii="Times New Roman"/>
          <w:szCs w:val="24"/>
          <w:lang w:val="hr-HR"/>
        </w:rPr>
        <w:t>Tomaševečki</w:t>
      </w:r>
      <w:proofErr w:type="spellEnd"/>
      <w:r w:rsidR="00980DAF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980DAF">
        <w:rPr>
          <w:rFonts w:hAnsi="Times New Roman" w:ascii="Times New Roman"/>
          <w:szCs w:val="24"/>
          <w:lang w:val="hr-HR"/>
        </w:rPr>
        <w:t>37</w:t>
      </w:r>
      <w:proofErr w:type="spellEnd"/>
      <w:r w:rsidR="00980DAF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980DAF">
        <w:rPr>
          <w:rFonts w:hAnsi="Times New Roman" w:ascii="Times New Roman"/>
          <w:szCs w:val="24"/>
          <w:lang w:val="hr-HR"/>
        </w:rPr>
        <w:t>49290</w:t>
      </w:r>
      <w:proofErr w:type="spellEnd"/>
      <w:r w:rsidR="00980DAF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980DAF">
        <w:rPr>
          <w:rFonts w:hAnsi="Times New Roman" w:ascii="Times New Roman"/>
          <w:szCs w:val="24"/>
          <w:lang w:val="hr-HR"/>
        </w:rPr>
        <w:t>Rakovec</w:t>
      </w:r>
      <w:proofErr w:type="spellEnd"/>
      <w:r w:rsidR="00980DAF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980DAF">
        <w:rPr>
          <w:rFonts w:hAnsi="Times New Roman" w:ascii="Times New Roman"/>
          <w:szCs w:val="24"/>
          <w:lang w:val="hr-HR"/>
        </w:rPr>
        <w:t>Tomaševečki</w:t>
      </w:r>
      <w:proofErr w:type="spellEnd"/>
      <w:r w:rsidR="00980DAF">
        <w:rPr>
          <w:rFonts w:hAnsi="Times New Roman" w:ascii="Times New Roman"/>
          <w:szCs w:val="24"/>
          <w:lang w:val="hr-HR"/>
        </w:rPr>
        <w:t xml:space="preserve">, </w:t>
      </w:r>
      <w:r w:rsidR="003C322F">
        <w:rPr>
          <w:rFonts w:hAnsi="Times New Roman" w:ascii="Times New Roman"/>
          <w:szCs w:val="24"/>
          <w:lang w:val="hr-HR"/>
        </w:rPr>
        <w:t xml:space="preserve"> </w:t>
      </w:r>
      <w:r w:rsidR="00562160">
        <w:rPr>
          <w:rFonts w:hAnsi="Times New Roman" w:ascii="Times New Roman"/>
          <w:szCs w:val="24"/>
          <w:lang w:val="hr-HR"/>
        </w:rPr>
        <w:t xml:space="preserve">                    </w:t>
      </w:r>
      <w:r w:rsidR="00980DAF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3C322F">
        <w:rPr>
          <w:rFonts w:hAnsi="Times New Roman" w:ascii="Times New Roman"/>
          <w:szCs w:val="24"/>
          <w:lang w:val="hr-HR"/>
        </w:rPr>
        <w:t>OIB</w:t>
      </w:r>
      <w:proofErr w:type="spellEnd"/>
      <w:r w:rsidR="0039576C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980DAF">
        <w:rPr>
          <w:rFonts w:hAnsi="Times New Roman" w:ascii="Times New Roman"/>
          <w:szCs w:val="24"/>
          <w:lang w:val="hr-HR"/>
        </w:rPr>
        <w:t>96764980572</w:t>
      </w:r>
      <w:proofErr w:type="spellEnd"/>
      <w:r w:rsidR="003C322F">
        <w:rPr>
          <w:rFonts w:hAnsi="Times New Roman" w:ascii="Times New Roman"/>
          <w:szCs w:val="24"/>
          <w:lang w:val="hr-HR"/>
        </w:rPr>
        <w:t xml:space="preserve">, </w:t>
      </w:r>
      <w:r w:rsidR="007233AB">
        <w:rPr>
          <w:rFonts w:hAnsi="Times New Roman" w:ascii="Times New Roman"/>
          <w:szCs w:val="24"/>
          <w:lang w:val="hr-HR"/>
        </w:rPr>
        <w:t>dana</w:t>
      </w:r>
      <w:r w:rsidR="00E43EA8">
        <w:rPr>
          <w:rFonts w:hAnsi="Times New Roman" w:ascii="Times New Roman"/>
          <w:szCs w:val="24"/>
          <w:lang w:val="hr-HR"/>
        </w:rPr>
        <w:t xml:space="preserve"> 1</w:t>
      </w:r>
      <w:r w:rsidR="0039576C">
        <w:rPr>
          <w:rFonts w:hAnsi="Times New Roman" w:ascii="Times New Roman"/>
          <w:szCs w:val="24"/>
          <w:lang w:val="hr-HR"/>
        </w:rPr>
        <w:t>6</w:t>
      </w:r>
      <w:r w:rsidR="007270A3">
        <w:rPr>
          <w:rFonts w:hAnsi="Times New Roman" w:ascii="Times New Roman"/>
          <w:szCs w:val="24"/>
          <w:lang w:val="hr-HR"/>
        </w:rPr>
        <w:t>. lipnja</w:t>
      </w:r>
      <w:r w:rsidR="00F80AD9">
        <w:rPr>
          <w:rFonts w:hAnsi="Times New Roman" w:ascii="Times New Roman"/>
          <w:szCs w:val="24"/>
          <w:lang w:val="hr-HR"/>
        </w:rPr>
        <w:t xml:space="preserve"> </w:t>
      </w:r>
      <w:r w:rsidR="00D955F3" w:rsidRPr="003A09E3">
        <w:rPr>
          <w:rFonts w:hAnsi="Times New Roman" w:ascii="Times New Roman"/>
          <w:szCs w:val="24"/>
          <w:lang w:val="hr-HR"/>
        </w:rPr>
        <w:t>201</w:t>
      </w:r>
      <w:r w:rsidR="003A09E3">
        <w:rPr>
          <w:rFonts w:hAnsi="Times New Roman" w:ascii="Times New Roman"/>
          <w:szCs w:val="24"/>
          <w:lang w:val="hr-HR"/>
        </w:rPr>
        <w:t>6</w:t>
      </w:r>
      <w:r w:rsidR="00D955F3" w:rsidRPr="003A09E3">
        <w:rPr>
          <w:rFonts w:hAnsi="Times New Roman" w:ascii="Times New Roman"/>
          <w:szCs w:val="24"/>
          <w:lang w:val="hr-HR"/>
        </w:rPr>
        <w:t>.</w:t>
      </w:r>
      <w:r w:rsidRPr="003A09E3">
        <w:rPr>
          <w:rFonts w:hAnsi="Times New Roman" w:ascii="Times New Roman"/>
          <w:szCs w:val="24"/>
          <w:lang w:val="hr-HR"/>
        </w:rPr>
        <w:t xml:space="preserve"> </w:t>
      </w:r>
    </w:p>
    <w:p w:rsidRDefault="007270A3" w:rsidP="00997BA9" w:rsidR="007270A3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3A09E3">
      <w:pPr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3A09E3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3A09E3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F80AD9" w:rsidR="00F80AD9" w:rsidRPr="003A09E3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Pokreće se skraćeni stečajni postupak nad dužnikom</w:t>
      </w:r>
      <w:r w:rsidR="007270A3">
        <w:rPr>
          <w:rFonts w:hAnsi="Times New Roman" w:ascii="Times New Roman"/>
          <w:szCs w:val="24"/>
          <w:lang w:val="hr-HR"/>
        </w:rPr>
        <w:t xml:space="preserve"> </w:t>
      </w:r>
      <w:r w:rsidR="00980DAF">
        <w:rPr>
          <w:rFonts w:hAnsi="Times New Roman" w:ascii="Times New Roman"/>
          <w:szCs w:val="24"/>
          <w:lang w:val="hr-HR"/>
        </w:rPr>
        <w:t xml:space="preserve">FILKO-PROMET  jednostavno društvo s ograničenom odgovornošću za trgovinu i usluge, </w:t>
      </w:r>
      <w:proofErr w:type="spellStart"/>
      <w:r w:rsidR="00980DAF">
        <w:rPr>
          <w:rFonts w:hAnsi="Times New Roman" w:ascii="Times New Roman"/>
          <w:szCs w:val="24"/>
          <w:lang w:val="hr-HR"/>
        </w:rPr>
        <w:t>Rakovec</w:t>
      </w:r>
      <w:proofErr w:type="spellEnd"/>
      <w:r w:rsidR="00980DAF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980DAF">
        <w:rPr>
          <w:rFonts w:hAnsi="Times New Roman" w:ascii="Times New Roman"/>
          <w:szCs w:val="24"/>
          <w:lang w:val="hr-HR"/>
        </w:rPr>
        <w:t>Tomaševečki</w:t>
      </w:r>
      <w:proofErr w:type="spellEnd"/>
      <w:r w:rsidR="00980DAF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980DAF">
        <w:rPr>
          <w:rFonts w:hAnsi="Times New Roman" w:ascii="Times New Roman"/>
          <w:szCs w:val="24"/>
          <w:lang w:val="hr-HR"/>
        </w:rPr>
        <w:t>37</w:t>
      </w:r>
      <w:proofErr w:type="spellEnd"/>
      <w:r w:rsidR="00980DAF">
        <w:rPr>
          <w:rFonts w:hAnsi="Times New Roman" w:ascii="Times New Roman"/>
          <w:szCs w:val="24"/>
          <w:lang w:val="hr-HR"/>
        </w:rPr>
        <w:t xml:space="preserve">,      </w:t>
      </w:r>
      <w:proofErr w:type="spellStart"/>
      <w:r w:rsidR="00980DAF">
        <w:rPr>
          <w:rFonts w:hAnsi="Times New Roman" w:ascii="Times New Roman"/>
          <w:szCs w:val="24"/>
          <w:lang w:val="hr-HR"/>
        </w:rPr>
        <w:t>49290</w:t>
      </w:r>
      <w:proofErr w:type="spellEnd"/>
      <w:r w:rsidR="00980DAF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980DAF">
        <w:rPr>
          <w:rFonts w:hAnsi="Times New Roman" w:ascii="Times New Roman"/>
          <w:szCs w:val="24"/>
          <w:lang w:val="hr-HR"/>
        </w:rPr>
        <w:t>Rakovec</w:t>
      </w:r>
      <w:proofErr w:type="spellEnd"/>
      <w:r w:rsidR="00980DAF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980DAF">
        <w:rPr>
          <w:rFonts w:hAnsi="Times New Roman" w:ascii="Times New Roman"/>
          <w:szCs w:val="24"/>
          <w:lang w:val="hr-HR"/>
        </w:rPr>
        <w:t>Tomaševečki</w:t>
      </w:r>
      <w:proofErr w:type="spellEnd"/>
      <w:r w:rsidR="00980DAF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980DAF">
        <w:rPr>
          <w:rFonts w:hAnsi="Times New Roman" w:ascii="Times New Roman"/>
          <w:szCs w:val="24"/>
          <w:lang w:val="hr-HR"/>
        </w:rPr>
        <w:t>OIB</w:t>
      </w:r>
      <w:proofErr w:type="spellEnd"/>
      <w:r w:rsidR="00980DAF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980DAF">
        <w:rPr>
          <w:rFonts w:hAnsi="Times New Roman" w:ascii="Times New Roman"/>
          <w:szCs w:val="24"/>
          <w:lang w:val="hr-HR"/>
        </w:rPr>
        <w:t>96764980572</w:t>
      </w:r>
      <w:proofErr w:type="spellEnd"/>
      <w:r w:rsidR="0039576C">
        <w:rPr>
          <w:rFonts w:hAnsi="Times New Roman" w:ascii="Times New Roman"/>
          <w:szCs w:val="24"/>
          <w:lang w:val="hr-HR"/>
        </w:rPr>
        <w:t>.</w:t>
      </w:r>
      <w:r w:rsidR="00980DAF">
        <w:rPr>
          <w:rFonts w:hAnsi="Times New Roman" w:ascii="Times New Roman"/>
          <w:szCs w:val="24"/>
          <w:lang w:val="hr-HR"/>
        </w:rPr>
        <w:t xml:space="preserve"> </w:t>
      </w:r>
    </w:p>
    <w:p w:rsidRDefault="005A1C11" w:rsidP="00B03169" w:rsidR="005A1C11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A09E3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3A09E3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ab/>
        <w:t xml:space="preserve">Zahtjev za provedbu skraćenog stečajnog postupka </w:t>
      </w:r>
      <w:r w:rsidR="000F2BDD" w:rsidRPr="003A09E3"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Pr="003A09E3">
        <w:rPr>
          <w:rFonts w:hAnsi="Times New Roman" w:ascii="Times New Roman"/>
          <w:szCs w:val="24"/>
          <w:lang w:val="hr-HR"/>
        </w:rPr>
        <w:t xml:space="preserve">podnijela je ovome sudu Financijska </w:t>
      </w:r>
      <w:r w:rsidR="0039576C">
        <w:rPr>
          <w:rFonts w:hAnsi="Times New Roman" w:ascii="Times New Roman"/>
          <w:szCs w:val="24"/>
          <w:lang w:val="hr-HR"/>
        </w:rPr>
        <w:t>agencija</w:t>
      </w:r>
      <w:r w:rsidR="00C85395">
        <w:rPr>
          <w:rFonts w:hAnsi="Times New Roman" w:ascii="Times New Roman"/>
          <w:szCs w:val="24"/>
          <w:lang w:val="hr-HR"/>
        </w:rPr>
        <w:t>, Zagreb</w:t>
      </w:r>
      <w:r w:rsidRPr="003A09E3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3A09E3">
        <w:rPr>
          <w:rFonts w:hAnsi="Times New Roman" w:ascii="Times New Roman"/>
          <w:lang w:val="hr-HR"/>
        </w:rPr>
        <w:t xml:space="preserve">Stečajnog zakona (NN 71/15, dalje SZ), navodeći da su kod dužnika ispunjeni uvjeti iz čl. 428. SZ-a: da dužnik nema zaposlenih, da nisu ispunjeni uvjeti za pokretanje drugog postupka radi brisanja </w:t>
      </w:r>
      <w:r w:rsidR="00532B71" w:rsidRPr="003A09E3">
        <w:rPr>
          <w:rFonts w:hAnsi="Times New Roman" w:ascii="Times New Roman"/>
          <w:lang w:val="hr-HR"/>
        </w:rPr>
        <w:t xml:space="preserve">istog </w:t>
      </w:r>
      <w:r w:rsidRPr="003A09E3">
        <w:rPr>
          <w:rFonts w:hAnsi="Times New Roman" w:ascii="Times New Roman"/>
          <w:lang w:val="hr-HR"/>
        </w:rPr>
        <w:t>iz sudskog registra te da u Očevidniku redoslijeda osnova za plaćanje (dalje: ORP) dužnik ima evidentirane neizvršene osnove za plaćanj</w:t>
      </w:r>
      <w:r w:rsidR="005A1C11">
        <w:rPr>
          <w:rFonts w:hAnsi="Times New Roman" w:ascii="Times New Roman"/>
          <w:lang w:val="hr-HR"/>
        </w:rPr>
        <w:t>e u neprekidnom razdoblju od 120</w:t>
      </w:r>
      <w:r w:rsidRPr="003A09E3">
        <w:rPr>
          <w:rFonts w:hAnsi="Times New Roman" w:ascii="Times New Roman"/>
          <w:lang w:val="hr-HR"/>
        </w:rPr>
        <w:t xml:space="preserve"> dana.</w:t>
      </w:r>
    </w:p>
    <w:p w:rsidRDefault="0042162E" w:rsidP="0039576C" w:rsidR="0042162E" w:rsidRPr="003A09E3">
      <w:pPr>
        <w:ind w:firstLine="720"/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>Uz prijedlog FINA dostavlja</w:t>
      </w:r>
      <w:r w:rsidR="00532B71" w:rsidRPr="003A09E3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 w:rsidRPr="003A09E3"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</w:t>
      </w:r>
      <w:r w:rsidR="00E43EA8">
        <w:rPr>
          <w:rFonts w:hAnsi="Times New Roman" w:ascii="Times New Roman"/>
          <w:lang w:val="hr-HR"/>
        </w:rPr>
        <w:t xml:space="preserve">e u neprekidnom razdoblju od </w:t>
      </w:r>
      <w:r w:rsidR="00980DAF">
        <w:rPr>
          <w:rFonts w:hAnsi="Times New Roman" w:ascii="Times New Roman"/>
          <w:lang w:val="hr-HR"/>
        </w:rPr>
        <w:t>390</w:t>
      </w:r>
      <w:r w:rsidR="00E43EA8">
        <w:rPr>
          <w:rFonts w:hAnsi="Times New Roman" w:ascii="Times New Roman"/>
          <w:lang w:val="hr-HR"/>
        </w:rPr>
        <w:t xml:space="preserve"> </w:t>
      </w:r>
      <w:r w:rsidRPr="003A09E3">
        <w:rPr>
          <w:rFonts w:hAnsi="Times New Roman" w:ascii="Times New Roman"/>
          <w:lang w:val="hr-HR"/>
        </w:rPr>
        <w:t>dana</w:t>
      </w:r>
      <w:r w:rsidR="008C6EAC">
        <w:rPr>
          <w:rFonts w:hAnsi="Times New Roman" w:ascii="Times New Roman"/>
          <w:lang w:val="hr-HR"/>
        </w:rPr>
        <w:t>,</w:t>
      </w:r>
      <w:r w:rsidRPr="003A09E3">
        <w:rPr>
          <w:rFonts w:hAnsi="Times New Roman" w:ascii="Times New Roman"/>
          <w:lang w:val="hr-HR"/>
        </w:rPr>
        <w:t xml:space="preserve"> te da ukupni iznos duga evidentiranog na temelju neizvršenih osnova za plaćanje </w:t>
      </w:r>
      <w:r w:rsidR="0025083C">
        <w:rPr>
          <w:rFonts w:hAnsi="Times New Roman" w:ascii="Times New Roman"/>
          <w:lang w:val="hr-HR"/>
        </w:rPr>
        <w:t xml:space="preserve">iznosi </w:t>
      </w:r>
      <w:r w:rsidR="00980DAF">
        <w:rPr>
          <w:rFonts w:hAnsi="Times New Roman" w:ascii="Times New Roman"/>
          <w:lang w:val="hr-HR"/>
        </w:rPr>
        <w:t xml:space="preserve">106.561,34 </w:t>
      </w:r>
      <w:r w:rsidRPr="003A09E3">
        <w:rPr>
          <w:rFonts w:hAnsi="Times New Roman" w:ascii="Times New Roman"/>
          <w:lang w:val="hr-HR"/>
        </w:rPr>
        <w:t>kuna na dan</w:t>
      </w:r>
      <w:r w:rsidR="003F58FA">
        <w:rPr>
          <w:rFonts w:hAnsi="Times New Roman" w:ascii="Times New Roman"/>
          <w:lang w:val="hr-HR"/>
        </w:rPr>
        <w:t xml:space="preserve"> </w:t>
      </w:r>
      <w:r w:rsidR="00183EAC">
        <w:rPr>
          <w:rFonts w:hAnsi="Times New Roman" w:ascii="Times New Roman"/>
          <w:lang w:val="hr-HR"/>
        </w:rPr>
        <w:t>1.09</w:t>
      </w:r>
      <w:r w:rsidR="00905DDC">
        <w:rPr>
          <w:rFonts w:hAnsi="Times New Roman" w:ascii="Times New Roman"/>
          <w:lang w:val="hr-HR"/>
        </w:rPr>
        <w:t>.</w:t>
      </w:r>
      <w:r w:rsidR="00F80AD9">
        <w:rPr>
          <w:rFonts w:hAnsi="Times New Roman" w:ascii="Times New Roman"/>
          <w:lang w:val="hr-HR"/>
        </w:rPr>
        <w:t>2015.</w:t>
      </w:r>
    </w:p>
    <w:p w:rsidRDefault="00532B71" w:rsidP="0039576C" w:rsidR="00532B71" w:rsidRPr="003A09E3">
      <w:pPr>
        <w:ind w:firstLine="720"/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>Uvidom u izvadak iz sudskog registra za dužnika utvrđeno je da nisu ispunjene pretpostavke za pokretanje drugog postupka radi brisanja dužnika iz sudskog registra.</w:t>
      </w:r>
    </w:p>
    <w:p w:rsidRDefault="0042162E" w:rsidP="0039576C" w:rsidR="000F2BDD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ab/>
      </w:r>
      <w:r w:rsidR="000F2BDD" w:rsidRPr="003A09E3">
        <w:rPr>
          <w:rFonts w:hAnsi="Times New Roman" w:ascii="Times New Roman"/>
          <w:lang w:val="hr-HR"/>
        </w:rPr>
        <w:t>Temeljem gore navedenog proizlazi da je udovoljeno uvjetima iz čl.</w:t>
      </w:r>
      <w:r w:rsidRPr="003A09E3">
        <w:rPr>
          <w:rFonts w:hAnsi="Times New Roman" w:ascii="Times New Roman"/>
          <w:lang w:val="hr-HR"/>
        </w:rPr>
        <w:t xml:space="preserve"> 428. i 429. SZ-a, </w:t>
      </w:r>
      <w:r w:rsidR="000F2BDD" w:rsidRPr="003A09E3">
        <w:rPr>
          <w:rFonts w:hAnsi="Times New Roman" w:ascii="Times New Roman"/>
          <w:lang w:val="hr-HR"/>
        </w:rPr>
        <w:t xml:space="preserve">te je stoga </w:t>
      </w:r>
      <w:r w:rsidRPr="003A09E3">
        <w:rPr>
          <w:rFonts w:hAnsi="Times New Roman" w:ascii="Times New Roman"/>
          <w:lang w:val="hr-HR"/>
        </w:rPr>
        <w:t xml:space="preserve">odlučeno kao </w:t>
      </w:r>
      <w:r w:rsidR="00532B71" w:rsidRPr="003A09E3">
        <w:rPr>
          <w:rFonts w:hAnsi="Times New Roman" w:ascii="Times New Roman"/>
          <w:lang w:val="hr-HR"/>
        </w:rPr>
        <w:t>u izreci ovog rješenja</w:t>
      </w:r>
      <w:r w:rsidR="000F2BDD" w:rsidRPr="003A09E3">
        <w:rPr>
          <w:rFonts w:hAnsi="Times New Roman" w:ascii="Times New Roman"/>
          <w:lang w:val="hr-HR"/>
        </w:rPr>
        <w:t>, temeljem odredbe čl</w:t>
      </w:r>
      <w:r w:rsidR="00356BEA">
        <w:rPr>
          <w:rFonts w:hAnsi="Times New Roman" w:ascii="Times New Roman"/>
          <w:lang w:val="hr-HR"/>
        </w:rPr>
        <w:t>.</w:t>
      </w:r>
      <w:r w:rsidR="000F2BDD" w:rsidRPr="003A09E3">
        <w:rPr>
          <w:rFonts w:hAnsi="Times New Roman" w:ascii="Times New Roman"/>
          <w:lang w:val="hr-HR"/>
        </w:rPr>
        <w:t xml:space="preserve"> 428. SZ</w:t>
      </w:r>
      <w:r w:rsidR="00532B71" w:rsidRPr="003A09E3">
        <w:rPr>
          <w:rFonts w:hAnsi="Times New Roman" w:ascii="Times New Roman"/>
          <w:lang w:val="hr-HR"/>
        </w:rPr>
        <w:t>.</w:t>
      </w:r>
    </w:p>
    <w:p w:rsidRDefault="00EB03DB" w:rsidP="00532B71" w:rsidR="00EB03DB">
      <w:pPr>
        <w:jc w:val="center"/>
        <w:rPr>
          <w:rFonts w:hAnsi="Times New Roman" w:ascii="Times New Roman"/>
          <w:lang w:val="hr-HR"/>
        </w:rPr>
      </w:pPr>
    </w:p>
    <w:p w:rsidRDefault="00EB03DB" w:rsidP="00532B71" w:rsidR="00D44D4F" w:rsidRPr="003A09E3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r w:rsidR="0039576C">
        <w:rPr>
          <w:rFonts w:hAnsi="Times New Roman" w:ascii="Times New Roman"/>
          <w:lang w:val="hr-HR"/>
        </w:rPr>
        <w:t>16</w:t>
      </w:r>
      <w:r w:rsidR="00E43EA8">
        <w:rPr>
          <w:rFonts w:hAnsi="Times New Roman" w:ascii="Times New Roman"/>
          <w:lang w:val="hr-HR"/>
        </w:rPr>
        <w:t xml:space="preserve">. </w:t>
      </w:r>
      <w:r>
        <w:rPr>
          <w:rFonts w:hAnsi="Times New Roman" w:ascii="Times New Roman"/>
          <w:lang w:val="hr-HR"/>
        </w:rPr>
        <w:t xml:space="preserve">lipnja </w:t>
      </w:r>
      <w:r w:rsidR="003A09E3">
        <w:rPr>
          <w:rFonts w:hAnsi="Times New Roman" w:ascii="Times New Roman"/>
          <w:lang w:val="hr-HR"/>
        </w:rPr>
        <w:t>2016</w:t>
      </w:r>
      <w:r w:rsidR="00D44D4F" w:rsidRPr="003A09E3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3A09E3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3A09E3">
      <w:pPr>
        <w:ind w:firstLine="720" w:left="5040"/>
        <w:jc w:val="center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 xml:space="preserve">      </w:t>
      </w:r>
      <w:r w:rsidR="00A93878">
        <w:rPr>
          <w:rFonts w:hAnsi="Times New Roman" w:ascii="Times New Roman"/>
          <w:lang w:val="hr-HR"/>
        </w:rPr>
        <w:t xml:space="preserve">           </w:t>
      </w:r>
      <w:r w:rsidRPr="003A09E3">
        <w:rPr>
          <w:rFonts w:hAnsi="Times New Roman" w:ascii="Times New Roman"/>
          <w:lang w:val="hr-HR"/>
        </w:rPr>
        <w:t>SUDAC:</w:t>
      </w:r>
    </w:p>
    <w:p w:rsidRDefault="00980DAF" w:rsidP="00A93878" w:rsidR="00A93878">
      <w:pPr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                                                                          </w:t>
      </w:r>
      <w:r w:rsidR="00A93878">
        <w:rPr>
          <w:rFonts w:hAnsi="Times New Roman" w:ascii="Times New Roman"/>
          <w:lang w:val="hr-HR"/>
        </w:rPr>
        <w:t xml:space="preserve">                          </w:t>
      </w:r>
      <w:r>
        <w:rPr>
          <w:rFonts w:hAnsi="Times New Roman" w:ascii="Times New Roman"/>
          <w:lang w:val="hr-HR"/>
        </w:rPr>
        <w:t xml:space="preserve"> </w:t>
      </w:r>
      <w:r w:rsidR="00F80AD9">
        <w:rPr>
          <w:rFonts w:hAnsi="Times New Roman" w:ascii="Times New Roman"/>
          <w:lang w:val="hr-HR"/>
        </w:rPr>
        <w:t>LUCIJA BUTIGAN</w:t>
      </w:r>
      <w:r w:rsidR="00A93878">
        <w:rPr>
          <w:rFonts w:hAnsi="Times New Roman" w:ascii="Times New Roman"/>
          <w:lang w:val="hr-HR"/>
        </w:rPr>
        <w:t>, v.r.</w:t>
      </w:r>
    </w:p>
    <w:p w:rsidRDefault="00A93878" w:rsidP="00A93878" w:rsidR="00A93878">
      <w:pPr>
        <w:rPr>
          <w:rFonts w:hAnsi="Times New Roman" w:ascii="Times New Roman"/>
          <w:lang w:val="hr-HR"/>
        </w:rPr>
      </w:pPr>
    </w:p>
    <w:p w:rsidRDefault="00A93878" w:rsidP="00A93878" w:rsidR="00A93878">
      <w:pPr>
        <w:rPr>
          <w:rFonts w:hAnsi="Times New Roman" w:ascii="Times New Roman"/>
          <w:lang w:val="hr-HR"/>
        </w:rPr>
      </w:pPr>
    </w:p>
    <w:p w:rsidRDefault="00A93878" w:rsidP="00A93878" w:rsidR="00A93878">
      <w:pPr>
        <w:rPr>
          <w:rFonts w:hAnsi="Times New Roman" w:ascii="Times New Roman"/>
          <w:lang w:val="hr-HR"/>
        </w:rPr>
      </w:pPr>
    </w:p>
    <w:p w:rsidRDefault="00A93878" w:rsidP="00A93878" w:rsidR="00A93878">
      <w:pPr>
        <w:rPr>
          <w:rFonts w:hAnsi="Times New Roman" w:ascii="Times New Roman"/>
          <w:lang w:val="hr-HR"/>
        </w:rPr>
      </w:pPr>
    </w:p>
    <w:p w:rsidRDefault="00A93878" w:rsidP="00A93878" w:rsidR="00A93878">
      <w:pPr>
        <w:rPr>
          <w:rFonts w:hAnsi="Times New Roman" w:ascii="Times New Roman"/>
          <w:lang w:val="hr-HR"/>
        </w:rPr>
      </w:pPr>
    </w:p>
    <w:p w:rsidRDefault="00A93878" w:rsidP="00A93878" w:rsidR="00A93878">
      <w:pPr>
        <w:rPr>
          <w:rFonts w:hAnsi="Times New Roman" w:ascii="Times New Roman"/>
          <w:lang w:val="hr-HR"/>
        </w:rPr>
      </w:pPr>
    </w:p>
    <w:p w:rsidRDefault="00AB7883" w:rsidP="00A93878" w:rsidR="00AB7883" w:rsidRPr="00A93878">
      <w:pPr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3A09E3">
        <w:rPr>
          <w:rFonts w:hAnsi="Times New Roman" w:ascii="Times New Roman"/>
          <w:szCs w:val="24"/>
          <w:lang w:val="hr-HR"/>
        </w:rPr>
        <w:t xml:space="preserve">rješenja </w:t>
      </w:r>
      <w:r w:rsidRPr="003A09E3">
        <w:rPr>
          <w:rFonts w:hAnsi="Times New Roman" w:ascii="Times New Roman"/>
          <w:szCs w:val="24"/>
          <w:lang w:val="hr-HR"/>
        </w:rPr>
        <w:t>dopuštena</w:t>
      </w:r>
      <w:r w:rsidR="00182088" w:rsidRPr="003A09E3">
        <w:rPr>
          <w:rFonts w:hAnsi="Times New Roman" w:ascii="Times New Roman"/>
          <w:szCs w:val="24"/>
          <w:lang w:val="hr-HR"/>
        </w:rPr>
        <w:t xml:space="preserve"> je </w:t>
      </w:r>
      <w:r w:rsidRPr="003A09E3">
        <w:rPr>
          <w:rFonts w:hAnsi="Times New Roman" w:ascii="Times New Roman"/>
          <w:szCs w:val="24"/>
          <w:lang w:val="hr-HR"/>
        </w:rPr>
        <w:t xml:space="preserve"> žalba</w:t>
      </w:r>
      <w:r w:rsidR="00182088" w:rsidRPr="003A09E3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3A09E3">
        <w:rPr>
          <w:rFonts w:hAnsi="Times New Roman" w:ascii="Times New Roman"/>
          <w:szCs w:val="24"/>
          <w:lang w:val="hr-HR"/>
        </w:rPr>
        <w:t xml:space="preserve">, </w:t>
      </w:r>
      <w:r w:rsidR="00182088" w:rsidRPr="003A09E3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3A09E3">
        <w:rPr>
          <w:rFonts w:hAnsi="Times New Roman" w:ascii="Times New Roman"/>
          <w:szCs w:val="24"/>
          <w:lang w:val="hr-HR"/>
        </w:rPr>
        <w:t xml:space="preserve"> </w:t>
      </w:r>
    </w:p>
    <w:p w:rsidRDefault="00A93878" w:rsidP="007F0C2B" w:rsidR="00A93878" w:rsidRPr="004B5FFF">
      <w:pPr>
        <w:ind w:left="4332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    </w:t>
      </w:r>
      <w:proofErr w:type="spellStart"/>
      <w:r w:rsidRPr="004B5FFF">
        <w:rPr>
          <w:rFonts w:hAnsi="Times New Roman" w:ascii="Times New Roman"/>
        </w:rPr>
        <w:t>Za</w:t>
      </w:r>
      <w:proofErr w:type="spellEnd"/>
      <w:r w:rsidRPr="004B5FFF">
        <w:rPr>
          <w:rFonts w:hAnsi="Times New Roman" w:ascii="Times New Roman"/>
        </w:rPr>
        <w:t xml:space="preserve"> </w:t>
      </w:r>
      <w:proofErr w:type="spellStart"/>
      <w:r w:rsidRPr="004B5FFF">
        <w:rPr>
          <w:rFonts w:hAnsi="Times New Roman" w:ascii="Times New Roman"/>
        </w:rPr>
        <w:t>točnost</w:t>
      </w:r>
      <w:proofErr w:type="spellEnd"/>
      <w:r w:rsidRPr="004B5FFF">
        <w:rPr>
          <w:rFonts w:hAnsi="Times New Roman" w:ascii="Times New Roman"/>
        </w:rPr>
        <w:t xml:space="preserve"> </w:t>
      </w:r>
      <w:proofErr w:type="spellStart"/>
      <w:r w:rsidRPr="004B5FFF">
        <w:rPr>
          <w:rFonts w:hAnsi="Times New Roman" w:ascii="Times New Roman"/>
        </w:rPr>
        <w:t>otpravka-ovlašteni</w:t>
      </w:r>
      <w:proofErr w:type="spellEnd"/>
      <w:r w:rsidRPr="004B5FFF">
        <w:rPr>
          <w:rFonts w:hAnsi="Times New Roman" w:ascii="Times New Roman"/>
        </w:rPr>
        <w:t xml:space="preserve"> </w:t>
      </w:r>
      <w:proofErr w:type="spellStart"/>
      <w:r w:rsidRPr="004B5FFF">
        <w:rPr>
          <w:rFonts w:hAnsi="Times New Roman" w:ascii="Times New Roman"/>
        </w:rPr>
        <w:t>službenik</w:t>
      </w:r>
      <w:proofErr w:type="spellEnd"/>
      <w:r w:rsidRPr="004B5FFF">
        <w:rPr>
          <w:rFonts w:hAnsi="Times New Roman" w:ascii="Times New Roman"/>
        </w:rPr>
        <w:t>:</w:t>
      </w:r>
    </w:p>
    <w:p w:rsidRDefault="00A93878" w:rsidP="007F0C2B" w:rsidR="00A93878" w:rsidRPr="004B5FFF">
      <w:pPr>
        <w:jc w:val="both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</w:t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  <w:t xml:space="preserve">                                  (Valentina Kranjčić)</w:t>
      </w:r>
    </w:p>
    <w:p w:rsidRDefault="00D44D4F" w:rsidR="00D44D4F" w:rsidRPr="003A09E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3A09E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A93878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A93878">
        <w:rPr>
          <w:rFonts w:hAnsi="Times New Roman" w:ascii="Times New Roman"/>
          <w:color w:val="FFFFFF"/>
          <w:szCs w:val="24"/>
          <w:lang w:val="hr-HR"/>
        </w:rPr>
        <w:t>DNa:</w:t>
      </w:r>
    </w:p>
    <w:p w:rsidRDefault="00D44D4F" w:rsidR="00D44D4F" w:rsidRPr="00A93878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A93878">
        <w:rPr>
          <w:rFonts w:hAnsi="Times New Roman" w:ascii="Times New Roman"/>
          <w:color w:val="FFFFFF"/>
          <w:szCs w:val="24"/>
          <w:lang w:val="hr-HR"/>
        </w:rPr>
        <w:t xml:space="preserve">1.) </w:t>
      </w:r>
      <w:r w:rsidR="00532B71" w:rsidRPr="00A93878">
        <w:rPr>
          <w:rFonts w:hAnsi="Times New Roman" w:ascii="Times New Roman"/>
          <w:color w:val="FFFFFF"/>
          <w:szCs w:val="24"/>
          <w:lang w:val="hr-HR"/>
        </w:rPr>
        <w:t>Podnositelju zahtjeva: FINA-i</w:t>
      </w:r>
    </w:p>
    <w:p w:rsidRDefault="00D44D4F" w:rsidR="00D44D4F" w:rsidRPr="00A93878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A93878">
        <w:rPr>
          <w:rFonts w:hAnsi="Times New Roman" w:ascii="Times New Roman"/>
          <w:color w:val="FFFFFF"/>
          <w:szCs w:val="24"/>
          <w:lang w:val="hr-HR"/>
        </w:rPr>
        <w:t>2.)</w:t>
      </w:r>
      <w:r w:rsidR="00532B71" w:rsidRPr="00A93878">
        <w:rPr>
          <w:rFonts w:hAnsi="Times New Roman" w:ascii="Times New Roman"/>
          <w:color w:val="FFFFFF"/>
          <w:szCs w:val="24"/>
          <w:lang w:val="hr-HR"/>
        </w:rPr>
        <w:t xml:space="preserve"> Dužnik</w:t>
      </w:r>
    </w:p>
    <w:p w:rsidRDefault="00532B71" w:rsidR="00532B71" w:rsidRPr="00A93878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A93878">
        <w:rPr>
          <w:rFonts w:hAnsi="Times New Roman" w:ascii="Times New Roman"/>
          <w:color w:val="FFFFFF"/>
          <w:szCs w:val="24"/>
          <w:lang w:val="hr-HR"/>
        </w:rPr>
        <w:t>3.) Mrežna stranica e-Oglasne ploče</w:t>
      </w:r>
    </w:p>
    <w:p w:rsidRDefault="00D44D4F" w:rsidR="00D44D4F" w:rsidRPr="00A93878">
      <w:pPr>
        <w:jc w:val="both"/>
        <w:rPr>
          <w:rFonts w:hAnsi="Times New Roman" w:ascii="Times New Roman"/>
          <w:color w:val="FFFFFF"/>
          <w:sz w:val="22"/>
          <w:lang w:val="hr-HR"/>
        </w:rPr>
      </w:pPr>
    </w:p>
    <w:p w:rsidRDefault="00D44D4F" w:rsidP="00D44D4F" w:rsidR="00D44D4F" w:rsidRPr="00A93878">
      <w:pPr>
        <w:jc w:val="center"/>
        <w:rPr>
          <w:rFonts w:hAnsi="Times New Roman" w:ascii="Times New Roman"/>
          <w:color w:val="FFFFFF"/>
          <w:sz w:val="32"/>
          <w:u w:val="single"/>
          <w:lang w:val="hr-HR"/>
        </w:rPr>
      </w:pPr>
    </w:p>
    <w:p w:rsidRDefault="00D44D4F" w:rsidP="00D44D4F" w:rsidR="00D44D4F" w:rsidRPr="003A09E3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3A09E3">
      <w:pPr>
        <w:jc w:val="center"/>
        <w:rPr>
          <w:sz w:val="32"/>
          <w:u w:val="single"/>
          <w:lang w:val="hr-HR"/>
        </w:rPr>
      </w:pPr>
      <w:bookmarkStart w:name="_GoBack" w:id="0"/>
      <w:bookmarkEnd w:id="0"/>
    </w:p>
    <w:sectPr w:rsidSect="00840E3D" w:rsidR="00182088" w:rsidRPr="003A09E3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47C83" w:rsidP="00DB4528" w:rsidR="00447C83">
      <w:r>
        <w:separator/>
      </w:r>
    </w:p>
  </w:endnote>
  <w:endnote w:id="0" w:type="continuationSeparator">
    <w:p w:rsidRDefault="00447C83" w:rsidP="00DB4528" w:rsidR="00447C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47C83" w:rsidP="00DB4528" w:rsidR="00447C83">
      <w:r>
        <w:separator/>
      </w:r>
    </w:p>
  </w:footnote>
  <w:footnote w:id="0" w:type="continuationSeparator">
    <w:p w:rsidRDefault="00447C83" w:rsidP="00DB4528" w:rsidR="00447C8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A93878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D72630">
      <w:rPr>
        <w:lang w:val="hr-HR"/>
      </w:rPr>
      <w:t>20.</w:t>
    </w:r>
    <w:r w:rsidRPr="003A09E3">
      <w:rPr>
        <w:rFonts w:hAnsi="Times New Roman" w:ascii="Times New Roman"/>
        <w:lang w:val="hr-HR"/>
      </w:rPr>
      <w:t>St-</w:t>
    </w:r>
    <w:r w:rsidR="00D60AF2">
      <w:rPr>
        <w:rFonts w:hAnsi="Times New Roman" w:ascii="Times New Roman"/>
        <w:lang w:val="hr-HR"/>
      </w:rPr>
      <w:t>928</w:t>
    </w:r>
    <w:r w:rsidR="00980DAF">
      <w:rPr>
        <w:rFonts w:hAnsi="Times New Roman" w:ascii="Times New Roman"/>
        <w:lang w:val="hr-HR"/>
      </w:rPr>
      <w:t>5</w:t>
    </w:r>
    <w:r w:rsidR="00D72630">
      <w:rPr>
        <w:rFonts w:hAnsi="Times New Roman" w:ascii="Times New Roman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0DAF" w:rsidP="00840E3D" w:rsidR="00840E3D">
    <w:pPr>
      <w:pStyle w:val="Zaglavlje"/>
      <w:rPr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604520</wp:posOffset>
          </wp:positionH>
          <wp:positionV relativeFrom="paragraph">
            <wp:posOffset>151130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41229F">
      <w:rPr>
        <w:lang w:val="hr-HR"/>
      </w:rPr>
      <w:t>20</w:t>
    </w:r>
    <w:r w:rsidRPr="003A09E3">
      <w:rPr>
        <w:rFonts w:hAnsi="Times New Roman" w:ascii="Times New Roman"/>
        <w:lang w:val="hr-HR"/>
      </w:rPr>
      <w:t>.St-</w:t>
    </w:r>
    <w:r w:rsidR="00980DAF">
      <w:rPr>
        <w:rFonts w:hAnsi="Times New Roman" w:ascii="Times New Roman"/>
        <w:lang w:val="hr-HR"/>
      </w:rPr>
      <w:t>9285</w:t>
    </w:r>
    <w:r w:rsidR="0041229F">
      <w:rPr>
        <w:rFonts w:hAnsi="Times New Roman" w:ascii="Times New Roman"/>
        <w:lang w:val="hr-HR"/>
      </w:rPr>
      <w:t>/15</w:t>
    </w:r>
  </w:p>
  <w:p w:rsidRDefault="00D318CE" w:rsidP="00840E3D" w:rsidR="00D318CE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532B71" w:rsidP="0039576C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39576C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39576C" w:rsidR="00840E3D" w:rsidRPr="00DB4528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331C"/>
    <w:rsid w:val="000519CC"/>
    <w:rsid w:val="00052483"/>
    <w:rsid w:val="000820C0"/>
    <w:rsid w:val="00085510"/>
    <w:rsid w:val="000B0290"/>
    <w:rsid w:val="000B609B"/>
    <w:rsid w:val="000B7D5F"/>
    <w:rsid w:val="000C47B3"/>
    <w:rsid w:val="000F2BDD"/>
    <w:rsid w:val="0011032B"/>
    <w:rsid w:val="00112B50"/>
    <w:rsid w:val="00115893"/>
    <w:rsid w:val="0012518C"/>
    <w:rsid w:val="00147D94"/>
    <w:rsid w:val="00173B63"/>
    <w:rsid w:val="00182088"/>
    <w:rsid w:val="00183EAC"/>
    <w:rsid w:val="00194B78"/>
    <w:rsid w:val="00205831"/>
    <w:rsid w:val="0025083C"/>
    <w:rsid w:val="0027582D"/>
    <w:rsid w:val="002C0D45"/>
    <w:rsid w:val="002C6578"/>
    <w:rsid w:val="002F11DD"/>
    <w:rsid w:val="00346B6C"/>
    <w:rsid w:val="00356BEA"/>
    <w:rsid w:val="0039576C"/>
    <w:rsid w:val="003A09E3"/>
    <w:rsid w:val="003C2B4F"/>
    <w:rsid w:val="003C322F"/>
    <w:rsid w:val="003D4508"/>
    <w:rsid w:val="003F58FA"/>
    <w:rsid w:val="0041229F"/>
    <w:rsid w:val="0042162E"/>
    <w:rsid w:val="00426F2C"/>
    <w:rsid w:val="00434F97"/>
    <w:rsid w:val="00447C83"/>
    <w:rsid w:val="00460EA8"/>
    <w:rsid w:val="004A4E73"/>
    <w:rsid w:val="00532B71"/>
    <w:rsid w:val="00562160"/>
    <w:rsid w:val="005940E9"/>
    <w:rsid w:val="005A1C11"/>
    <w:rsid w:val="005E7060"/>
    <w:rsid w:val="0062754F"/>
    <w:rsid w:val="006356C5"/>
    <w:rsid w:val="00643D1A"/>
    <w:rsid w:val="006F3051"/>
    <w:rsid w:val="00704BB2"/>
    <w:rsid w:val="007233AB"/>
    <w:rsid w:val="007270A3"/>
    <w:rsid w:val="0076107A"/>
    <w:rsid w:val="007A29F9"/>
    <w:rsid w:val="00840E3D"/>
    <w:rsid w:val="008615E6"/>
    <w:rsid w:val="008C6EAC"/>
    <w:rsid w:val="00905DDC"/>
    <w:rsid w:val="00912398"/>
    <w:rsid w:val="0094280F"/>
    <w:rsid w:val="00980DAF"/>
    <w:rsid w:val="00997BA9"/>
    <w:rsid w:val="009B64E5"/>
    <w:rsid w:val="009F0AE2"/>
    <w:rsid w:val="009F125C"/>
    <w:rsid w:val="00A31D21"/>
    <w:rsid w:val="00A63EDB"/>
    <w:rsid w:val="00A93878"/>
    <w:rsid w:val="00A95334"/>
    <w:rsid w:val="00AA32F0"/>
    <w:rsid w:val="00AB20D2"/>
    <w:rsid w:val="00AB7883"/>
    <w:rsid w:val="00AF40B4"/>
    <w:rsid w:val="00B03169"/>
    <w:rsid w:val="00B7064E"/>
    <w:rsid w:val="00B90FFA"/>
    <w:rsid w:val="00B94B4F"/>
    <w:rsid w:val="00BA64F2"/>
    <w:rsid w:val="00C85395"/>
    <w:rsid w:val="00CA35F4"/>
    <w:rsid w:val="00CB16F2"/>
    <w:rsid w:val="00CC25AD"/>
    <w:rsid w:val="00CC5523"/>
    <w:rsid w:val="00CF2939"/>
    <w:rsid w:val="00D318CE"/>
    <w:rsid w:val="00D44D4F"/>
    <w:rsid w:val="00D60AF2"/>
    <w:rsid w:val="00D61982"/>
    <w:rsid w:val="00D66252"/>
    <w:rsid w:val="00D72630"/>
    <w:rsid w:val="00D955F3"/>
    <w:rsid w:val="00DB29D2"/>
    <w:rsid w:val="00DB4528"/>
    <w:rsid w:val="00E43EA8"/>
    <w:rsid w:val="00E55A43"/>
    <w:rsid w:val="00EB03DB"/>
    <w:rsid w:val="00EE5750"/>
    <w:rsid w:val="00EF63DF"/>
    <w:rsid w:val="00F11DE5"/>
    <w:rsid w:val="00F46698"/>
    <w:rsid w:val="00F61A6A"/>
    <w:rsid w:val="00F62A72"/>
    <w:rsid w:val="00F64B48"/>
    <w:rsid w:val="00F667BC"/>
    <w:rsid w:val="00F80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9387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9387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387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387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387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9387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9387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387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387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387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lipnja 2016.</izvorni_sadrzaj>
    <derivirana_varijabla naziv="DomainObject.DatumDonosenjaOdluke_1">16.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9285</izvorni_sadrzaj>
    <derivirana_varijabla naziv="DomainObject.Predmet.Broj_1">9285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St-9285/2015</izvorni_sadrzaj>
    <derivirana_varijabla naziv="DomainObject.Predmet.OznakaBroj_1">St-9285/2015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FILKO-PROMET j.d.o.o.</izvorni_sadrzaj>
    <derivirana_varijabla naziv="DomainObject.Predmet.ProtustrankaFormated_1">  FILKO-PROMET j.d.o.o.</derivirana_varijabla>
  </DomainObject.Predmet.ProtustrankaFormated>
  <DomainObject.Predmet.ProtustrankaFormatedOIB>
    <izvorni_sadrzaj>  FILKO-PROMET j.d.o.o., OIB 96764980572</izvorni_sadrzaj>
    <derivirana_varijabla naziv="DomainObject.Predmet.ProtustrankaFormatedOIB_1">  FILKO-PROMET j.d.o.o., OIB 96764980572</derivirana_varijabla>
  </DomainObject.Predmet.ProtustrankaFormatedOIB>
  <DomainObject.Predmet.ProtustrankaFormatedWithAdress>
    <izvorni_sadrzaj> FILKO-PROMET j.d.o.o., Rakovec Tomaševečki 37, 49290 Rakovec Tomaševečki</izvorni_sadrzaj>
    <derivirana_varijabla naziv="DomainObject.Predmet.ProtustrankaFormatedWithAdress_1"> FILKO-PROMET j.d.o.o., Rakovec Tomaševečki 37, 49290 Rakovec Tomaševečki</derivirana_varijabla>
  </DomainObject.Predmet.ProtustrankaFormatedWithAdress>
  <DomainObject.Predmet.ProtustrankaFormatedWithAdressOIB>
    <izvorni_sadrzaj> FILKO-PROMET j.d.o.o., OIB 96764980572, Rakovec Tomaševečki 37, 49290 Rakovec Tomaševečki</izvorni_sadrzaj>
    <derivirana_varijabla naziv="DomainObject.Predmet.ProtustrankaFormatedWithAdressOIB_1"> FILKO-PROMET j.d.o.o., OIB 96764980572, Rakovec Tomaševečki 37, 49290 Rakovec Tomaševečki</derivirana_varijabla>
  </DomainObject.Predmet.ProtustrankaFormatedWithAdressOIB>
  <DomainObject.Predmet.ProtustrankaWithAdress>
    <izvorni_sadrzaj>FILKO-PROMET j.d.o.o. Rakovec Tomaševečki 37, 49290 Rakovec Tomaševečki</izvorni_sadrzaj>
    <derivirana_varijabla naziv="DomainObject.Predmet.ProtustrankaWithAdress_1">FILKO-PROMET j.d.o.o. Rakovec Tomaševečki 37, 49290 Rakovec Tomaševečki</derivirana_varijabla>
  </DomainObject.Predmet.ProtustrankaWithAdress>
  <DomainObject.Predmet.ProtustrankaWithAdressOIB>
    <izvorni_sadrzaj>FILKO-PROMET j.d.o.o., OIB 96764980572, Rakovec Tomaševečki 37, 49290 Rakovec Tomaševečki</izvorni_sadrzaj>
    <derivirana_varijabla naziv="DomainObject.Predmet.ProtustrankaWithAdressOIB_1">FILKO-PROMET j.d.o.o., OIB 96764980572, Rakovec Tomaševečki 37, 49290 Rakovec Tomaševečki</derivirana_varijabla>
  </DomainObject.Predmet.ProtustrankaWithAdressOIB>
  <DomainObject.Predmet.ProtustrankaNazivFormated>
    <izvorni_sadrzaj>FILKO-PROMET j.d.o.o.</izvorni_sadrzaj>
    <derivirana_varijabla naziv="DomainObject.Predmet.ProtustrankaNazivFormated_1">FILKO-PROMET j.d.o.o.</derivirana_varijabla>
  </DomainObject.Predmet.ProtustrankaNazivFormated>
  <DomainObject.Predmet.ProtustrankaNazivFormatedOIB>
    <izvorni_sadrzaj>FILKO-PROMET j.d.o.o., OIB 96764980572</izvorni_sadrzaj>
    <derivirana_varijabla naziv="DomainObject.Predmet.ProtustrankaNazivFormatedOIB_1">FILKO-PROMET j.d.o.o., OIB 96764980572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FILKO-PROMET j.d.o.o.</item>
    </izvorni_sadrzaj>
    <derivirana_varijabla naziv="DomainObject.Predmet.ProtuStrankaListFormated_1">
      <item>FILKO-PROMET j.d.o.o.</item>
    </derivirana_varijabla>
  </DomainObject.Predmet.ProtuStrankaListFormated>
  <DomainObject.Predmet.ProtuStrankaListFormatedOIB>
    <izvorni_sadrzaj>
      <item>FILKO-PROMET j.d.o.o., OIB 96764980572</item>
    </izvorni_sadrzaj>
    <derivirana_varijabla naziv="DomainObject.Predmet.ProtuStrankaListFormatedOIB_1">
      <item>FILKO-PROMET j.d.o.o., OIB 96764980572</item>
    </derivirana_varijabla>
  </DomainObject.Predmet.ProtuStrankaListFormatedOIB>
  <DomainObject.Predmet.ProtuStrankaListFormatedWithAdress>
    <izvorni_sadrzaj>
      <item>FILKO-PROMET j.d.o.o., Rakovec Tomaševečki 37, 49290 Rakovec Tomaševečki</item>
    </izvorni_sadrzaj>
    <derivirana_varijabla naziv="DomainObject.Predmet.ProtuStrankaListFormatedWithAdress_1">
      <item>FILKO-PROMET j.d.o.o., Rakovec Tomaševečki 37, 49290 Rakovec Tomaševečki</item>
    </derivirana_varijabla>
  </DomainObject.Predmet.ProtuStrankaListFormatedWithAdress>
  <DomainObject.Predmet.ProtuStrankaListFormatedWithAdressOIB>
    <izvorni_sadrzaj>
      <item>FILKO-PROMET j.d.o.o., OIB 96764980572, Rakovec Tomaševečki 37, 49290 Rakovec Tomaševečki</item>
    </izvorni_sadrzaj>
    <derivirana_varijabla naziv="DomainObject.Predmet.ProtuStrankaListFormatedWithAdressOIB_1">
      <item>FILKO-PROMET j.d.o.o., OIB 96764980572, Rakovec Tomaševečki 37, 49290 Rakovec Tomaševečki</item>
    </derivirana_varijabla>
  </DomainObject.Predmet.ProtuStrankaListFormatedWithAdressOIB>
  <DomainObject.Predmet.ProtuStrankaListNazivFormated>
    <izvorni_sadrzaj>
      <item>FILKO-PROMET j.d.o.o.</item>
    </izvorni_sadrzaj>
    <derivirana_varijabla naziv="DomainObject.Predmet.ProtuStrankaListNazivFormated_1">
      <item>FILKO-PROMET j.d.o.o.</item>
    </derivirana_varijabla>
  </DomainObject.Predmet.ProtuStrankaListNazivFormated>
  <DomainObject.Predmet.ProtuStrankaListNazivFormatedOIB>
    <izvorni_sadrzaj>
      <item>FILKO-PROMET j.d.o.o., OIB 96764980572</item>
    </izvorni_sadrzaj>
    <derivirana_varijabla naziv="DomainObject.Predmet.ProtuStrankaListNazivFormatedOIB_1">
      <item>FILKO-PROMET j.d.o.o., OIB 96764980572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lipnja 2016.</izvorni_sadrzaj>
    <derivirana_varijabla naziv="DomainObject.Datum_1">21.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FILKO-PROMET j.d.o.o.</izvorni_sadrzaj>
    <derivirana_varijabla naziv="DomainObject.Predmet.ProtustrankaIDrugi_1">FILKO-PROMET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FILKO-PROMET j.d.o.o., OIB 96764980572, Rakovec Tomaševečki 37, 49290 Rakovec Tomaševečki</izvorni_sadrzaj>
    <derivirana_varijabla naziv="DomainObject.Predmet.ProtustrankaIDrugiAdressOIB_1">FILKO-PROMET j.d.o.o., OIB 96764980572, Rakovec Tomaševečki 37, 49290 Rakovec Tomaševečki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FILKO-PROMET j.d.o.o.</item>
    </izvorni_sadrzaj>
    <derivirana_varijabla naziv="DomainObject.Predmet.SudioniciListNaziv_1">
      <item>FINA Regionalni centar Zagreb</item>
      <item>FILKO-PROMET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FILKO-PROMET j.d.o.o., OIB 96764980572, Rakovec Tomaševečki 37,49290 Rakovec Tomaševečki</item>
    </izvorni_sadrzaj>
    <derivirana_varijabla naziv="DomainObject.Predmet.SudioniciListAdressOIB_1">
      <item>FINA Regionalni centar Zagreb, OIB 85821130368, Trg svibanjskih žrtava 1995. 1,10000 Zagreb</item>
      <item>FILKO-PROMET j.d.o.o., OIB 96764980572, Rakovec Tomaševečki 37,49290 Rakovec Tomaševečki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96764980572</item>
    </izvorni_sadrzaj>
    <derivirana_varijabla naziv="DomainObject.Predmet.SudioniciListNazivOIB_1">
      <item>, OIB 85821130368</item>
      <item>, OIB 96764980572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55247C8-B02C-47F6-9D9B-2558D48D76E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365</properties:Words>
  <properties:Characters>1998</properties:Characters>
  <properties:Lines>59</properties:Lines>
  <properties:Paragraphs>21</properties:Paragraphs>
  <properties:TotalTime>157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2016-02-18T07:57:00Z</dcterms:created>
  <dc:creator>Anđelka Mandarić</dc:creator>
  <cp:lastModifiedBy>Valentina Kranjčić</cp:lastModifiedBy>
  <cp:lastPrinted>2016-06-21T13:35:00Z</cp:lastPrinted>
  <dcterms:modified xmlns:xsi="http://www.w3.org/2001/XMLSchema-instance" xsi:type="dcterms:W3CDTF">2016-06-21T13:35:00Z</dcterms:modified>
  <cp:revision>53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