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f73b7" w14:paraId="fbf73b7" w:rsidRDefault="00AE649C" w:rsidP="00FA5B5E" w:rsidR="00AE649C" w:rsidRPr="00B76F3C">
      <w:pPr>
        <w:pStyle w:val="Naslov3"/>
        <w15:collapsed w:val="false"/>
      </w:pPr>
    </w:p>
    <w:p w:rsidRDefault="002E0D37" w:rsidP="002E0D37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2E0D37" w:rsidP="002E0D37" w:rsidR="002E0D37">
      <w:pPr>
        <w:pStyle w:val="Bezproreda"/>
        <w:jc w:val="right"/>
        <w:rPr>
          <w:b/>
        </w:rPr>
      </w:pPr>
      <w:r>
        <w:rPr>
          <w:b/>
        </w:rPr>
        <w:t xml:space="preserve">  3 St-408/2015-6</w:t>
      </w:r>
    </w:p>
    <w:p w:rsidRDefault="002E0D37" w:rsidP="002E0D37" w:rsidR="002E0D37">
      <w:pPr>
        <w:pStyle w:val="Bezproreda"/>
        <w:jc w:val="right"/>
        <w:rPr>
          <w:b/>
        </w:rPr>
      </w:pPr>
      <w:bookmarkStart w:name="_GoBack" w:id="0"/>
      <w:bookmarkEnd w:id="0"/>
    </w:p>
    <w:p w:rsidRDefault="002E0D37" w:rsidP="002E0D37" w:rsidR="002E0D37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2E0D37" w:rsidP="002E0D37" w:rsidR="002E0D37">
      <w:pPr>
        <w:jc w:val="center"/>
        <w:rPr>
          <w:b/>
        </w:rPr>
      </w:pPr>
      <w:r>
        <w:rPr>
          <w:b/>
        </w:rPr>
        <w:t>R J E Š E N J E</w:t>
      </w:r>
    </w:p>
    <w:p w:rsidRDefault="002E0D37" w:rsidP="002E0D37" w:rsidR="002E0D37">
      <w:pPr>
        <w:ind w:firstLine="851"/>
        <w:jc w:val="both"/>
      </w:pPr>
      <w:r>
        <w:t xml:space="preserve">TRGOVAČKI SUD U BJELOVARU, OIB: 07942269267, po stečajnom sucu Sanjani Zorinc, u skraćenom stečajnom postupku nad dužnikom NOGOMETNI KLUB "ZVIJERCI", Bjelovar, </w:t>
      </w:r>
      <w:proofErr w:type="spellStart"/>
      <w:r>
        <w:t>Zvijerci</w:t>
      </w:r>
      <w:proofErr w:type="spellEnd"/>
      <w:r>
        <w:t xml:space="preserve"> 0, OIB: 45607141723, dana 22. veljače 2016. godine  </w:t>
      </w:r>
    </w:p>
    <w:p w:rsidRDefault="002E0D37" w:rsidP="002E0D37" w:rsidR="002E0D37">
      <w:pPr>
        <w:jc w:val="center"/>
        <w:rPr>
          <w:b/>
        </w:rPr>
      </w:pPr>
      <w:r>
        <w:rPr>
          <w:b/>
        </w:rPr>
        <w:t>r i j e š i o   j e</w:t>
      </w:r>
    </w:p>
    <w:p w:rsidRDefault="002E0D37" w:rsidP="002E0D37" w:rsidR="002E0D37">
      <w:pPr>
        <w:ind w:firstLine="708"/>
        <w:jc w:val="both"/>
      </w:pPr>
      <w:r>
        <w:t>I. Ukida se rješenje ovog suda 3 St-408/2015-3 od 5. veljače 2016. godine, kojim je otvoren i zaključen stečajni postupak, u cijelosti.</w:t>
      </w:r>
    </w:p>
    <w:p w:rsidRDefault="002E0D37" w:rsidP="002E0D37" w:rsidR="002E0D37">
      <w:pPr>
        <w:ind w:firstLine="708"/>
        <w:jc w:val="both"/>
      </w:pPr>
      <w:r>
        <w:t>II. Po pravomoćnosti ovog rješenja skraćeni stečajni postupak će se obustaviti.</w:t>
      </w:r>
    </w:p>
    <w:p w:rsidRDefault="002E0D37" w:rsidP="002E0D37" w:rsidR="002E0D37">
      <w:pPr>
        <w:pStyle w:val="Bezproreda"/>
        <w:jc w:val="center"/>
        <w:rPr>
          <w:b/>
        </w:rPr>
      </w:pPr>
      <w:r>
        <w:rPr>
          <w:b/>
        </w:rPr>
        <w:t>Obrazloženje</w:t>
      </w:r>
    </w:p>
    <w:p w:rsidRDefault="002E0D37" w:rsidP="002E0D37" w:rsidR="002E0D37">
      <w:pPr>
        <w:pStyle w:val="Bezproreda"/>
        <w:jc w:val="center"/>
      </w:pPr>
    </w:p>
    <w:p w:rsidRDefault="002E0D37" w:rsidP="002E0D37" w:rsidR="002E0D37">
      <w:pPr>
        <w:pStyle w:val="Bezproreda"/>
        <w:jc w:val="both"/>
      </w:pPr>
      <w:r>
        <w:tab/>
        <w:t>Rješenjem ovog suda 3 St-408/2015-3 od 5. veljače 2016. godine otvoren je i zaključen skraćeni stečajni postupak nad dužnikom Nogometni klub "</w:t>
      </w:r>
      <w:proofErr w:type="spellStart"/>
      <w:r>
        <w:t>Zvijerci</w:t>
      </w:r>
      <w:proofErr w:type="spellEnd"/>
      <w:r>
        <w:t xml:space="preserve">", Bjelovar, </w:t>
      </w:r>
      <w:proofErr w:type="spellStart"/>
      <w:r>
        <w:t>Zvijerci</w:t>
      </w:r>
      <w:proofErr w:type="spellEnd"/>
      <w:r>
        <w:t xml:space="preserve"> 0, budući da je na dan 23. studenog 2011. godine dužnik imao evidentirane i neizvršene osnove za plaćanje u ukupnom iznosu od 1.811,55 kn. Oglasom od 30. studenog 2015. godine pozvana je ovlaštena osoba za zastupanje dužnika – Tomislav </w:t>
      </w:r>
      <w:proofErr w:type="spellStart"/>
      <w:r>
        <w:t>Pavliš</w:t>
      </w:r>
      <w:proofErr w:type="spellEnd"/>
      <w:r>
        <w:t xml:space="preserve"> iz Bjelovara, Svetog Leopolda Mandića 17 da u roku 15 dana od objave oglasa na mrežnoj stranici e-oglasne ploče Trgovačkog suda u Bjelovaru podnese sudu javnobilježnički ovjerovljen popis imovine i obveza na propisanom obrascu. </w:t>
      </w:r>
    </w:p>
    <w:p w:rsidRDefault="002E0D37" w:rsidP="002E0D37" w:rsidR="002E0D37">
      <w:pPr>
        <w:pStyle w:val="Bezproreda"/>
        <w:jc w:val="both"/>
      </w:pPr>
    </w:p>
    <w:p w:rsidRDefault="002E0D37" w:rsidP="002E0D37" w:rsidR="002E0D37">
      <w:pPr>
        <w:pStyle w:val="Bezproreda"/>
        <w:jc w:val="both"/>
      </w:pPr>
      <w:r>
        <w:tab/>
        <w:t xml:space="preserve">Budući da osoba ovlaštena za zastupanje nije u roku 15 dana od objave oglasa dostavila ovjerovljen popis imovine i obveza dužnika, a vjerovnici nisu u roku 45 dana od objave oglasa </w:t>
      </w:r>
      <w:proofErr w:type="spellStart"/>
      <w:r>
        <w:t>predoložili</w:t>
      </w:r>
      <w:proofErr w:type="spellEnd"/>
      <w:r>
        <w:t xml:space="preserve"> otvaranje stečajnog postupka, temeljem čl. 431. Stečajnog zakona ("Narodne novine" br. 71/15), dalje SZ) stečajni postupak je otvoren i zaključen.</w:t>
      </w:r>
    </w:p>
    <w:p w:rsidRDefault="002E0D37" w:rsidP="002E0D37" w:rsidR="002E0D37">
      <w:pPr>
        <w:pStyle w:val="Bezproreda"/>
        <w:jc w:val="both"/>
      </w:pPr>
    </w:p>
    <w:p w:rsidRDefault="002E0D37" w:rsidP="002E0D37" w:rsidR="002E0D37">
      <w:pPr>
        <w:pStyle w:val="Bezproreda"/>
        <w:jc w:val="both"/>
      </w:pPr>
      <w:r>
        <w:tab/>
        <w:t xml:space="preserve">Uvidom u registar udruga utvrđeno je da je predsjednik Udruge od 19. prosinca 2015. godine Davor </w:t>
      </w:r>
      <w:proofErr w:type="spellStart"/>
      <w:r>
        <w:t>Somljačan</w:t>
      </w:r>
      <w:proofErr w:type="spellEnd"/>
      <w:r>
        <w:t xml:space="preserve"> iz Bjelovara, a tajnik Udruge je Božidar </w:t>
      </w:r>
      <w:proofErr w:type="spellStart"/>
      <w:r>
        <w:t>Sabo</w:t>
      </w:r>
      <w:proofErr w:type="spellEnd"/>
      <w:r>
        <w:t xml:space="preserve">. Dakle, oglasom od 30. studenog 2015. godine je pozvana osoba Tomislav </w:t>
      </w:r>
      <w:proofErr w:type="spellStart"/>
      <w:r>
        <w:t>Pavliš</w:t>
      </w:r>
      <w:proofErr w:type="spellEnd"/>
      <w:r>
        <w:t xml:space="preserve"> koja nije predsjednik Udruge. </w:t>
      </w:r>
    </w:p>
    <w:p w:rsidRDefault="002E0D37" w:rsidP="002E0D37" w:rsidR="002E0D37">
      <w:pPr>
        <w:pStyle w:val="Bezproreda"/>
        <w:jc w:val="both"/>
      </w:pPr>
    </w:p>
    <w:p w:rsidRDefault="002E0D37" w:rsidP="002E0D37" w:rsidR="002E0D37">
      <w:pPr>
        <w:pStyle w:val="Bezproreda"/>
        <w:jc w:val="both"/>
      </w:pPr>
      <w:r>
        <w:tab/>
        <w:t xml:space="preserve">Dužnik je dana 10. veljače 2016. godine podnio žalbu u kojoj navodi da nema zakonskog osnova za donošenje pobijanog rješenja. Stečajni dužnik je Udruga i neprofitna organizacija. Udruga ima 40 članova i to su osobe mlađe životne dobi koje se bave sportskim aktivnostima i sudjeluju na takmičenjima. Udruga se financira iz članarine u iznosu 100,00 kn godišnje, te prima dotacije od Grada Bjelovara u iznosu od 667,00 kn mjesečno. Tijekom 2015. godine Udruga je bila blokirana po osnovu neplaćene najamnine za korištenje dvorane koju sada Udruga ne koristi. Navedeni dug je podmiren u cijelosti, te su na račun počela </w:t>
      </w:r>
    </w:p>
    <w:p w:rsidRDefault="002E0D37" w:rsidP="002E0D37" w:rsidR="002E0D37">
      <w:pPr>
        <w:pStyle w:val="Bezproreda"/>
        <w:jc w:val="both"/>
      </w:pPr>
    </w:p>
    <w:p w:rsidRDefault="002E0D37" w:rsidP="002E0D37" w:rsidR="002E0D37">
      <w:pPr>
        <w:pStyle w:val="Bezproreda"/>
        <w:jc w:val="center"/>
      </w:pPr>
      <w:r>
        <w:lastRenderedPageBreak/>
        <w:t>-2-</w:t>
      </w:r>
    </w:p>
    <w:p w:rsidRDefault="002E0D37" w:rsidP="002E0D37" w:rsidR="002E0D37">
      <w:pPr>
        <w:pStyle w:val="Bezproreda"/>
        <w:jc w:val="center"/>
      </w:pPr>
    </w:p>
    <w:p w:rsidRDefault="002E0D37" w:rsidP="002E0D37" w:rsidR="002E0D37">
      <w:pPr>
        <w:pStyle w:val="Bezproreda"/>
        <w:jc w:val="right"/>
        <w:rPr>
          <w:b/>
        </w:rPr>
      </w:pPr>
      <w:r>
        <w:rPr>
          <w:b/>
        </w:rPr>
        <w:t>3 St-408/2015-6</w:t>
      </w:r>
    </w:p>
    <w:p w:rsidRDefault="002E0D37" w:rsidP="002E0D37" w:rsidR="002E0D37">
      <w:pPr>
        <w:pStyle w:val="Bezproreda"/>
        <w:jc w:val="right"/>
        <w:rPr>
          <w:b/>
        </w:rPr>
      </w:pPr>
    </w:p>
    <w:p w:rsidRDefault="002E0D37" w:rsidP="002E0D37" w:rsidR="002E0D37">
      <w:pPr>
        <w:pStyle w:val="Bezproreda"/>
        <w:jc w:val="both"/>
      </w:pPr>
      <w:r>
        <w:t xml:space="preserve">pristizati novčana sredstva, a u trenutku donošenja pobijanog rješenja na račun stečajnog pristiglo je oko 1.000,00 kn. </w:t>
      </w:r>
    </w:p>
    <w:p w:rsidRDefault="002E0D37" w:rsidP="002E0D37" w:rsidR="002E0D37">
      <w:pPr>
        <w:pStyle w:val="Bezproreda"/>
        <w:jc w:val="both"/>
      </w:pPr>
    </w:p>
    <w:p w:rsidRDefault="002E0D37" w:rsidP="002E0D37" w:rsidR="002E0D37">
      <w:pPr>
        <w:pStyle w:val="Bezproreda"/>
        <w:jc w:val="both"/>
      </w:pPr>
      <w:r>
        <w:tab/>
        <w:t>Žalba je osnovana.</w:t>
      </w:r>
    </w:p>
    <w:p w:rsidRDefault="002E0D37" w:rsidP="002E0D37" w:rsidR="002E0D37">
      <w:pPr>
        <w:pStyle w:val="Bezproreda"/>
        <w:jc w:val="both"/>
      </w:pPr>
    </w:p>
    <w:p w:rsidRDefault="002E0D37" w:rsidP="002E0D37" w:rsidR="002E0D37">
      <w:pPr>
        <w:pStyle w:val="Bezproreda"/>
        <w:jc w:val="both"/>
      </w:pPr>
      <w:r>
        <w:tab/>
        <w:t>Uvidom u očevidnik o danima insolventnosti za dužnika od 15. veljače 2016. godine utvrđeno je da je dužnik bio blokiran do 13. siječnja 2016. godine, dakle, na dan donošenja rješenja o otvaranju i zaključenju stečajnog postupka 5. veljače 2016. godine nije bio blokiran, te nisu stečeni uvjeti za otvaranje i zatvaranje stečajnog postupka nad dužnikom Nogometni klub "</w:t>
      </w:r>
      <w:proofErr w:type="spellStart"/>
      <w:r>
        <w:t>Zvijerci</w:t>
      </w:r>
      <w:proofErr w:type="spellEnd"/>
      <w:r>
        <w:t xml:space="preserve">", Bjelovar, </w:t>
      </w:r>
      <w:proofErr w:type="spellStart"/>
      <w:r>
        <w:t>Zvijerci</w:t>
      </w:r>
      <w:proofErr w:type="spellEnd"/>
      <w:r>
        <w:t xml:space="preserve"> 0.</w:t>
      </w:r>
    </w:p>
    <w:p w:rsidRDefault="002E0D37" w:rsidP="002E0D37" w:rsidR="002E0D37">
      <w:pPr>
        <w:pStyle w:val="Bezproreda"/>
        <w:jc w:val="both"/>
      </w:pPr>
    </w:p>
    <w:p w:rsidRDefault="002E0D37" w:rsidP="002E0D37" w:rsidR="002E0D37">
      <w:pPr>
        <w:pStyle w:val="Bezproreda"/>
        <w:jc w:val="both"/>
      </w:pPr>
      <w:r>
        <w:tab/>
        <w:t>Stoga je rješenje 3 St-408/2015-3 od 5. veljače 2016. godine ukinuto, a nakon pravomoćnosti rješenja sud će donijeti rješenje o obustavi stečajnog postupka.</w:t>
      </w:r>
    </w:p>
    <w:p w:rsidRDefault="002E0D37" w:rsidP="002E0D37" w:rsidR="002E0D37">
      <w:pPr>
        <w:pStyle w:val="Bezproreda"/>
        <w:jc w:val="both"/>
      </w:pPr>
    </w:p>
    <w:p w:rsidRDefault="002E0D37" w:rsidP="002E0D37" w:rsidR="002E0D37">
      <w:pPr>
        <w:pStyle w:val="Bezproreda"/>
        <w:jc w:val="center"/>
      </w:pPr>
      <w:r>
        <w:t>U Bjelovaru, 22. veljače 2016. godine</w:t>
      </w:r>
    </w:p>
    <w:p w:rsidRDefault="002E0D37" w:rsidP="002E0D37" w:rsidR="002E0D37">
      <w:pPr>
        <w:pStyle w:val="Bezproreda"/>
        <w:jc w:val="center"/>
      </w:pPr>
    </w:p>
    <w:p w:rsidRDefault="002E0D37" w:rsidP="002E0D37" w:rsidR="002E0D37">
      <w:pPr>
        <w:pStyle w:val="Bezproreda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STEČAJNI SUDAC</w:t>
      </w:r>
    </w:p>
    <w:p w:rsidRDefault="002E0D37" w:rsidP="002E0D37" w:rsidR="002E0D37">
      <w:pPr>
        <w:pStyle w:val="Bezproreda"/>
        <w:jc w:val="both"/>
      </w:pPr>
      <w:r>
        <w:rPr>
          <w:b/>
        </w:rPr>
        <w:t xml:space="preserve">                                                                                                           </w:t>
      </w:r>
      <w:r>
        <w:t>SANJANA ZORINC</w:t>
      </w:r>
    </w:p>
    <w:p w:rsidRDefault="002E0D37" w:rsidP="002E0D37" w:rsidR="002E0D37">
      <w:pPr>
        <w:pStyle w:val="Bezproreda"/>
        <w:jc w:val="both"/>
      </w:pPr>
    </w:p>
    <w:p w:rsidRDefault="002E0D37" w:rsidP="002E0D37" w:rsidR="002E0D37">
      <w:pPr>
        <w:pStyle w:val="Bezproreda"/>
        <w:jc w:val="both"/>
      </w:pPr>
    </w:p>
    <w:p w:rsidRDefault="002E0D37" w:rsidP="002E0D37" w:rsidR="002E0D37">
      <w:pPr>
        <w:pStyle w:val="Bezproreda"/>
        <w:jc w:val="both"/>
      </w:pPr>
    </w:p>
    <w:p w:rsidRDefault="002E0D37" w:rsidP="002E0D37" w:rsidR="002E0D37">
      <w:pPr>
        <w:jc w:val="both"/>
      </w:pPr>
      <w:r>
        <w:rPr>
          <w:b/>
        </w:rPr>
        <w:t>POUKA O PRAVNOM LIJEKU</w:t>
      </w:r>
      <w:r>
        <w:t>: Protiv ovog rješenja može se podnijeti žalba u roku od 8 dana od primitka, na Visoki trgovački sud Republike Hrvatske, a putem ovoga suda u četiri primjerka.</w:t>
      </w:r>
    </w:p>
    <w:p w:rsidRDefault="002E0D37" w:rsidP="002E0D37" w:rsidR="002E0D37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E0D37" w:rsidP="002E0D37" w:rsidR="002E0D37">
      <w:pPr>
        <w:pStyle w:val="Bezproreda"/>
      </w:pPr>
      <w:r>
        <w:t>Dna: dužniku – putem e-oglasne ploče i osobno</w:t>
      </w:r>
    </w:p>
    <w:p w:rsidRDefault="002E0D37" w:rsidP="002E0D37" w:rsidR="002E0D37">
      <w:pPr>
        <w:pStyle w:val="Bezproreda"/>
      </w:pPr>
      <w:r>
        <w:t xml:space="preserve">         FINI – dati tajniku neka nosi, putem e-oglasne ploče  </w:t>
      </w:r>
    </w:p>
    <w:p w:rsidRDefault="002E0D37" w:rsidP="002E0D37" w:rsidR="002E0D37">
      <w:pPr>
        <w:pStyle w:val="Bezproreda"/>
      </w:pPr>
      <w:r>
        <w:t xml:space="preserve">         stečajnom upravitelju – putem e-oglasne ploče i putem pošte </w:t>
      </w:r>
    </w:p>
    <w:p w:rsidRDefault="002E0D37" w:rsidP="002E0D37" w:rsidR="002E0D37">
      <w:pPr>
        <w:pStyle w:val="Bezproreda"/>
      </w:pPr>
      <w:r>
        <w:t xml:space="preserve">         ŽDO Bjelovar – putem e-oglasne ploče</w:t>
      </w:r>
    </w:p>
    <w:p w:rsidRDefault="002E0D37" w:rsidP="002E0D37" w:rsidR="002E0D37">
      <w:pPr>
        <w:pStyle w:val="Bezproreda"/>
      </w:pPr>
      <w:r>
        <w:t xml:space="preserve">         Porezna uprava Bjelovar – putem e-oglasne ploče</w:t>
      </w:r>
    </w:p>
    <w:p w:rsidRDefault="002E0D37" w:rsidP="002E0D37" w:rsidR="002E0D37">
      <w:pPr>
        <w:pStyle w:val="Bezproreda"/>
      </w:pPr>
      <w:r>
        <w:t>Sc. pravomoćnost</w:t>
      </w:r>
    </w:p>
    <w:p w:rsidRDefault="002E0D37" w:rsidP="002E0D37" w:rsidR="002E0D37">
      <w:pPr>
        <w:pStyle w:val="Bezproreda"/>
      </w:pPr>
      <w:proofErr w:type="spellStart"/>
      <w:r>
        <w:t>Bj</w:t>
      </w:r>
      <w:proofErr w:type="spellEnd"/>
      <w:r>
        <w:t xml:space="preserve">. 22.2.2016.  </w:t>
      </w:r>
    </w:p>
    <w:p w:rsidRDefault="002E0D37" w:rsidP="002E0D37" w:rsidR="002E0D37">
      <w:pPr>
        <w:pStyle w:val="Bezproreda"/>
        <w:jc w:val="center"/>
      </w:pPr>
    </w:p>
    <w:p w:rsidRDefault="00CB0EA4" w:rsidP="002E0D37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0D37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66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St-408/2015-6</izvorni_sadrzaj>
    <derivirana_varijabla naziv="DomainObject.Oznaka_1">St-408/2015-6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veljače 2016.</izvorni_sadrzaj>
    <derivirana_varijabla naziv="DomainObject.Predmet.DatumRjesavanja_1">5.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St-408/2015</izvorni_sadrzaj>
    <derivirana_varijabla naziv="DomainObject.Predmet.OznakaBroj_1">St-408/2015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Sanjana</izvorni_sadrzaj>
    <derivirana_varijabla naziv="DomainObject.Predmet.PredmetRijesio.Ime_1">Sanjana</derivirana_varijabla>
  </DomainObject.Predmet.PredmetRijesio.Ime>
  <DomainObject.Predmet.PredmetRijesio.Oib>
    <izvorni_sadrzaj>87874379064</izvorni_sadrzaj>
    <derivirana_varijabla naziv="DomainObject.Predmet.PredmetRijesio.Oib_1">87874379064</derivirana_varijabla>
  </DomainObject.Predmet.PredmetRijesio.Oib>
  <DomainObject.Predmet.PredmetRijesio.Prezime>
    <izvorni_sadrzaj>Zorinc</izvorni_sadrzaj>
    <derivirana_varijabla naziv="DomainObject.Predmet.PredmetRijesio.Prezime_1">Zorinc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''ZVIJERCI'' BJELOVAR, Zvijerci</izvorni_sadrzaj>
    <derivirana_varijabla naziv="DomainObject.Predmet.ProtustrankaFormated_1">  NOGOMETNI KLUB ''ZVIJERCI'' BJELOVAR, Zvijerci</derivirana_varijabla>
  </DomainObject.Predmet.ProtustrankaFormated>
  <DomainObject.Predmet.ProtustrankaFormatedOIB>
    <izvorni_sadrzaj>  NOGOMETNI KLUB ''ZVIJERCI'' BJELOVAR, Zvijerci, OIB 45607141723</izvorni_sadrzaj>
    <derivirana_varijabla naziv="DomainObject.Predmet.ProtustrankaFormatedOIB_1">  NOGOMETNI KLUB ''ZVIJERCI'' BJELOVAR, Zvijerci, OIB 45607141723</derivirana_varijabla>
  </DomainObject.Predmet.ProtustrankaFormatedOIB>
  <DomainObject.Predmet.ProtustrankaFormatedWithAdress>
    <izvorni_sadrzaj> NOGOMETNI KLUB ''ZVIJERCI'' BJELOVAR, Zvijerci, Zvijerci 0, 43000 Zvijerci</izvorni_sadrzaj>
    <derivirana_varijabla naziv="DomainObject.Predmet.ProtustrankaFormatedWithAdress_1"> NOGOMETNI KLUB ''ZVIJERCI'' BJELOVAR, Zvijerci, Zvijerci 0, 43000 Zvijerci</derivirana_varijabla>
  </DomainObject.Predmet.ProtustrankaFormatedWithAdress>
  <DomainObject.Predmet.ProtustrankaFormatedWithAdressOIB>
    <izvorni_sadrzaj> NOGOMETNI KLUB ''ZVIJERCI'' BJELOVAR, Zvijerci, OIB 45607141723, Zvijerci 0, 43000 Zvijerci</izvorni_sadrzaj>
    <derivirana_varijabla naziv="DomainObject.Predmet.ProtustrankaFormatedWithAdressOIB_1"> NOGOMETNI KLUB ''ZVIJERCI'' BJELOVAR, Zvijerci, OIB 45607141723, Zvijerci 0, 43000 Zvijerci</derivirana_varijabla>
  </DomainObject.Predmet.ProtustrankaFormatedWithAdressOIB>
  <DomainObject.Predmet.ProtustrankaWithAdress>
    <izvorni_sadrzaj>NOGOMETNI KLUB ''ZVIJERCI'' BJELOVAR, Zvijerci Zvijerci 0, 43000 Zvijerci</izvorni_sadrzaj>
    <derivirana_varijabla naziv="DomainObject.Predmet.ProtustrankaWithAdress_1">NOGOMETNI KLUB ''ZVIJERCI'' BJELOVAR, Zvijerci Zvijerci 0, 43000 Zvijerci</derivirana_varijabla>
  </DomainObject.Predmet.ProtustrankaWithAdress>
  <DomainObject.Predmet.ProtustrankaWithAdressOIB>
    <izvorni_sadrzaj>NOGOMETNI KLUB ''ZVIJERCI'' BJELOVAR, Zvijerci, OIB 45607141723, Zvijerci 0, 43000 Zvijerci</izvorni_sadrzaj>
    <derivirana_varijabla naziv="DomainObject.Predmet.ProtustrankaWithAdressOIB_1">NOGOMETNI KLUB ''ZVIJERCI'' BJELOVAR, Zvijerci, OIB 45607141723, Zvijerci 0, 43000 Zvijerci</derivirana_varijabla>
  </DomainObject.Predmet.ProtustrankaWithAdressOIB>
  <DomainObject.Predmet.ProtustrankaNazivFormated>
    <izvorni_sadrzaj>NOGOMETNI KLUB ''ZVIJERCI'' BJELOVAR, Zvijerci</izvorni_sadrzaj>
    <derivirana_varijabla naziv="DomainObject.Predmet.ProtustrankaNazivFormated_1">NOGOMETNI KLUB ''ZVIJERCI'' BJELOVAR, Zvijerci</derivirana_varijabla>
  </DomainObject.Predmet.ProtustrankaNazivFormated>
  <DomainObject.Predmet.ProtustrankaNazivFormatedOIB>
    <izvorni_sadrzaj>NOGOMETNI KLUB ''ZVIJERCI'' BJELOVAR, Zvijerci, OIB 45607141723</izvorni_sadrzaj>
    <derivirana_varijabla naziv="DomainObject.Predmet.ProtustrankaNazivFormatedOIB_1">NOGOMETNI KLUB ''ZVIJERCI'' BJELOVAR, Zvijerci, OIB 45607141723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NOGOMETNI KLUB ''ZVIJERCI'' BJELOVAR, Zvijerci</item>
    </izvorni_sadrzaj>
    <derivirana_varijabla naziv="DomainObject.Predmet.ProtuStrankaListFormated_1">
      <item>NOGOMETNI KLUB ''ZVIJERCI'' BJELOVAR, Zvijerci</item>
    </derivirana_varijabla>
  </DomainObject.Predmet.ProtuStrankaListFormated>
  <DomainObject.Predmet.ProtuStrankaListFormatedOIB>
    <izvorni_sadrzaj>
      <item>NOGOMETNI KLUB ''ZVIJERCI'' BJELOVAR, Zvijerci, OIB 45607141723</item>
    </izvorni_sadrzaj>
    <derivirana_varijabla naziv="DomainObject.Predmet.ProtuStrankaListFormatedOIB_1">
      <item>NOGOMETNI KLUB ''ZVIJERCI'' BJELOVAR, Zvijerci, OIB 45607141723</item>
    </derivirana_varijabla>
  </DomainObject.Predmet.ProtuStrankaListFormatedOIB>
  <DomainObject.Predmet.ProtuStrankaListFormatedWithAdress>
    <izvorni_sadrzaj>
      <item>NOGOMETNI KLUB ''ZVIJERCI'' BJELOVAR, Zvijerci, Zvijerci 0, 43000 Zvijerci</item>
    </izvorni_sadrzaj>
    <derivirana_varijabla naziv="DomainObject.Predmet.ProtuStrankaListFormatedWithAdress_1">
      <item>NOGOMETNI KLUB ''ZVIJERCI'' BJELOVAR, Zvijerci, Zvijerci 0, 43000 Zvijerci</item>
    </derivirana_varijabla>
  </DomainObject.Predmet.ProtuStrankaListFormatedWithAdress>
  <DomainObject.Predmet.ProtuStrankaListFormatedWithAdressOIB>
    <izvorni_sadrzaj>
      <item>NOGOMETNI KLUB ''ZVIJERCI'' BJELOVAR, Zvijerci, OIB 45607141723, Zvijerci 0, 43000 Zvijerci</item>
    </izvorni_sadrzaj>
    <derivirana_varijabla naziv="DomainObject.Predmet.ProtuStrankaListFormatedWithAdressOIB_1">
      <item>NOGOMETNI KLUB ''ZVIJERCI'' BJELOVAR, Zvijerci, OIB 45607141723, Zvijerci 0, 43000 Zvijerci</item>
    </derivirana_varijabla>
  </DomainObject.Predmet.ProtuStrankaListFormatedWithAdressOIB>
  <DomainObject.Predmet.ProtuStrankaListNazivFormated>
    <izvorni_sadrzaj>
      <item>NOGOMETNI KLUB ''ZVIJERCI'' BJELOVAR, Zvijerci</item>
    </izvorni_sadrzaj>
    <derivirana_varijabla naziv="DomainObject.Predmet.ProtuStrankaListNazivFormated_1">
      <item>NOGOMETNI KLUB ''ZVIJERCI'' BJELOVAR, Zvijerci</item>
    </derivirana_varijabla>
  </DomainObject.Predmet.ProtuStrankaListNazivFormated>
  <DomainObject.Predmet.ProtuStrankaListNazivFormatedOIB>
    <izvorni_sadrzaj>
      <item>NOGOMETNI KLUB ''ZVIJERCI'' BJELOVAR, Zvijerci, OIB 45607141723</item>
    </izvorni_sadrzaj>
    <derivirana_varijabla naziv="DomainObject.Predmet.ProtuStrankaListNazivFormatedOIB_1">
      <item>NOGOMETNI KLUB ''ZVIJERCI'' BJELOVAR, Zvijerci, OIB 45607141723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>St-408/2015-6</izvorni_sadrzaj>
    <derivirana_varijabla naziv="DomainObject.PoslovniBrojDokumenta_1">St-408/2015-6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NOGOMETNI KLUB ''ZVIJERCI'' BJELOVAR, Zvijerci</izvorni_sadrzaj>
    <derivirana_varijabla naziv="DomainObject.Predmet.ProtustrankaIDrugi_1">NOGOMETNI KLUB ''ZVIJERCI'' BJELOVAR, Zvijerci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NOGOMETNI KLUB ''ZVIJERCI'' BJELOVAR, Zvijerci, OIB 45607141723, Zvijerci 0, 43000 Zvijerci</izvorni_sadrzaj>
    <derivirana_varijabla naziv="DomainObject.Predmet.ProtustrankaIDrugiAdressOIB_1">NOGOMETNI KLUB ''ZVIJERCI'' BJELOVAR, Zvijerci, OIB 45607141723, Zvijerci 0, 43000 Zvijerci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veljače 2016.</izvorni_sadrzaj>
    <derivirana_varijabla naziv="DomainObject.Predmet.OdlukaRjesenje.DatumDonosenjaOdluke_1">5.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St-408/2015-3</izvorni_sadrzaj>
    <derivirana_varijabla naziv="DomainObject.Predmet.OdlukaRjesenje.Oznaka_1">St-408/2015-3</derivirana_varijabla>
  </DomainObject.Predmet.OdlukaRjesenje.Oznaka>
  <DomainObject.Predmet.SudioniciListNaziv>
    <izvorni_sadrzaj>
      <item>FINA, RC ZAGREB, Podružnica Bjelovar</item>
      <item>NOGOMETNI KLUB ''ZVIJERCI'' BJELOVAR, Zvijerci</item>
    </izvorni_sadrzaj>
    <derivirana_varijabla naziv="DomainObject.Predmet.SudioniciListNaziv_1">
      <item>FINA, RC ZAGREB, Podružnica Bjelovar</item>
      <item>NOGOMETNI KLUB ''ZVIJERCI'' BJELOVAR, Zvijerci</item>
    </derivirana_varijabla>
  </DomainObject.Predmet.SudioniciListNaziv>
  <DomainObject.Predmet.SudioniciListAdressOIB>
    <izvorni_sadrzaj>
      <item>FINA, RC ZAGREB, Podružnica Bjelovar, OIB 85821130368, F. Supila 4,43000 Bjelovar</item>
      <item>NOGOMETNI KLUB ''ZVIJERCI'' BJELOVAR, Zvijerci, OIB 45607141723, Zvijerci 0,43000 Zvijerci</item>
    </izvorni_sadrzaj>
    <derivirana_varijabla naziv="DomainObject.Predmet.SudioniciListAdressOIB_1">
      <item>FINA, RC ZAGREB, Podružnica Bjelovar, OIB 85821130368, F. Supila 4,43000 Bjelovar</item>
      <item>NOGOMETNI KLUB ''ZVIJERCI'' BJELOVAR, Zvijerci, OIB 45607141723, Zvijerci 0,43000 Zvijerci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3C6865-90F4-4BBB-BE59-E44227F037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3062</properties:Characters>
  <properties:Lines>81</properties:Lines>
  <properties:Paragraphs>31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2016-02-22T12:21:00Z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St-408/2015-6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