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2b0b" w14:paraId="7c72b0b" w:rsidRDefault="00A47204" w:rsidP="00A47204" w:rsidR="00A47204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A47204" w:rsidR="00A47204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  <w:r w:rsidR="003E25B9">
        <w:rPr>
          <w:rFonts w:cs="Times New Roman" w:hAnsi="Times New Roman" w:ascii="Times New Roman"/>
          <w:sz w:val="24"/>
          <w:szCs w:val="24"/>
        </w:rPr>
        <w:t xml:space="preserve">                     </w:t>
      </w:r>
    </w:p>
    <w:p w:rsidRDefault="00C24B9D" w:rsidP="00C86A72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C86A72" w:rsidR="00C24B9D" w:rsidRPr="00C24B9D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32578D" w:rsidR="00C24B9D" w:rsidRPr="00650D1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2C5C15">
        <w:rPr>
          <w:rFonts w:cs="Times New Roman" w:hAnsi="Times New Roman" w:ascii="Times New Roman"/>
          <w:sz w:val="24"/>
          <w:szCs w:val="24"/>
        </w:rPr>
        <w:t xml:space="preserve">tog suda </w:t>
      </w:r>
      <w:r w:rsidRPr="00C24B9D">
        <w:rPr>
          <w:rFonts w:cs="Times New Roman" w:hAnsi="Times New Roman" w:ascii="Times New Roman"/>
          <w:sz w:val="24"/>
          <w:szCs w:val="24"/>
        </w:rPr>
        <w:t xml:space="preserve">Ani Golub Gruić, </w:t>
      </w:r>
      <w:r w:rsidR="00436013" w:rsidRPr="00436013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DC5CE7">
        <w:rPr>
          <w:rFonts w:cs="Times New Roman" w:hAnsi="Times New Roman" w:ascii="Times New Roman"/>
          <w:sz w:val="24"/>
          <w:szCs w:val="24"/>
        </w:rPr>
        <w:t>JU-VE-MI d.o.o., OIB: 41121100373, Medvidovića Draga, Medvidovića Draga 23</w:t>
      </w:r>
      <w:r w:rsidR="00436013">
        <w:rPr>
          <w:rFonts w:cs="Times New Roman" w:hAnsi="Times New Roman" w:ascii="Times New Roman"/>
          <w:sz w:val="24"/>
          <w:szCs w:val="24"/>
        </w:rPr>
        <w:t xml:space="preserve">, </w:t>
      </w:r>
      <w:r w:rsidRPr="00C24B9D">
        <w:rPr>
          <w:rFonts w:cs="Times New Roman" w:hAnsi="Times New Roman" w:ascii="Times New Roman"/>
          <w:sz w:val="24"/>
          <w:szCs w:val="24"/>
        </w:rPr>
        <w:t xml:space="preserve">dana </w:t>
      </w:r>
      <w:r w:rsidR="00DC5CE7">
        <w:rPr>
          <w:rFonts w:cs="Times New Roman" w:hAnsi="Times New Roman" w:ascii="Times New Roman"/>
          <w:sz w:val="24"/>
          <w:szCs w:val="24"/>
        </w:rPr>
        <w:t>24. studenog</w:t>
      </w:r>
      <w:r w:rsidR="00436013">
        <w:rPr>
          <w:rFonts w:cs="Times New Roman" w:hAnsi="Times New Roman" w:ascii="Times New Roman"/>
          <w:sz w:val="24"/>
          <w:szCs w:val="24"/>
        </w:rPr>
        <w:t xml:space="preserve"> 2016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650D18" w:rsidP="0032578D" w:rsidR="00650D18" w:rsidRPr="00650D18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32578D" w:rsidR="002C5C15">
      <w:pPr>
        <w:pStyle w:val="Bezproreda"/>
        <w:spacing w:after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C5C15">
        <w:rPr>
          <w:rFonts w:cs="Times New Roman" w:hAnsi="Times New Roman" w:ascii="Times New Roman"/>
          <w:sz w:val="24"/>
          <w:szCs w:val="24"/>
        </w:rPr>
        <w:t xml:space="preserve">Određuje se nastavak postupka radi naknadne diobe stečajne mase stečajnog dužnika </w:t>
      </w:r>
      <w:r w:rsidR="00DC5CE7" w:rsidRPr="00DC5CE7">
        <w:rPr>
          <w:rFonts w:cs="Times New Roman" w:hAnsi="Times New Roman" w:ascii="Times New Roman"/>
          <w:sz w:val="24"/>
          <w:szCs w:val="24"/>
        </w:rPr>
        <w:t>JU-VE-MI d.o.o., OIB: 41121100373, Medvidovića Draga, Medvidovića Draga 23</w:t>
      </w:r>
      <w:r w:rsidR="002C5C15">
        <w:rPr>
          <w:rFonts w:cs="Times New Roman" w:hAnsi="Times New Roman" w:ascii="Times New Roman"/>
          <w:sz w:val="24"/>
          <w:szCs w:val="24"/>
        </w:rPr>
        <w:t>.</w:t>
      </w:r>
    </w:p>
    <w:p w:rsidRDefault="005507D6" w:rsidP="0032578D" w:rsidR="008A2FE6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8A2FE6" w:rsidRPr="00A60D49">
        <w:rPr>
          <w:rFonts w:cs="Times New Roman" w:hAnsi="Times New Roman" w:ascii="Times New Roman"/>
          <w:sz w:val="24"/>
          <w:szCs w:val="24"/>
        </w:rPr>
        <w:t>Nada Mikulandra iz Bilica</w:t>
      </w:r>
      <w:r w:rsidR="008A2FE6">
        <w:rPr>
          <w:rFonts w:cs="Times New Roman" w:hAnsi="Times New Roman" w:ascii="Times New Roman"/>
          <w:sz w:val="24"/>
          <w:szCs w:val="24"/>
        </w:rPr>
        <w:t>, Stubalj 238, OIB: 01343352417, razrješava se dužnosti stečajne upraviteljice.</w:t>
      </w:r>
    </w:p>
    <w:p w:rsidRDefault="005507D6" w:rsidP="0032578D" w:rsidR="008A2FE6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</w:t>
      </w:r>
      <w:r w:rsidR="008A2FE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47BD8">
        <w:rPr>
          <w:rFonts w:cs="Times New Roman" w:hAnsi="Times New Roman" w:ascii="Times New Roman"/>
          <w:sz w:val="24"/>
          <w:szCs w:val="24"/>
        </w:rPr>
        <w:t xml:space="preserve"> </w:t>
      </w:r>
      <w:r w:rsidR="003E3DC6">
        <w:rPr>
          <w:rFonts w:cs="Times New Roman" w:hAnsi="Times New Roman" w:ascii="Times New Roman"/>
          <w:sz w:val="24"/>
          <w:szCs w:val="24"/>
        </w:rPr>
        <w:t>Ivan Šteko iz Imotskog, Kralja Tomislava 8, OIB: 17080810514.</w:t>
      </w:r>
    </w:p>
    <w:p w:rsidRDefault="0032578D" w:rsidP="0032578D" w:rsidR="0032578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2578D">
        <w:rPr>
          <w:rFonts w:cs="Times New Roman" w:hAnsi="Times New Roman" w:ascii="Times New Roman"/>
          <w:sz w:val="24"/>
          <w:szCs w:val="24"/>
        </w:rPr>
        <w:t>IV. Pozivaju se vjerovnici</w:t>
      </w:r>
      <w:r>
        <w:rPr>
          <w:rFonts w:cs="Times New Roman" w:hAnsi="Times New Roman" w:ascii="Times New Roman"/>
          <w:sz w:val="24"/>
          <w:szCs w:val="24"/>
        </w:rPr>
        <w:t xml:space="preserve"> viših isplatnih redova</w:t>
      </w:r>
      <w:r w:rsidRPr="0032578D">
        <w:rPr>
          <w:rFonts w:cs="Times New Roman" w:hAnsi="Times New Roman" w:ascii="Times New Roman"/>
          <w:sz w:val="24"/>
          <w:szCs w:val="24"/>
        </w:rPr>
        <w:t xml:space="preserve"> stečajnog dužnika da u roku od 60 dan</w:t>
      </w:r>
      <w:r>
        <w:rPr>
          <w:rFonts w:cs="Times New Roman" w:hAnsi="Times New Roman" w:ascii="Times New Roman"/>
          <w:sz w:val="24"/>
          <w:szCs w:val="24"/>
        </w:rPr>
        <w:t xml:space="preserve">a od dana objave ovog rješenja </w:t>
      </w:r>
      <w:r w:rsidRPr="0032578D">
        <w:rPr>
          <w:rFonts w:cs="Times New Roman" w:hAnsi="Times New Roman" w:ascii="Times New Roman"/>
          <w:sz w:val="24"/>
          <w:szCs w:val="24"/>
        </w:rPr>
        <w:t>prijave svoje tražbine stečajnom upravitelju</w:t>
      </w:r>
      <w:r>
        <w:rPr>
          <w:rFonts w:cs="Times New Roman" w:hAnsi="Times New Roman" w:ascii="Times New Roman"/>
          <w:sz w:val="24"/>
          <w:szCs w:val="24"/>
        </w:rPr>
        <w:t xml:space="preserve"> na propisanom obrascu u dva primjerka, a sukladno odredbi čl. 257. </w:t>
      </w:r>
      <w:r w:rsidRPr="0032578D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>
        <w:rPr>
          <w:rFonts w:cs="Times New Roman" w:hAnsi="Times New Roman" w:ascii="Times New Roman"/>
          <w:sz w:val="24"/>
          <w:szCs w:val="24"/>
        </w:rPr>
        <w:t xml:space="preserve">71/15; dalje SZ). </w:t>
      </w:r>
      <w:r w:rsidRPr="0032578D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DC5CE7">
        <w:rPr>
          <w:rFonts w:cs="Times New Roman" w:hAnsi="Times New Roman" w:ascii="Times New Roman"/>
          <w:sz w:val="24"/>
          <w:szCs w:val="24"/>
        </w:rPr>
        <w:t>2016-2016</w:t>
      </w:r>
      <w:r w:rsidRPr="0032578D">
        <w:rPr>
          <w:rFonts w:cs="Times New Roman" w:hAnsi="Times New Roman" w:ascii="Times New Roman"/>
          <w:sz w:val="24"/>
          <w:szCs w:val="24"/>
        </w:rPr>
        <w:t>, opis plaćanja 11.St-</w:t>
      </w:r>
      <w:r w:rsidR="00DC5CE7">
        <w:rPr>
          <w:rFonts w:cs="Times New Roman" w:hAnsi="Times New Roman" w:ascii="Times New Roman"/>
          <w:sz w:val="24"/>
          <w:szCs w:val="24"/>
        </w:rPr>
        <w:t>2016/2016</w:t>
      </w:r>
      <w:r w:rsidRPr="0032578D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B11B2E" w:rsidR="0032578D" w:rsidRPr="0032578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V. </w:t>
      </w:r>
      <w:r w:rsidRPr="0032578D">
        <w:rPr>
          <w:rFonts w:cs="Times New Roman" w:hAnsi="Times New Roman" w:ascii="Times New Roman"/>
          <w:sz w:val="24"/>
          <w:szCs w:val="24"/>
        </w:rPr>
        <w:t xml:space="preserve">Pozivaju se izlučni vjerovnici da u roku od 60 dana </w:t>
      </w:r>
      <w:r>
        <w:rPr>
          <w:rFonts w:cs="Times New Roman" w:hAnsi="Times New Roman" w:ascii="Times New Roman"/>
          <w:sz w:val="24"/>
          <w:szCs w:val="24"/>
        </w:rPr>
        <w:t>od objave ovog rješenja</w:t>
      </w:r>
      <w:r w:rsidRPr="0032578D">
        <w:rPr>
          <w:rFonts w:cs="Times New Roman" w:hAnsi="Times New Roman" w:ascii="Times New Roman"/>
          <w:sz w:val="24"/>
          <w:szCs w:val="24"/>
        </w:rPr>
        <w:t xml:space="preserve"> obavijeste stečajnog upravitelja o </w:t>
      </w:r>
      <w:r>
        <w:rPr>
          <w:rFonts w:cs="Times New Roman" w:hAnsi="Times New Roman" w:ascii="Times New Roman"/>
          <w:sz w:val="24"/>
          <w:szCs w:val="24"/>
        </w:rPr>
        <w:t>svom izlučnom pravu, pravnoj osnovi izlučnog prava uz naznaku predmeta na koji se njihovo izlučno pravo odnosi, odnosno,</w:t>
      </w:r>
      <w:r w:rsidR="00B11B2E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>
        <w:rPr>
          <w:rFonts w:cs="Times New Roman" w:hAnsi="Times New Roman" w:ascii="Times New Roman"/>
          <w:sz w:val="24"/>
          <w:szCs w:val="24"/>
        </w:rPr>
        <w:t xml:space="preserve">ače </w:t>
      </w:r>
      <w:r w:rsidR="00B11B2E">
        <w:rPr>
          <w:rFonts w:cs="Times New Roman" w:hAnsi="Times New Roman" w:ascii="Times New Roman"/>
          <w:sz w:val="24"/>
          <w:szCs w:val="24"/>
        </w:rPr>
        <w:t xml:space="preserve">pravo iz čl. 148. SZ-a (naknada za izlučna prava). </w:t>
      </w:r>
      <w:r w:rsidRPr="0032578D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DC5CE7">
        <w:rPr>
          <w:rFonts w:cs="Times New Roman" w:hAnsi="Times New Roman" w:ascii="Times New Roman"/>
          <w:sz w:val="24"/>
          <w:szCs w:val="24"/>
        </w:rPr>
        <w:t>2016-2016</w:t>
      </w:r>
      <w:r w:rsidRPr="0032578D">
        <w:rPr>
          <w:rFonts w:cs="Times New Roman" w:hAnsi="Times New Roman" w:ascii="Times New Roman"/>
          <w:sz w:val="24"/>
          <w:szCs w:val="24"/>
        </w:rPr>
        <w:t>, opis plaćanja 11.St-</w:t>
      </w:r>
      <w:r w:rsidR="00DC5CE7">
        <w:rPr>
          <w:rFonts w:cs="Times New Roman" w:hAnsi="Times New Roman" w:ascii="Times New Roman"/>
          <w:sz w:val="24"/>
          <w:szCs w:val="24"/>
        </w:rPr>
        <w:t>2016/2016</w:t>
      </w:r>
      <w:r w:rsidRPr="0032578D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32578D" w:rsidR="0032578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</w:t>
      </w:r>
      <w:r w:rsidRPr="0032578D">
        <w:t xml:space="preserve"> </w:t>
      </w:r>
      <w:r w:rsidRPr="0032578D">
        <w:rPr>
          <w:rFonts w:cs="Times New Roman" w:hAnsi="Times New Roman" w:ascii="Times New Roman"/>
          <w:sz w:val="24"/>
          <w:szCs w:val="24"/>
        </w:rPr>
        <w:t xml:space="preserve">Pozivaju se razlučni vjerovnici da u roku od 60 dana od objave ovog rješenja obavijeste stečajnog upravitelja o </w:t>
      </w:r>
      <w:r w:rsidR="00B11B2E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32578D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</w:t>
      </w:r>
      <w:r w:rsidRPr="0032578D">
        <w:rPr>
          <w:rFonts w:cs="Times New Roman" w:hAnsi="Times New Roman" w:ascii="Times New Roman"/>
          <w:sz w:val="24"/>
          <w:szCs w:val="24"/>
        </w:rPr>
        <w:lastRenderedPageBreak/>
        <w:t>kn, koja se uplaćuje na račun prihoda državnog proračuna Republike Hrvatske broj: HR1210010051863000160 - Državne sudske pristojbe, Model: 64, Poziv na broj: 5045-3566-</w:t>
      </w:r>
      <w:r w:rsidR="00DC5CE7">
        <w:rPr>
          <w:rFonts w:cs="Times New Roman" w:hAnsi="Times New Roman" w:ascii="Times New Roman"/>
          <w:sz w:val="24"/>
          <w:szCs w:val="24"/>
        </w:rPr>
        <w:t>2016-2016</w:t>
      </w:r>
      <w:r w:rsidRPr="0032578D">
        <w:rPr>
          <w:rFonts w:cs="Times New Roman" w:hAnsi="Times New Roman" w:ascii="Times New Roman"/>
          <w:sz w:val="24"/>
          <w:szCs w:val="24"/>
        </w:rPr>
        <w:t>, opis plaćanja 11.St-</w:t>
      </w:r>
      <w:r w:rsidR="00DC5CE7">
        <w:rPr>
          <w:rFonts w:cs="Times New Roman" w:hAnsi="Times New Roman" w:ascii="Times New Roman"/>
          <w:sz w:val="24"/>
          <w:szCs w:val="24"/>
        </w:rPr>
        <w:t>2016/2016</w:t>
      </w:r>
      <w:r w:rsidRPr="0032578D">
        <w:rPr>
          <w:rFonts w:cs="Times New Roman" w:hAnsi="Times New Roman" w:ascii="Times New Roman"/>
          <w:sz w:val="24"/>
          <w:szCs w:val="24"/>
        </w:rPr>
        <w:t>.</w:t>
      </w:r>
    </w:p>
    <w:p w:rsidRDefault="00B11B2E" w:rsidP="00B11B2E" w:rsidR="008A2FE6" w:rsidRPr="008A2FE6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VII.</w:t>
      </w:r>
      <w:r w:rsidR="005507D6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8A2FE6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upravitelju stečajne mase u za stečajnog dužnika. </w:t>
      </w:r>
    </w:p>
    <w:p w:rsidRDefault="005507D6" w:rsidP="0032578D" w:rsidR="00AB2E73" w:rsidRPr="00B11B2E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11B2E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B11B2E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dan </w:t>
      </w:r>
      <w:r w:rsidR="00D82966" w:rsidRPr="003E3DC6">
        <w:rPr>
          <w:rFonts w:cs="Times New Roman" w:hAnsi="Times New Roman" w:ascii="Times New Roman"/>
          <w:sz w:val="24"/>
          <w:szCs w:val="24"/>
        </w:rPr>
        <w:t>24. veljače</w:t>
      </w:r>
      <w:r w:rsidR="00DC5CE7" w:rsidRPr="003E3DC6">
        <w:rPr>
          <w:rFonts w:cs="Times New Roman" w:hAnsi="Times New Roman" w:ascii="Times New Roman"/>
          <w:sz w:val="24"/>
          <w:szCs w:val="24"/>
        </w:rPr>
        <w:t xml:space="preserve"> 2017</w:t>
      </w:r>
      <w:r w:rsidR="00B11B2E" w:rsidRPr="003E3DC6">
        <w:rPr>
          <w:rFonts w:cs="Times New Roman" w:hAnsi="Times New Roman" w:ascii="Times New Roman"/>
          <w:sz w:val="24"/>
          <w:szCs w:val="24"/>
        </w:rPr>
        <w:t>. godine u 09:</w:t>
      </w:r>
      <w:r w:rsidR="00AB2E73" w:rsidRPr="003E3DC6">
        <w:rPr>
          <w:rFonts w:cs="Times New Roman" w:hAnsi="Times New Roman" w:ascii="Times New Roman"/>
          <w:sz w:val="24"/>
          <w:szCs w:val="24"/>
        </w:rPr>
        <w:t xml:space="preserve">00 sati, </w:t>
      </w:r>
      <w:r w:rsidR="00B11B2E" w:rsidRPr="003E3DC6">
        <w:rPr>
          <w:rFonts w:cs="Times New Roman" w:hAnsi="Times New Roman" w:ascii="Times New Roman"/>
          <w:sz w:val="24"/>
          <w:szCs w:val="24"/>
        </w:rPr>
        <w:t>u prostorijama Trgovačkog suda u Splitu, Sukoišanska 6, sudnica broj 204/II.</w:t>
      </w:r>
    </w:p>
    <w:p w:rsidRDefault="005507D6" w:rsidP="0032578D" w:rsidR="00AB2E73" w:rsidRPr="003E3DC6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11B2E">
        <w:rPr>
          <w:rFonts w:cs="Times New Roman" w:hAnsi="Times New Roman" w:ascii="Times New Roman"/>
          <w:sz w:val="24"/>
          <w:szCs w:val="24"/>
        </w:rPr>
        <w:t>IX.</w:t>
      </w:r>
      <w:r w:rsidR="00B11B2E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B11B2E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DC5CE7">
        <w:rPr>
          <w:rFonts w:cs="Times New Roman" w:hAnsi="Times New Roman" w:ascii="Times New Roman"/>
          <w:sz w:val="24"/>
          <w:szCs w:val="24"/>
        </w:rPr>
        <w:t xml:space="preserve">dan </w:t>
      </w:r>
      <w:r w:rsidR="00D82966" w:rsidRPr="003E3DC6">
        <w:rPr>
          <w:rFonts w:cs="Times New Roman" w:hAnsi="Times New Roman" w:ascii="Times New Roman"/>
          <w:sz w:val="24"/>
          <w:szCs w:val="24"/>
        </w:rPr>
        <w:t>24. veljače</w:t>
      </w:r>
      <w:r w:rsidR="00DC5CE7" w:rsidRPr="003E3DC6">
        <w:rPr>
          <w:rFonts w:cs="Times New Roman" w:hAnsi="Times New Roman" w:ascii="Times New Roman"/>
          <w:sz w:val="24"/>
          <w:szCs w:val="24"/>
        </w:rPr>
        <w:t xml:space="preserve"> 2017</w:t>
      </w:r>
      <w:r w:rsidR="00AB2E73" w:rsidRPr="003E3DC6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B11B2E" w:rsidRPr="003E3DC6">
        <w:rPr>
          <w:rFonts w:cs="Times New Roman" w:hAnsi="Times New Roman" w:ascii="Times New Roman"/>
          <w:sz w:val="24"/>
          <w:szCs w:val="24"/>
        </w:rPr>
        <w:t>09:20</w:t>
      </w:r>
      <w:r w:rsidR="00AB2E73" w:rsidRPr="003E3DC6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3E3DC6">
        <w:rPr>
          <w:rFonts w:cs="Times New Roman" w:hAnsi="Times New Roman" w:ascii="Times New Roman"/>
          <w:sz w:val="24"/>
          <w:szCs w:val="24"/>
        </w:rPr>
        <w:t>u prostorijama Trgovačkog suda u Splitu, Sukoišanska 6, sudnica broj 204/II.</w:t>
      </w:r>
    </w:p>
    <w:p w:rsidRDefault="005507D6" w:rsidP="0032578D" w:rsidR="005507D6" w:rsidRPr="003E25B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E3DC6">
        <w:rPr>
          <w:rFonts w:cs="Times New Roman" w:hAnsi="Times New Roman" w:ascii="Times New Roman"/>
          <w:sz w:val="24"/>
          <w:szCs w:val="24"/>
        </w:rPr>
        <w:t xml:space="preserve">X. </w:t>
      </w:r>
      <w:r w:rsidR="008A2FE6" w:rsidRPr="003E3DC6">
        <w:rPr>
          <w:rFonts w:cs="Times New Roman" w:hAnsi="Times New Roman" w:ascii="Times New Roman"/>
          <w:sz w:val="24"/>
          <w:szCs w:val="24"/>
        </w:rPr>
        <w:t xml:space="preserve">Stečajna masa stečajnog dužnika </w:t>
      </w:r>
      <w:r w:rsidR="00DC5CE7" w:rsidRPr="003E3DC6">
        <w:rPr>
          <w:rFonts w:cs="Times New Roman" w:hAnsi="Times New Roman" w:ascii="Times New Roman"/>
          <w:sz w:val="24"/>
          <w:szCs w:val="24"/>
        </w:rPr>
        <w:t>JU-VE-MI d.o.o., OIB: 41121100373</w:t>
      </w:r>
      <w:r w:rsidR="00DC5CE7" w:rsidRPr="00DC5CE7">
        <w:rPr>
          <w:rFonts w:cs="Times New Roman" w:hAnsi="Times New Roman" w:ascii="Times New Roman"/>
          <w:sz w:val="24"/>
          <w:szCs w:val="24"/>
        </w:rPr>
        <w:t>, Medvidovića Draga, Medvidovića Draga 23</w:t>
      </w:r>
      <w:r w:rsidR="00AB2E73" w:rsidRPr="003E25B9">
        <w:rPr>
          <w:rFonts w:cs="Times New Roman" w:hAnsi="Times New Roman" w:ascii="Times New Roman"/>
          <w:sz w:val="24"/>
          <w:szCs w:val="24"/>
        </w:rPr>
        <w:t xml:space="preserve">, </w:t>
      </w:r>
      <w:r w:rsidR="008A2FE6" w:rsidRPr="003E25B9">
        <w:rPr>
          <w:rFonts w:cs="Times New Roman" w:hAnsi="Times New Roman" w:ascii="Times New Roman"/>
          <w:sz w:val="24"/>
          <w:szCs w:val="24"/>
        </w:rPr>
        <w:t>upisat će se u reg</w:t>
      </w:r>
      <w:r w:rsidR="00AB2E73" w:rsidRPr="003E25B9">
        <w:rPr>
          <w:rFonts w:cs="Times New Roman" w:hAnsi="Times New Roman" w:ascii="Times New Roman"/>
          <w:sz w:val="24"/>
          <w:szCs w:val="24"/>
        </w:rPr>
        <w:t xml:space="preserve">istar Trgovačkog suda u Splitu </w:t>
      </w:r>
      <w:r w:rsidR="008A2FE6" w:rsidRPr="003E25B9">
        <w:rPr>
          <w:rFonts w:cs="Times New Roman" w:hAnsi="Times New Roman" w:ascii="Times New Roman"/>
          <w:sz w:val="24"/>
          <w:szCs w:val="24"/>
        </w:rPr>
        <w:t>i po službenoj dužnosti dobiti novi osobni identifikacijski broj.</w:t>
      </w:r>
    </w:p>
    <w:p w:rsidRDefault="005507D6" w:rsidP="0032578D" w:rsidR="00AB2E73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 xml:space="preserve">XI. </w:t>
      </w:r>
      <w:r w:rsidR="00AB2E73" w:rsidRPr="00855C3E">
        <w:rPr>
          <w:rFonts w:cs="Times New Roman" w:hAnsi="Times New Roman" w:ascii="Times New Roman"/>
          <w:sz w:val="24"/>
          <w:szCs w:val="24"/>
        </w:rPr>
        <w:t xml:space="preserve">Određuje se zabilježba </w:t>
      </w:r>
      <w:r w:rsidR="003E25B9" w:rsidRPr="00855C3E">
        <w:rPr>
          <w:rFonts w:cs="Times New Roman" w:hAnsi="Times New Roman" w:ascii="Times New Roman"/>
          <w:sz w:val="24"/>
          <w:szCs w:val="24"/>
        </w:rPr>
        <w:t xml:space="preserve">nastavka postupka radi naknadne diobe stečajne mase stečajnog dužnika </w:t>
      </w:r>
      <w:r w:rsidR="00DC5CE7" w:rsidRPr="00855C3E">
        <w:rPr>
          <w:rFonts w:cs="Times New Roman" w:hAnsi="Times New Roman" w:ascii="Times New Roman"/>
          <w:sz w:val="24"/>
          <w:szCs w:val="24"/>
        </w:rPr>
        <w:t>JU-VE-MI d.o.o., OIB: 41121100373, Medvidovića Draga, Medvidovića Draga 23</w:t>
      </w:r>
      <w:r w:rsidR="003E25B9" w:rsidRPr="00855C3E">
        <w:rPr>
          <w:rFonts w:cs="Times New Roman" w:hAnsi="Times New Roman" w:ascii="Times New Roman"/>
          <w:sz w:val="24"/>
          <w:szCs w:val="24"/>
        </w:rPr>
        <w:t xml:space="preserve">, </w:t>
      </w:r>
      <w:r w:rsidR="00AB2E73" w:rsidRPr="00855C3E">
        <w:rPr>
          <w:rFonts w:cs="Times New Roman" w:hAnsi="Times New Roman" w:ascii="Times New Roman"/>
          <w:sz w:val="24"/>
          <w:szCs w:val="24"/>
        </w:rPr>
        <w:t xml:space="preserve">na nekretnini označenoj kao kat. čest. </w:t>
      </w:r>
      <w:r w:rsidR="00855C3E" w:rsidRPr="00855C3E">
        <w:rPr>
          <w:rFonts w:cs="Times New Roman" w:hAnsi="Times New Roman" w:ascii="Times New Roman"/>
          <w:sz w:val="24"/>
          <w:szCs w:val="24"/>
        </w:rPr>
        <w:t>1608/1</w:t>
      </w:r>
      <w:r w:rsidR="00AB2E73" w:rsidRPr="00855C3E">
        <w:rPr>
          <w:rFonts w:cs="Times New Roman" w:hAnsi="Times New Roman" w:ascii="Times New Roman"/>
          <w:sz w:val="24"/>
          <w:szCs w:val="24"/>
        </w:rPr>
        <w:t xml:space="preserve"> Z.U. </w:t>
      </w:r>
      <w:r w:rsidR="00855C3E" w:rsidRPr="00855C3E">
        <w:rPr>
          <w:rFonts w:cs="Times New Roman" w:hAnsi="Times New Roman" w:ascii="Times New Roman"/>
          <w:sz w:val="24"/>
          <w:szCs w:val="24"/>
        </w:rPr>
        <w:t>3482</w:t>
      </w:r>
      <w:r w:rsidR="00AB2E73" w:rsidRPr="00855C3E">
        <w:rPr>
          <w:rFonts w:cs="Times New Roman" w:hAnsi="Times New Roman" w:ascii="Times New Roman"/>
          <w:sz w:val="24"/>
          <w:szCs w:val="24"/>
        </w:rPr>
        <w:t xml:space="preserve"> K.O. </w:t>
      </w:r>
      <w:r w:rsidR="00855C3E" w:rsidRPr="00855C3E">
        <w:rPr>
          <w:rFonts w:cs="Times New Roman" w:hAnsi="Times New Roman" w:ascii="Times New Roman"/>
          <w:sz w:val="24"/>
          <w:szCs w:val="24"/>
        </w:rPr>
        <w:t>Oroslavlje</w:t>
      </w:r>
      <w:r w:rsidR="00AB2E73" w:rsidRPr="00855C3E">
        <w:rPr>
          <w:rFonts w:cs="Times New Roman" w:hAnsi="Times New Roman" w:ascii="Times New Roman"/>
          <w:sz w:val="24"/>
          <w:szCs w:val="24"/>
        </w:rPr>
        <w:t xml:space="preserve">, uknjiženog </w:t>
      </w:r>
      <w:r w:rsidR="001E1E73" w:rsidRPr="00855C3E">
        <w:rPr>
          <w:rFonts w:cs="Times New Roman" w:hAnsi="Times New Roman" w:ascii="Times New Roman"/>
          <w:sz w:val="24"/>
          <w:szCs w:val="24"/>
        </w:rPr>
        <w:t xml:space="preserve">prava </w:t>
      </w:r>
      <w:r w:rsidR="00AB2E73" w:rsidRPr="00855C3E">
        <w:rPr>
          <w:rFonts w:cs="Times New Roman" w:hAnsi="Times New Roman" w:ascii="Times New Roman"/>
          <w:sz w:val="24"/>
          <w:szCs w:val="24"/>
        </w:rPr>
        <w:t xml:space="preserve">vlasništva </w:t>
      </w:r>
      <w:r w:rsidR="00855C3E" w:rsidRPr="00855C3E">
        <w:rPr>
          <w:rFonts w:cs="Times New Roman" w:hAnsi="Times New Roman" w:ascii="Times New Roman"/>
          <w:sz w:val="24"/>
          <w:szCs w:val="24"/>
        </w:rPr>
        <w:t>JU-VE-MI d.o.o., OIB: 41121100373, Murter, Put škole 5</w:t>
      </w:r>
      <w:r w:rsidR="00AB2E73" w:rsidRPr="00855C3E">
        <w:rPr>
          <w:rFonts w:cs="Times New Roman" w:hAnsi="Times New Roman" w:ascii="Times New Roman"/>
          <w:sz w:val="24"/>
          <w:szCs w:val="24"/>
        </w:rPr>
        <w:t>, za cijelo, što će izvršiti Općinski sud u</w:t>
      </w:r>
      <w:r w:rsidR="00855C3E" w:rsidRPr="00855C3E">
        <w:rPr>
          <w:rFonts w:cs="Times New Roman" w:hAnsi="Times New Roman" w:ascii="Times New Roman"/>
          <w:sz w:val="24"/>
          <w:szCs w:val="24"/>
        </w:rPr>
        <w:t xml:space="preserve"> Zlataru</w:t>
      </w:r>
      <w:r w:rsidR="00AB2E73" w:rsidRPr="00855C3E">
        <w:rPr>
          <w:rFonts w:cs="Times New Roman" w:hAnsi="Times New Roman" w:ascii="Times New Roman"/>
          <w:sz w:val="24"/>
          <w:szCs w:val="24"/>
        </w:rPr>
        <w:t xml:space="preserve">, </w:t>
      </w:r>
      <w:r w:rsidR="00855C3E" w:rsidRPr="00855C3E">
        <w:rPr>
          <w:rFonts w:cs="Times New Roman" w:hAnsi="Times New Roman" w:ascii="Times New Roman"/>
          <w:sz w:val="24"/>
          <w:szCs w:val="24"/>
        </w:rPr>
        <w:t>Zemljišnoknjižni</w:t>
      </w:r>
      <w:r w:rsidR="00855C3E">
        <w:rPr>
          <w:rFonts w:cs="Times New Roman" w:hAnsi="Times New Roman" w:ascii="Times New Roman"/>
          <w:sz w:val="24"/>
          <w:szCs w:val="24"/>
        </w:rPr>
        <w:t xml:space="preserve"> odjel Donja Stubica</w:t>
      </w:r>
      <w:r w:rsidR="00AB2E73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C86A72" w:rsidR="00650D18">
      <w:pPr>
        <w:pStyle w:val="Bezproreda"/>
        <w:spacing w:after="2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A64657" w:rsidP="00ED7940" w:rsidR="00755D15" w:rsidRPr="009D0DC2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prijedlog </w:t>
      </w:r>
      <w:r w:rsidRPr="00A64657">
        <w:rPr>
          <w:rFonts w:cs="Times New Roman" w:hAnsi="Times New Roman" w:ascii="Times New Roman"/>
          <w:sz w:val="24"/>
          <w:szCs w:val="24"/>
        </w:rPr>
        <w:t xml:space="preserve">FINANCIJSKE AGENCIJE, Regionalni centar Split, Podružnica Split, Mažuranićevo šetalište 24B, OIB: 85821130368, </w:t>
      </w:r>
      <w:r w:rsidR="00855C3E">
        <w:rPr>
          <w:rFonts w:cs="Times New Roman" w:hAnsi="Times New Roman" w:ascii="Times New Roman"/>
          <w:sz w:val="24"/>
          <w:szCs w:val="24"/>
        </w:rPr>
        <w:t>rješenjem ovog suda 22</w:t>
      </w:r>
      <w:r>
        <w:rPr>
          <w:rFonts w:cs="Times New Roman" w:hAnsi="Times New Roman" w:ascii="Times New Roman"/>
          <w:sz w:val="24"/>
          <w:szCs w:val="24"/>
        </w:rPr>
        <w:t>. St</w:t>
      </w:r>
      <w:r w:rsidR="00DC5CE7">
        <w:rPr>
          <w:rFonts w:cs="Times New Roman" w:hAnsi="Times New Roman" w:ascii="Times New Roman"/>
          <w:sz w:val="24"/>
          <w:szCs w:val="24"/>
        </w:rPr>
        <w:t>-1718</w:t>
      </w:r>
      <w:r>
        <w:rPr>
          <w:rFonts w:cs="Times New Roman" w:hAnsi="Times New Roman" w:ascii="Times New Roman"/>
          <w:sz w:val="24"/>
          <w:szCs w:val="24"/>
        </w:rPr>
        <w:t xml:space="preserve">/2015 od </w:t>
      </w:r>
      <w:r w:rsidR="00DC5CE7">
        <w:rPr>
          <w:rFonts w:cs="Times New Roman" w:hAnsi="Times New Roman" w:ascii="Times New Roman"/>
          <w:sz w:val="24"/>
          <w:szCs w:val="24"/>
        </w:rPr>
        <w:t>13. svib</w:t>
      </w:r>
      <w:r>
        <w:rPr>
          <w:rFonts w:cs="Times New Roman" w:hAnsi="Times New Roman" w:ascii="Times New Roman"/>
          <w:sz w:val="24"/>
          <w:szCs w:val="24"/>
        </w:rPr>
        <w:t xml:space="preserve">nja 2016. godine </w:t>
      </w:r>
      <w:r w:rsidRPr="009D0DC2">
        <w:rPr>
          <w:rFonts w:cs="Times New Roman" w:hAnsi="Times New Roman" w:ascii="Times New Roman"/>
          <w:sz w:val="24"/>
          <w:szCs w:val="24"/>
        </w:rPr>
        <w:t>otvoren je i zaključen stečajni postupak nad dužnikom</w:t>
      </w:r>
      <w:r w:rsidRPr="00A64657">
        <w:rPr>
          <w:rFonts w:cs="Times New Roman" w:hAnsi="Times New Roman" w:ascii="Times New Roman"/>
          <w:sz w:val="24"/>
          <w:szCs w:val="24"/>
        </w:rPr>
        <w:t xml:space="preserve"> </w:t>
      </w:r>
      <w:r w:rsidR="00DC5CE7" w:rsidRPr="00DC5CE7">
        <w:rPr>
          <w:rFonts w:cs="Times New Roman" w:hAnsi="Times New Roman" w:ascii="Times New Roman"/>
          <w:sz w:val="24"/>
          <w:szCs w:val="24"/>
        </w:rPr>
        <w:t>JU-VE-MI d.o.o., OIB: 41121100373, Medvidovića Draga, Medvidovića Draga 23</w:t>
      </w:r>
      <w:r>
        <w:rPr>
          <w:rFonts w:cs="Times New Roman" w:hAnsi="Times New Roman" w:ascii="Times New Roman"/>
          <w:sz w:val="24"/>
          <w:szCs w:val="24"/>
        </w:rPr>
        <w:t xml:space="preserve">, a temeljem odredbe </w:t>
      </w:r>
      <w:r w:rsidRPr="00A64657">
        <w:rPr>
          <w:rFonts w:cs="Times New Roman" w:hAnsi="Times New Roman" w:ascii="Times New Roman"/>
          <w:sz w:val="24"/>
          <w:szCs w:val="24"/>
        </w:rPr>
        <w:t>čl. 431. i čl. 432.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D7940">
        <w:rPr>
          <w:rFonts w:cs="Times New Roman" w:hAnsi="Times New Roman" w:ascii="Times New Roman"/>
          <w:sz w:val="24"/>
          <w:szCs w:val="24"/>
        </w:rPr>
        <w:t>SZ-a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755D15" w:rsidRPr="009D0DC2">
        <w:rPr>
          <w:rFonts w:cs="Times New Roman" w:hAnsi="Times New Roman" w:ascii="Times New Roman"/>
          <w:sz w:val="24"/>
          <w:szCs w:val="24"/>
        </w:rPr>
        <w:t xml:space="preserve">Navedeno rješenje postalo je pravomoćno </w:t>
      </w:r>
      <w:r w:rsidR="00755D15">
        <w:rPr>
          <w:rFonts w:cs="Times New Roman" w:hAnsi="Times New Roman" w:ascii="Times New Roman"/>
          <w:sz w:val="24"/>
          <w:szCs w:val="24"/>
        </w:rPr>
        <w:t>dana 13. svibnja</w:t>
      </w:r>
      <w:r w:rsidR="00755D15" w:rsidRPr="009D0DC2">
        <w:rPr>
          <w:rFonts w:cs="Times New Roman" w:hAnsi="Times New Roman" w:ascii="Times New Roman"/>
          <w:sz w:val="24"/>
          <w:szCs w:val="24"/>
        </w:rPr>
        <w:t xml:space="preserve"> 2016. godine.</w:t>
      </w:r>
    </w:p>
    <w:p w:rsidRDefault="00755D15" w:rsidP="00ED7940" w:rsidR="00A64657" w:rsidRPr="00D82966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</w:r>
      <w:r w:rsidR="00700309">
        <w:rPr>
          <w:rFonts w:cs="Times New Roman" w:hAnsi="Times New Roman" w:ascii="Times New Roman"/>
          <w:sz w:val="24"/>
          <w:szCs w:val="24"/>
        </w:rPr>
        <w:t xml:space="preserve">U </w:t>
      </w:r>
      <w:r w:rsidR="00DC5CE7">
        <w:rPr>
          <w:rFonts w:cs="Times New Roman" w:hAnsi="Times New Roman" w:ascii="Times New Roman"/>
          <w:sz w:val="24"/>
          <w:szCs w:val="24"/>
        </w:rPr>
        <w:t>prijedlogu za nastavak postupka i naknadu diobu</w:t>
      </w:r>
      <w:r w:rsidR="004B73EB">
        <w:rPr>
          <w:rFonts w:cs="Times New Roman" w:hAnsi="Times New Roman" w:ascii="Times New Roman"/>
          <w:sz w:val="24"/>
          <w:szCs w:val="24"/>
        </w:rPr>
        <w:t>,</w:t>
      </w:r>
      <w:r w:rsidR="00700309">
        <w:rPr>
          <w:rFonts w:cs="Times New Roman" w:hAnsi="Times New Roman" w:ascii="Times New Roman"/>
          <w:sz w:val="24"/>
          <w:szCs w:val="24"/>
        </w:rPr>
        <w:t xml:space="preserve"> </w:t>
      </w:r>
      <w:r w:rsidR="00700309" w:rsidRPr="00D82966">
        <w:rPr>
          <w:rFonts w:cs="Times New Roman" w:hAnsi="Times New Roman" w:ascii="Times New Roman"/>
          <w:sz w:val="24"/>
          <w:szCs w:val="24"/>
        </w:rPr>
        <w:t>zaprimljenom</w:t>
      </w:r>
      <w:r w:rsidRPr="00D82966">
        <w:rPr>
          <w:rFonts w:cs="Times New Roman" w:hAnsi="Times New Roman" w:ascii="Times New Roman"/>
          <w:sz w:val="24"/>
          <w:szCs w:val="24"/>
        </w:rPr>
        <w:t xml:space="preserve"> kod ovog suda dana </w:t>
      </w:r>
      <w:r w:rsidR="00DC5CE7" w:rsidRPr="00D82966">
        <w:rPr>
          <w:rFonts w:cs="Times New Roman" w:hAnsi="Times New Roman" w:ascii="Times New Roman"/>
          <w:sz w:val="24"/>
          <w:szCs w:val="24"/>
        </w:rPr>
        <w:t>14. studenog</w:t>
      </w:r>
      <w:r w:rsidRPr="00D82966">
        <w:rPr>
          <w:rFonts w:cs="Times New Roman" w:hAnsi="Times New Roman" w:ascii="Times New Roman"/>
          <w:sz w:val="24"/>
          <w:szCs w:val="24"/>
        </w:rPr>
        <w:t xml:space="preserve"> 2016. godine, </w:t>
      </w:r>
      <w:r w:rsidR="00F1684A" w:rsidRPr="00D82966">
        <w:rPr>
          <w:rFonts w:cs="Times New Roman" w:hAnsi="Times New Roman" w:ascii="Times New Roman"/>
          <w:sz w:val="24"/>
          <w:szCs w:val="24"/>
        </w:rPr>
        <w:t>stečajna upraviteljica Nada Mikulandra</w:t>
      </w:r>
      <w:r w:rsidR="00700309" w:rsidRPr="00D82966">
        <w:rPr>
          <w:rFonts w:cs="Times New Roman" w:hAnsi="Times New Roman" w:ascii="Times New Roman"/>
          <w:sz w:val="24"/>
          <w:szCs w:val="24"/>
        </w:rPr>
        <w:t xml:space="preserve"> </w:t>
      </w:r>
      <w:r w:rsidR="004B73EB" w:rsidRPr="00D82966">
        <w:rPr>
          <w:rFonts w:cs="Times New Roman" w:hAnsi="Times New Roman" w:ascii="Times New Roman"/>
          <w:sz w:val="24"/>
          <w:szCs w:val="24"/>
        </w:rPr>
        <w:t xml:space="preserve">u bitnom </w:t>
      </w:r>
      <w:r w:rsidR="00700309" w:rsidRPr="00D82966">
        <w:rPr>
          <w:rFonts w:cs="Times New Roman" w:hAnsi="Times New Roman" w:ascii="Times New Roman"/>
          <w:sz w:val="24"/>
          <w:szCs w:val="24"/>
        </w:rPr>
        <w:t xml:space="preserve">navodi kako </w:t>
      </w:r>
      <w:r w:rsidR="00855C3E" w:rsidRPr="00D82966">
        <w:rPr>
          <w:rFonts w:cs="Times New Roman" w:hAnsi="Times New Roman" w:ascii="Times New Roman"/>
          <w:sz w:val="24"/>
          <w:szCs w:val="24"/>
        </w:rPr>
        <w:t xml:space="preserve">je utvrdila da </w:t>
      </w:r>
      <w:r w:rsidR="00700309" w:rsidRPr="00D82966">
        <w:rPr>
          <w:rFonts w:cs="Times New Roman" w:hAnsi="Times New Roman" w:ascii="Times New Roman"/>
          <w:sz w:val="24"/>
          <w:szCs w:val="24"/>
        </w:rPr>
        <w:t xml:space="preserve">društvo </w:t>
      </w:r>
      <w:r w:rsidR="00F1684A" w:rsidRPr="00D82966">
        <w:rPr>
          <w:rFonts w:cs="Times New Roman" w:hAnsi="Times New Roman" w:ascii="Times New Roman"/>
          <w:sz w:val="24"/>
          <w:szCs w:val="24"/>
        </w:rPr>
        <w:t>JU-VE-MI d.o.o.</w:t>
      </w:r>
      <w:r w:rsidR="00700309" w:rsidRPr="00D82966">
        <w:rPr>
          <w:rFonts w:cs="Times New Roman" w:hAnsi="Times New Roman" w:ascii="Times New Roman"/>
          <w:sz w:val="24"/>
          <w:szCs w:val="24"/>
        </w:rPr>
        <w:t xml:space="preserve"> </w:t>
      </w:r>
      <w:r w:rsidR="004B73EB" w:rsidRPr="00D82966">
        <w:rPr>
          <w:rFonts w:cs="Times New Roman" w:hAnsi="Times New Roman" w:ascii="Times New Roman"/>
          <w:sz w:val="24"/>
          <w:szCs w:val="24"/>
        </w:rPr>
        <w:t xml:space="preserve">ima u svom vlasništvu vrijednu imovinu – </w:t>
      </w:r>
      <w:r w:rsidR="00855C3E" w:rsidRPr="00D82966">
        <w:rPr>
          <w:rFonts w:cs="Times New Roman" w:hAnsi="Times New Roman" w:ascii="Times New Roman"/>
          <w:sz w:val="24"/>
          <w:szCs w:val="24"/>
        </w:rPr>
        <w:t>nekretninu označenu kao  kat. čest. 1608/1 Z.U. 3482 K.O. Oroslavlje te pokretnine (trgovačku robu i proizvode) u vrijednosti od 3.000.000,00 kn</w:t>
      </w:r>
      <w:r w:rsidR="00545B33" w:rsidRPr="00D82966">
        <w:rPr>
          <w:rFonts w:cs="Times New Roman" w:hAnsi="Times New Roman" w:ascii="Times New Roman"/>
          <w:sz w:val="24"/>
          <w:szCs w:val="24"/>
        </w:rPr>
        <w:t>.</w:t>
      </w:r>
    </w:p>
    <w:p w:rsidRDefault="00855C3E" w:rsidP="00ED7940" w:rsidR="00855C3E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 w:rsidRPr="00D82966">
        <w:rPr>
          <w:rFonts w:cs="Times New Roman" w:hAnsi="Times New Roman" w:ascii="Times New Roman"/>
          <w:sz w:val="24"/>
          <w:szCs w:val="24"/>
        </w:rPr>
        <w:tab/>
        <w:t>Nakon zaprimanja prijedloga stečajne upraviteljice, stečajna pisarnica je predmet zavela pod poslovni broj St-2016/2016.</w:t>
      </w:r>
    </w:p>
    <w:p w:rsidRDefault="00855C3E" w:rsidP="00ED7940" w:rsidR="00EF3ED5" w:rsidRPr="00D82966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Odredbom</w:t>
      </w:r>
      <w:r w:rsidR="00EF3ED5" w:rsidRPr="004B73EB">
        <w:rPr>
          <w:rFonts w:cs="Times New Roman" w:hAnsi="Times New Roman" w:ascii="Times New Roman"/>
          <w:sz w:val="24"/>
          <w:szCs w:val="24"/>
        </w:rPr>
        <w:t xml:space="preserve"> čl. 289. </w:t>
      </w:r>
      <w:r w:rsidRPr="00855C3E">
        <w:rPr>
          <w:rFonts w:cs="Times New Roman" w:hAnsi="Times New Roman" w:ascii="Times New Roman"/>
          <w:sz w:val="24"/>
          <w:szCs w:val="24"/>
        </w:rPr>
        <w:t>Stečajnog zakona („Narodne novine“ broj 71/15; dalje SZ/15)</w:t>
      </w:r>
      <w:r>
        <w:rPr>
          <w:rFonts w:cs="Times New Roman" w:hAnsi="Times New Roman" w:ascii="Times New Roman"/>
          <w:sz w:val="24"/>
          <w:szCs w:val="24"/>
        </w:rPr>
        <w:t xml:space="preserve"> propisano je da će</w:t>
      </w:r>
      <w:r w:rsidR="00EF3ED5" w:rsidRPr="004B73EB">
        <w:rPr>
          <w:rFonts w:cs="Times New Roman" w:hAnsi="Times New Roman" w:ascii="Times New Roman"/>
          <w:sz w:val="24"/>
          <w:szCs w:val="24"/>
        </w:rPr>
        <w:t xml:space="preserve"> stečajni sudac na prijedlog stečajnog upravitelja, kojeg od vjerovnika ili po službenoj dužnosti odrediti nastavljanje postupka radi naknadne diobe, ako se nakon završnog </w:t>
      </w:r>
      <w:r w:rsidR="00EF3ED5" w:rsidRPr="00D82966">
        <w:rPr>
          <w:rFonts w:cs="Times New Roman" w:hAnsi="Times New Roman" w:ascii="Times New Roman"/>
          <w:sz w:val="24"/>
          <w:szCs w:val="24"/>
        </w:rPr>
        <w:t>ročišta pronađe imovina koja ulazi u stečajnu masu.</w:t>
      </w:r>
    </w:p>
    <w:p w:rsidRDefault="004B73EB" w:rsidP="00ED7940" w:rsidR="004B73EB" w:rsidRPr="00D82966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2966">
        <w:rPr>
          <w:rFonts w:cs="Times New Roman" w:hAnsi="Times New Roman" w:ascii="Times New Roman"/>
          <w:sz w:val="24"/>
          <w:szCs w:val="24"/>
        </w:rPr>
        <w:t xml:space="preserve">Kako u konkretnom slučaju iz </w:t>
      </w:r>
      <w:r w:rsidR="00855C3E" w:rsidRPr="00D82966">
        <w:rPr>
          <w:rFonts w:cs="Times New Roman" w:hAnsi="Times New Roman" w:ascii="Times New Roman"/>
          <w:sz w:val="24"/>
          <w:szCs w:val="24"/>
        </w:rPr>
        <w:t xml:space="preserve">izviješća stečajne upraviteljice Nade Mikulandre od 14. studenog 2016. godine i priležećih </w:t>
      </w:r>
      <w:r w:rsidRPr="00D82966">
        <w:rPr>
          <w:rFonts w:cs="Times New Roman" w:hAnsi="Times New Roman" w:ascii="Times New Roman"/>
          <w:sz w:val="24"/>
          <w:szCs w:val="24"/>
        </w:rPr>
        <w:t xml:space="preserve">isprava proizlazi da dužnik raspolaže vrjednijom imovinom koja ulazi u stečajnu masu i  iz koje se mogu podmiriti minimalno troškovi </w:t>
      </w:r>
      <w:r w:rsidRPr="00D82966">
        <w:rPr>
          <w:rFonts w:cs="Times New Roman" w:hAnsi="Times New Roman" w:ascii="Times New Roman"/>
          <w:sz w:val="24"/>
          <w:szCs w:val="24"/>
        </w:rPr>
        <w:lastRenderedPageBreak/>
        <w:t>stečajnog postupka</w:t>
      </w:r>
      <w:r w:rsidR="009D4CBE" w:rsidRPr="00D82966">
        <w:rPr>
          <w:rFonts w:cs="Times New Roman" w:hAnsi="Times New Roman" w:ascii="Times New Roman"/>
          <w:sz w:val="24"/>
          <w:szCs w:val="24"/>
        </w:rPr>
        <w:t xml:space="preserve">, to je, temeljem odredbe čl. </w:t>
      </w:r>
      <w:r w:rsidR="00ED6421" w:rsidRPr="00D82966">
        <w:rPr>
          <w:rFonts w:cs="Times New Roman" w:hAnsi="Times New Roman" w:ascii="Times New Roman"/>
          <w:sz w:val="24"/>
          <w:szCs w:val="24"/>
        </w:rPr>
        <w:t>289. st. 1. i 2. SZ-a odlučeno je kao u izreci ovog rješenja pod točkom I.</w:t>
      </w:r>
    </w:p>
    <w:p w:rsidRDefault="00ED6421" w:rsidP="00ED7940" w:rsidR="00ED6421" w:rsidRPr="003E25B9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 xml:space="preserve">Sukladno čl. 432. SZ-a u skraćenom stečajnom postupku imenovana je stečajna upraviteljica s liste </w:t>
      </w:r>
      <w:r w:rsidR="00047BD8">
        <w:rPr>
          <w:rFonts w:cs="Times New Roman" w:hAnsi="Times New Roman" w:ascii="Times New Roman"/>
          <w:sz w:val="24"/>
          <w:szCs w:val="24"/>
        </w:rPr>
        <w:t>˝B˝</w:t>
      </w:r>
      <w:r w:rsidRPr="003E25B9">
        <w:rPr>
          <w:rFonts w:cs="Times New Roman" w:hAnsi="Times New Roman" w:ascii="Times New Roman"/>
          <w:sz w:val="24"/>
          <w:szCs w:val="24"/>
        </w:rPr>
        <w:t xml:space="preserve"> stečajnih upravitelja, no s obzirom da je određen nastavak stečajnog postupka radi naknadne diobe zbog naknadno pronađene imovine koja ulazi u stečajnu masu, to je temeljem odredbe čl. 91. u vezi s odredbom čl. 84. SZ-a valjalo imenovanu upraviteljicu </w:t>
      </w:r>
      <w:r w:rsidR="00ED7940">
        <w:rPr>
          <w:rFonts w:cs="Times New Roman" w:hAnsi="Times New Roman" w:ascii="Times New Roman"/>
          <w:sz w:val="24"/>
          <w:szCs w:val="24"/>
        </w:rPr>
        <w:t xml:space="preserve">Nadu Mikulandru </w:t>
      </w:r>
      <w:r w:rsidRPr="003E25B9">
        <w:rPr>
          <w:rFonts w:cs="Times New Roman" w:hAnsi="Times New Roman" w:ascii="Times New Roman"/>
          <w:sz w:val="24"/>
          <w:szCs w:val="24"/>
        </w:rPr>
        <w:t xml:space="preserve">(koja se na dan donošenja ove odluke još uvijek nalazi na listi </w:t>
      </w:r>
      <w:r w:rsidR="00047BD8">
        <w:rPr>
          <w:rFonts w:cs="Times New Roman" w:hAnsi="Times New Roman" w:ascii="Times New Roman"/>
          <w:sz w:val="24"/>
          <w:szCs w:val="24"/>
        </w:rPr>
        <w:t>˝</w:t>
      </w:r>
      <w:r w:rsidRPr="003E25B9">
        <w:rPr>
          <w:rFonts w:cs="Times New Roman" w:hAnsi="Times New Roman" w:ascii="Times New Roman"/>
          <w:sz w:val="24"/>
          <w:szCs w:val="24"/>
        </w:rPr>
        <w:t>B</w:t>
      </w:r>
      <w:r w:rsidR="00047BD8">
        <w:rPr>
          <w:rFonts w:cs="Times New Roman" w:hAnsi="Times New Roman" w:ascii="Times New Roman"/>
          <w:sz w:val="24"/>
          <w:szCs w:val="24"/>
        </w:rPr>
        <w:t>˝</w:t>
      </w:r>
      <w:r w:rsidRPr="003E25B9">
        <w:rPr>
          <w:rFonts w:cs="Times New Roman" w:hAnsi="Times New Roman" w:ascii="Times New Roman"/>
          <w:sz w:val="24"/>
          <w:szCs w:val="24"/>
        </w:rPr>
        <w:t xml:space="preserve"> stečajnih upravitelja) razriješiti dužnosti pa je odlučeno kao u izreci ovog rješenja pod točkom II.</w:t>
      </w:r>
    </w:p>
    <w:p w:rsidRDefault="00ED6421" w:rsidP="00ED7940" w:rsidR="00ED6421" w:rsidRPr="003E25B9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>Primjenom metode slučajnog odabira za stečajnog upravitelja</w:t>
      </w:r>
      <w:r w:rsidR="00047BD8">
        <w:rPr>
          <w:rFonts w:cs="Times New Roman" w:hAnsi="Times New Roman" w:ascii="Times New Roman"/>
          <w:sz w:val="24"/>
          <w:szCs w:val="24"/>
        </w:rPr>
        <w:t xml:space="preserve"> sa liste ˝A˝</w:t>
      </w:r>
      <w:r w:rsidRPr="003E25B9">
        <w:rPr>
          <w:rFonts w:cs="Times New Roman" w:hAnsi="Times New Roman" w:ascii="Times New Roman"/>
          <w:sz w:val="24"/>
          <w:szCs w:val="24"/>
        </w:rPr>
        <w:t xml:space="preserve"> imenovan </w:t>
      </w:r>
      <w:r w:rsidR="00047BD8">
        <w:rPr>
          <w:rFonts w:cs="Times New Roman" w:hAnsi="Times New Roman" w:ascii="Times New Roman"/>
          <w:sz w:val="24"/>
          <w:szCs w:val="24"/>
        </w:rPr>
        <w:t xml:space="preserve">je </w:t>
      </w:r>
      <w:r w:rsidR="003E3DC6" w:rsidRPr="003E3DC6">
        <w:rPr>
          <w:rFonts w:cs="Times New Roman" w:hAnsi="Times New Roman" w:ascii="Times New Roman"/>
          <w:sz w:val="24"/>
          <w:szCs w:val="24"/>
        </w:rPr>
        <w:t>Ivan Šteko iz Imotskog, Kralj</w:t>
      </w:r>
      <w:r w:rsidR="003E3DC6">
        <w:rPr>
          <w:rFonts w:cs="Times New Roman" w:hAnsi="Times New Roman" w:ascii="Times New Roman"/>
          <w:sz w:val="24"/>
          <w:szCs w:val="24"/>
        </w:rPr>
        <w:t xml:space="preserve">a Tomislava 8, OIB: 17080810514 </w:t>
      </w:r>
      <w:r w:rsidRPr="003E25B9">
        <w:rPr>
          <w:rFonts w:cs="Times New Roman" w:hAnsi="Times New Roman" w:ascii="Times New Roman"/>
          <w:sz w:val="24"/>
          <w:szCs w:val="24"/>
        </w:rPr>
        <w:t>(čl. 84 SZ-a)</w:t>
      </w:r>
      <w:r w:rsidR="00047BD8">
        <w:rPr>
          <w:rFonts w:cs="Times New Roman" w:hAnsi="Times New Roman" w:ascii="Times New Roman"/>
          <w:sz w:val="24"/>
          <w:szCs w:val="24"/>
        </w:rPr>
        <w:t>,</w:t>
      </w:r>
      <w:r w:rsidRPr="003E25B9">
        <w:rPr>
          <w:rFonts w:cs="Times New Roman" w:hAnsi="Times New Roman" w:ascii="Times New Roman"/>
          <w:sz w:val="24"/>
          <w:szCs w:val="24"/>
        </w:rPr>
        <w:t xml:space="preserve"> radi čega je odlučeno kao u izreci ovog rješenja pod točkom III.</w:t>
      </w:r>
    </w:p>
    <w:p w:rsidRDefault="00ED6421" w:rsidP="00ED7940" w:rsidR="00091DB0" w:rsidRPr="003E25B9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25B9">
        <w:rPr>
          <w:rFonts w:cs="Times New Roman" w:hAnsi="Times New Roman" w:ascii="Times New Roman"/>
          <w:sz w:val="24"/>
          <w:szCs w:val="24"/>
        </w:rPr>
        <w:t>Temeljem odredb</w:t>
      </w:r>
      <w:r w:rsidR="003E25B9" w:rsidRPr="003E25B9">
        <w:rPr>
          <w:rFonts w:cs="Times New Roman" w:hAnsi="Times New Roman" w:ascii="Times New Roman"/>
          <w:sz w:val="24"/>
          <w:szCs w:val="24"/>
        </w:rPr>
        <w:t>e</w:t>
      </w:r>
      <w:r w:rsidRPr="003E25B9">
        <w:rPr>
          <w:rFonts w:cs="Times New Roman" w:hAnsi="Times New Roman" w:ascii="Times New Roman"/>
          <w:sz w:val="24"/>
          <w:szCs w:val="24"/>
        </w:rPr>
        <w:t xml:space="preserve"> čl. </w:t>
      </w:r>
      <w:r w:rsidR="003E25B9" w:rsidRPr="003E25B9">
        <w:rPr>
          <w:rFonts w:cs="Times New Roman" w:hAnsi="Times New Roman" w:ascii="Times New Roman"/>
          <w:sz w:val="24"/>
          <w:szCs w:val="24"/>
        </w:rPr>
        <w:t>129. SZ-a odlučeno je kao u izreci ovog rješenja pod točkama IV.-IX, temeljem odredbe čl. 289. st. 5. SZ-a odlučeno je kao u izreci ovog rješenja pod točkom X., a temeljem odredbe čl. 129. st. 2. SZ-a odlučeno je kao u izreci ovog rješenja pod točkom XI.</w:t>
      </w:r>
    </w:p>
    <w:p w:rsidRDefault="00C24B9D" w:rsidP="00ED7940" w:rsidR="00C24B9D" w:rsidRPr="00C24B9D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3E25B9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EC35DE">
        <w:rPr>
          <w:rFonts w:cs="Times New Roman" w:hAnsi="Times New Roman" w:ascii="Times New Roman"/>
          <w:sz w:val="24"/>
          <w:szCs w:val="24"/>
        </w:rPr>
        <w:t xml:space="preserve">        U Splitu, </w:t>
      </w:r>
      <w:r w:rsidR="00F1684A">
        <w:rPr>
          <w:rFonts w:cs="Times New Roman" w:hAnsi="Times New Roman" w:ascii="Times New Roman"/>
          <w:sz w:val="24"/>
          <w:szCs w:val="24"/>
        </w:rPr>
        <w:t>24. studenog</w:t>
      </w:r>
      <w:r w:rsidR="00700309">
        <w:rPr>
          <w:rFonts w:cs="Times New Roman" w:hAnsi="Times New Roman" w:ascii="Times New Roman"/>
          <w:sz w:val="24"/>
          <w:szCs w:val="24"/>
        </w:rPr>
        <w:t xml:space="preserve"> 2016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86A72" w:rsidR="00C24B9D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C86A72" w:rsidR="00A47204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>predlagatelju po punomoćniku</w:t>
      </w:r>
    </w:p>
    <w:p w:rsidRDefault="00700309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imenovanoj stečajnoj upraviteljici Nadi Mikulandri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 xml:space="preserve">novoimenovanom </w:t>
      </w:r>
      <w:r w:rsidRPr="00436013">
        <w:rPr>
          <w:rFonts w:cs="Times New Roman" w:eastAsia="Times New Roman" w:hAnsi="Times New Roman" w:ascii="Times New Roman"/>
          <w:sz w:val="24"/>
          <w:szCs w:val="24"/>
        </w:rPr>
        <w:t>stečajnom upravitelju</w:t>
      </w:r>
      <w:r w:rsidR="003E3DC6">
        <w:rPr>
          <w:rFonts w:cs="Times New Roman" w:eastAsia="Times New Roman" w:hAnsi="Times New Roman" w:ascii="Times New Roman"/>
          <w:sz w:val="24"/>
          <w:szCs w:val="24"/>
        </w:rPr>
        <w:t xml:space="preserve"> Ivanu Šteki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700309" w:rsidP="00436013" w:rsidR="00700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680F9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Općinski sud </w:t>
      </w:r>
      <w:r w:rsidR="00855C3E" w:rsidRPr="00855C3E">
        <w:rPr>
          <w:rFonts w:cs="Times New Roman" w:eastAsia="Times New Roman" w:hAnsi="Times New Roman" w:ascii="Times New Roman"/>
          <w:sz w:val="24"/>
          <w:szCs w:val="24"/>
        </w:rPr>
        <w:t>u Zlataru, Zemljišnoknjižni odjel Donja Stubica</w:t>
      </w:r>
    </w:p>
    <w:p w:rsidRDefault="00680F97" w:rsidP="00436013" w:rsidR="00680F97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sudski registar – (po pravomoćnosti)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342E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DC5CE7">
          <w:rPr>
            <w:rFonts w:cs="Times New Roman" w:hAnsi="Times New Roman" w:ascii="Times New Roman"/>
            <w:sz w:val="24"/>
            <w:szCs w:val="24"/>
          </w:rPr>
          <w:t>2016/2016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DC5CE7">
      <w:rPr>
        <w:rFonts w:cs="Times New Roman" w:hAnsi="Times New Roman" w:ascii="Times New Roman"/>
        <w:sz w:val="24"/>
        <w:szCs w:val="24"/>
      </w:rPr>
      <w:t>2016/2016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47BD8"/>
    <w:rsid w:val="00091DB0"/>
    <w:rsid w:val="000A46F4"/>
    <w:rsid w:val="000D5DD8"/>
    <w:rsid w:val="000E5F05"/>
    <w:rsid w:val="00160613"/>
    <w:rsid w:val="0017184E"/>
    <w:rsid w:val="001A0958"/>
    <w:rsid w:val="001E1E73"/>
    <w:rsid w:val="0020137F"/>
    <w:rsid w:val="00291EAB"/>
    <w:rsid w:val="002C5C15"/>
    <w:rsid w:val="0032578D"/>
    <w:rsid w:val="003E25B9"/>
    <w:rsid w:val="003E3DC6"/>
    <w:rsid w:val="00436013"/>
    <w:rsid w:val="004B73EB"/>
    <w:rsid w:val="00545B33"/>
    <w:rsid w:val="005507D6"/>
    <w:rsid w:val="005B6EF7"/>
    <w:rsid w:val="006342E8"/>
    <w:rsid w:val="00650D18"/>
    <w:rsid w:val="006536DA"/>
    <w:rsid w:val="00680F97"/>
    <w:rsid w:val="00700309"/>
    <w:rsid w:val="00755D15"/>
    <w:rsid w:val="007C4BA0"/>
    <w:rsid w:val="008348BF"/>
    <w:rsid w:val="00855C3E"/>
    <w:rsid w:val="008A2FE6"/>
    <w:rsid w:val="008B06D0"/>
    <w:rsid w:val="0098714E"/>
    <w:rsid w:val="009D4CBE"/>
    <w:rsid w:val="00A21A14"/>
    <w:rsid w:val="00A47204"/>
    <w:rsid w:val="00A60D49"/>
    <w:rsid w:val="00A64657"/>
    <w:rsid w:val="00AB2E73"/>
    <w:rsid w:val="00AB4DDD"/>
    <w:rsid w:val="00AF7CE4"/>
    <w:rsid w:val="00B11B2E"/>
    <w:rsid w:val="00BC6931"/>
    <w:rsid w:val="00C24B9D"/>
    <w:rsid w:val="00C36931"/>
    <w:rsid w:val="00C559C2"/>
    <w:rsid w:val="00C86A72"/>
    <w:rsid w:val="00CE0ADE"/>
    <w:rsid w:val="00CE6B12"/>
    <w:rsid w:val="00D82966"/>
    <w:rsid w:val="00DC5CE7"/>
    <w:rsid w:val="00DE68CC"/>
    <w:rsid w:val="00E04FAC"/>
    <w:rsid w:val="00E12120"/>
    <w:rsid w:val="00EC35DE"/>
    <w:rsid w:val="00ED6421"/>
    <w:rsid w:val="00ED7940"/>
    <w:rsid w:val="00EF3ED5"/>
    <w:rsid w:val="00F1684A"/>
    <w:rsid w:val="00F52A50"/>
    <w:rsid w:val="00FB044A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42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2E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42E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42E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42E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4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2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42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42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42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St-2016/2016</izvorni_sadrzaj>
    <derivirana_varijabla naziv="DomainObject.Predmet.OznakaBroj_1">St-2016/2016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JU-VE-MI d.o.o. za trgovinu i usluge</izvorni_sadrzaj>
    <derivirana_varijabla naziv="DomainObject.Predmet.ProtustrankaFormated_1">  JU-VE-MI d.o.o. za trgovinu i usluge</derivirana_varijabla>
  </DomainObject.Predmet.ProtustrankaFormated>
  <DomainObject.Predmet.ProtustrankaFormatedOIB>
    <izvorni_sadrzaj>  JU-VE-MI d.o.o. za trgovinu i usluge, OIB 41121100373</izvorni_sadrzaj>
    <derivirana_varijabla naziv="DomainObject.Predmet.ProtustrankaFormatedOIB_1">  JU-VE-MI d.o.o. za trgovinu i usluge, OIB 41121100373</derivirana_varijabla>
  </DomainObject.Predmet.ProtustrankaFormatedOIB>
  <DomainObject.Predmet.ProtustrankaFormatedWithAdress>
    <izvorni_sadrzaj> JU-VE-MI d.o.o. za trgovinu i usluge, Medvidovića Draga 23, 21260 Medvidovića Draga</izvorni_sadrzaj>
    <derivirana_varijabla naziv="DomainObject.Predmet.ProtustrankaFormatedWithAdress_1"> JU-VE-MI d.o.o. za trgovinu i usluge, Medvidovića Draga 23, 21260 Medvidovića Draga</derivirana_varijabla>
  </DomainObject.Predmet.ProtustrankaFormatedWithAdress>
  <DomainObject.Predmet.ProtustrankaFormatedWithAdressOIB>
    <izvorni_sadrzaj> JU-VE-MI d.o.o. za trgovinu i usluge, OIB 41121100373, Medvidovića Draga 23, 21260 Medvidovića Draga</izvorni_sadrzaj>
    <derivirana_varijabla naziv="DomainObject.Predmet.ProtustrankaFormatedWithAdressOIB_1"> JU-VE-MI d.o.o. za trgovinu i usluge, OIB 41121100373, Medvidovića Draga 23, 21260 Medvidovića Draga</derivirana_varijabla>
  </DomainObject.Predmet.ProtustrankaFormatedWithAdressOIB>
  <DomainObject.Predmet.ProtustrankaWithAdress>
    <izvorni_sadrzaj>JU-VE-MI d.o.o. za trgovinu i usluge Medvidovića Draga 23, 21260 Medvidovića Draga</izvorni_sadrzaj>
    <derivirana_varijabla naziv="DomainObject.Predmet.ProtustrankaWithAdress_1">JU-VE-MI d.o.o. za trgovinu i usluge Medvidovića Draga 23, 21260 Medvidovića Draga</derivirana_varijabla>
  </DomainObject.Predmet.ProtustrankaWithAdress>
  <DomainObject.Predmet.ProtustrankaWithAdressOIB>
    <izvorni_sadrzaj>JU-VE-MI d.o.o. za trgovinu i usluge, OIB 41121100373, Medvidovića Draga 23, 21260 Medvidovića Draga</izvorni_sadrzaj>
    <derivirana_varijabla naziv="DomainObject.Predmet.ProtustrankaWithAdressOIB_1">JU-VE-MI d.o.o. za trgovinu i usluge, OIB 41121100373, Medvidovića Draga 23, 21260 Medvidovića Draga</derivirana_varijabla>
  </DomainObject.Predmet.ProtustrankaWithAdressOIB>
  <DomainObject.Predmet.ProtustrankaNazivFormated>
    <izvorni_sadrzaj>JU-VE-MI d.o.o. za trgovinu i usluge</izvorni_sadrzaj>
    <derivirana_varijabla naziv="DomainObject.Predmet.ProtustrankaNazivFormated_1">JU-VE-MI d.o.o. za trgovinu i usluge</derivirana_varijabla>
  </DomainObject.Predmet.ProtustrankaNazivFormated>
  <DomainObject.Predmet.ProtustrankaNazivFormatedOIB>
    <izvorni_sadrzaj>JU-VE-MI d.o.o. za trgovinu i usluge, OIB 41121100373</izvorni_sadrzaj>
    <derivirana_varijabla naziv="DomainObject.Predmet.ProtustrankaNazivFormatedOIB_1">JU-VE-MI d.o.o. za trgovinu i usluge, OIB 41121100373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159373.30</izvorni_sadrzaj>
    <derivirana_varijabla naziv="DomainObject.Predmet.TrenutnaVrijednost_1">159373.30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JU-VE-MI d.o.o. za trgovinu i usluge</item>
    </izvorni_sadrzaj>
    <derivirana_varijabla naziv="DomainObject.Predmet.ProtuStrankaListFormated_1">
      <item>JU-VE-MI d.o.o. za trgovinu i usluge</item>
    </derivirana_varijabla>
  </DomainObject.Predmet.ProtuStrankaListFormated>
  <DomainObject.Predmet.ProtuStrankaListFormatedOIB>
    <izvorni_sadrzaj>
      <item>JU-VE-MI d.o.o. za trgovinu i usluge, OIB 41121100373</item>
    </izvorni_sadrzaj>
    <derivirana_varijabla naziv="DomainObject.Predmet.ProtuStrankaListFormatedOIB_1">
      <item>JU-VE-MI d.o.o. za trgovinu i usluge, OIB 41121100373</item>
    </derivirana_varijabla>
  </DomainObject.Predmet.ProtuStrankaListFormatedOIB>
  <DomainObject.Predmet.ProtuStrankaListFormatedWithAdress>
    <izvorni_sadrzaj>
      <item>JU-VE-MI d.o.o. za trgovinu i usluge, Medvidovića Draga 23, 21260 Medvidovića Draga</item>
    </izvorni_sadrzaj>
    <derivirana_varijabla naziv="DomainObject.Predmet.ProtuStrankaListFormatedWithAdress_1">
      <item>JU-VE-MI d.o.o. za trgovinu i usluge, Medvidovića Draga 23, 21260 Medvidovića Draga</item>
    </derivirana_varijabla>
  </DomainObject.Predmet.ProtuStrankaListFormatedWithAdress>
  <DomainObject.Predmet.ProtuStrankaListFormatedWithAdressOIB>
    <izvorni_sadrzaj>
      <item>JU-VE-MI d.o.o. za trgovinu i usluge, OIB 41121100373, Medvidovića Draga 23, 21260 Medvidovića Draga</item>
    </izvorni_sadrzaj>
    <derivirana_varijabla naziv="DomainObject.Predmet.ProtuStrankaListFormatedWithAdressOIB_1">
      <item>JU-VE-MI d.o.o. za trgovinu i usluge, OIB 41121100373, Medvidovića Draga 23, 21260 Medvidovića Draga</item>
    </derivirana_varijabla>
  </DomainObject.Predmet.ProtuStrankaListFormatedWithAdressOIB>
  <DomainObject.Predmet.ProtuStrankaListNazivFormated>
    <izvorni_sadrzaj>
      <item>JU-VE-MI d.o.o. za trgovinu i usluge</item>
    </izvorni_sadrzaj>
    <derivirana_varijabla naziv="DomainObject.Predmet.ProtuStrankaListNazivFormated_1">
      <item>JU-VE-MI d.o.o. za trgovinu i usluge</item>
    </derivirana_varijabla>
  </DomainObject.Predmet.ProtuStrankaListNazivFormated>
  <DomainObject.Predmet.ProtuStrankaListNazivFormatedOIB>
    <izvorni_sadrzaj>
      <item>JU-VE-MI d.o.o. za trgovinu i usluge, OIB 41121100373</item>
    </izvorni_sadrzaj>
    <derivirana_varijabla naziv="DomainObject.Predmet.ProtuStrankaListNazivFormatedOIB_1">
      <item>JU-VE-MI d.o.o. za trgovinu i usluge, OIB 41121100373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JU-VE-MI d.o.o. za trgovinu i usluge</izvorni_sadrzaj>
    <derivirana_varijabla naziv="DomainObject.Predmet.ProtustrankaIDrugi_1">JU-VE-MI d.o.o.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JU-VE-MI d.o.o. za trgovinu i usluge, OIB 41121100373, Medvidovića Draga 23, 21260 Medvidovića Draga</izvorni_sadrzaj>
    <derivirana_varijabla naziv="DomainObject.Predmet.ProtustrankaIDrugiAdressOIB_1">JU-VE-MI d.o.o. za trgovinu i usluge, OIB 41121100373, Medvidovića Draga 23, 21260 Medvidovića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JU-VE-MI d.o.o. za trgovinu i usluge</item>
      <item>FINANCIJSKA AGENCIJA, RC SPLIT</item>
    </izvorni_sadrzaj>
    <derivirana_varijabla naziv="DomainObject.Predmet.SudioniciListNaziv_1">
      <item>JU-VE-MI d.o.o. za trgovinu i usluge</item>
      <item>FINANCIJSKA AGENCIJA, RC SPLIT</item>
    </derivirana_varijabla>
  </DomainObject.Predmet.SudioniciListNaziv>
  <DomainObject.Predmet.SudioniciListAdressOIB>
    <izvorni_sadrzaj>
      <item>JU-VE-MI d.o.o. za trgovinu i usluge, OIB 41121100373, Medvidovića Draga 23,21260 Medvidovića Draga</item>
      <item>FINANCIJSKA AGENCIJA, RC SPLIT, OIB 85821130368, Mažuranićevo šetalište 24b,21000 Split</item>
    </izvorni_sadrzaj>
    <derivirana_varijabla naziv="DomainObject.Predmet.SudioniciListAdressOIB_1">
      <item>JU-VE-MI d.o.o. za trgovinu i usluge, OIB 41121100373, Medvidovića Draga 23,21260 Medvidovića Draga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41121100373</item>
      <item>, OIB 85821130368</item>
    </izvorni_sadrzaj>
    <derivirana_varijabla naziv="DomainObject.Predmet.SudioniciListNazivOIB_1">
      <item>, OIB 41121100373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CCCEBE-917A-43DF-961C-00BFB89771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1140</properties:Words>
  <properties:Characters>6442</properties:Characters>
  <properties:Lines>115</properties:Lines>
  <properties:Paragraphs>43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2016-09-06T07:25:00Z</dcterms:created>
  <dc:creator>Vesna Perišić</dc:creator>
  <cp:lastModifiedBy>Ana Golub Gruić</cp:lastModifiedBy>
  <cp:lastPrinted>2016-11-24T12:57:00Z</cp:lastPrinted>
  <dcterms:modified xmlns:xsi="http://www.w3.org/2001/XMLSchema-instance" xsi:type="dcterms:W3CDTF">2016-11-24T13:48:00Z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