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dcc66" w14:paraId="7bdcc66" w:rsidRDefault="009D794D" w:rsidP="00E94491" w:rsidR="00E94491">
      <w:pPr>
        <w15:collapsed w:val="false"/>
      </w:pPr>
      <w:bookmarkStart w:name="_GoBack" w:id="0"/>
      <w:bookmarkEnd w:id="0"/>
      <w:r w:rsidRPr="00B167AD">
        <w:t xml:space="preserve">  </w:t>
      </w:r>
      <w:r w:rsidR="00E94491">
        <w:rPr>
          <w:sz w:val="22"/>
        </w:rPr>
        <w:t xml:space="preserve">                 </w:t>
      </w:r>
      <w:r w:rsidR="00E94491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491" w:rsidP="00E94491" w:rsidR="00E94491">
      <w:pPr>
        <w:jc w:val="both"/>
      </w:pPr>
      <w:r>
        <w:t xml:space="preserve">  REPUBLIKA HRVATSKA</w:t>
      </w:r>
    </w:p>
    <w:p w:rsidRDefault="00E94491" w:rsidP="00E94491" w:rsidR="00E94491">
      <w:pPr>
        <w:jc w:val="both"/>
      </w:pPr>
      <w:r>
        <w:t>TRGOVAČKI SUD  U PAZINU</w:t>
      </w:r>
    </w:p>
    <w:p w:rsidRDefault="00E94491" w:rsidP="00E94491" w:rsidR="00E94491">
      <w:pPr>
        <w:jc w:val="both"/>
      </w:pPr>
      <w:r>
        <w:t xml:space="preserve">           Pazin, Dršćevka 1                                              </w:t>
      </w:r>
    </w:p>
    <w:p w:rsidRDefault="0094755E" w:rsidP="00E94491" w:rsidR="00D37596" w:rsidRPr="00B167AD">
      <w:r>
        <w:t xml:space="preserve">           </w:t>
      </w:r>
      <w:r>
        <w:tab/>
        <w:t xml:space="preserve">  </w:t>
      </w:r>
    </w:p>
    <w:p w:rsidRDefault="00B167AD" w:rsidP="00B167AD" w:rsidR="00B167AD" w:rsidRPr="00B167AD">
      <w:pPr>
        <w:jc w:val="center"/>
      </w:pPr>
      <w:r w:rsidRPr="00B167AD">
        <w:t>R E P U B L I K A  H R V A T S K A</w:t>
      </w:r>
    </w:p>
    <w:p w:rsidRDefault="00B167AD" w:rsidP="00B167AD" w:rsidR="00B167AD" w:rsidRPr="00B167AD">
      <w:pPr>
        <w:ind w:right="512"/>
      </w:pPr>
    </w:p>
    <w:p w:rsidRDefault="00B167AD" w:rsidP="00B167AD" w:rsidR="00B167AD" w:rsidRPr="00B167AD">
      <w:pPr>
        <w:ind w:right="512"/>
        <w:jc w:val="center"/>
      </w:pPr>
      <w:r w:rsidRPr="00B167AD">
        <w:t>R J E Š E N J E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ab/>
      </w:r>
      <w:r w:rsidR="003802C9" w:rsidRPr="00B167AD">
        <w:t xml:space="preserve">Trgovački sud u Pazinu, po stečajnom sucu Damiru Rabaru, u stečajnom postupku nad </w:t>
      </w:r>
      <w:r w:rsidR="00B167AD" w:rsidRPr="00B167AD">
        <w:t xml:space="preserve">dužnikom </w:t>
      </w:r>
      <w:r w:rsidR="00D84889">
        <w:t>Stečajna masa iza LO - GO SFERA d. o. o. u stečaju, Đorđićeva 24, OIB: 82638388877</w:t>
      </w:r>
      <w:r w:rsidR="00B167AD" w:rsidRPr="00B167AD">
        <w:t xml:space="preserve">, </w:t>
      </w:r>
      <w:r w:rsidR="000923D4" w:rsidRPr="00B167AD">
        <w:t xml:space="preserve">temeljem članka </w:t>
      </w:r>
      <w:r w:rsidR="005C75A8">
        <w:t>103. st.1.</w:t>
      </w:r>
      <w:r w:rsidRPr="00B167AD">
        <w:t xml:space="preserve">  </w:t>
      </w:r>
      <w:smartTag w:element="zakoni" w:uri="http://www.java.hr/xml/smarttags/zakoni">
        <w:r w:rsidRPr="00B167AD">
          <w:t>Stečajnog zakona</w:t>
        </w:r>
      </w:smartTag>
      <w:r w:rsidRPr="00B167AD">
        <w:t xml:space="preserve">, dana </w:t>
      </w:r>
      <w:r w:rsidR="00D84889">
        <w:t>5. travnja</w:t>
      </w:r>
      <w:r w:rsidR="0094755E">
        <w:t xml:space="preserve"> 2018</w:t>
      </w:r>
      <w:r w:rsidRPr="00B167AD">
        <w:t>. godine</w:t>
      </w:r>
    </w:p>
    <w:p w:rsidRDefault="00D37596" w:rsidP="00D37596" w:rsidR="00D37596" w:rsidRPr="00B167AD"/>
    <w:p w:rsidRDefault="00D37596" w:rsidP="00D37596" w:rsidR="00D37596" w:rsidRPr="00B167AD">
      <w:pPr>
        <w:jc w:val="center"/>
      </w:pPr>
      <w:r w:rsidRPr="00B167AD">
        <w:t xml:space="preserve"> r i j e š i o   j e</w:t>
      </w:r>
    </w:p>
    <w:p w:rsidRDefault="00D37596" w:rsidP="00D37596" w:rsidR="00D37596" w:rsidRPr="00B167AD">
      <w:pPr>
        <w:jc w:val="center"/>
      </w:pPr>
    </w:p>
    <w:p w:rsidRDefault="00D37596" w:rsidP="00E94491" w:rsidR="00D37596" w:rsidRPr="00B167AD">
      <w:pPr>
        <w:jc w:val="both"/>
      </w:pPr>
      <w:r w:rsidRPr="00B167AD">
        <w:t xml:space="preserve">      I.</w:t>
      </w:r>
      <w:r w:rsidRPr="00B167AD">
        <w:tab/>
        <w:t xml:space="preserve">     Skupština vjerovnika u stečajnom postupku nad dužnikom </w:t>
      </w:r>
      <w:r w:rsidR="00D84889">
        <w:t>Stečajna masa iza LO - GO SFERA d. o. o. u stečaju, Đorđićeva 24, OIB: 82638388877</w:t>
      </w:r>
      <w:r w:rsidR="00B167AD" w:rsidRPr="00B167AD">
        <w:t>,</w:t>
      </w:r>
      <w:r w:rsidRPr="00B167AD">
        <w:t xml:space="preserve"> održati će se dana</w:t>
      </w:r>
    </w:p>
    <w:p w:rsidRDefault="00D37596" w:rsidP="00D37596" w:rsidR="00D37596" w:rsidRPr="00B167AD">
      <w:pPr>
        <w:ind w:firstLine="708"/>
      </w:pPr>
    </w:p>
    <w:p w:rsidRDefault="00D37596" w:rsidP="00D37596" w:rsidR="00D37596" w:rsidRPr="00B167AD">
      <w:pPr>
        <w:jc w:val="center"/>
      </w:pPr>
      <w:r w:rsidRPr="00B167AD">
        <w:t xml:space="preserve">  </w:t>
      </w:r>
      <w:r w:rsidR="00D84889">
        <w:t>26</w:t>
      </w:r>
      <w:r w:rsidR="00B92A11">
        <w:t>. travnja</w:t>
      </w:r>
      <w:r w:rsidR="0094755E">
        <w:t xml:space="preserve"> 2018</w:t>
      </w:r>
      <w:r w:rsidR="00B167AD">
        <w:t xml:space="preserve">. godine u </w:t>
      </w:r>
      <w:r w:rsidR="00141302">
        <w:t>1</w:t>
      </w:r>
      <w:r w:rsidR="00545F27">
        <w:t>3</w:t>
      </w:r>
      <w:r w:rsidR="00FB269A">
        <w:t>,</w:t>
      </w:r>
      <w:r w:rsidR="00545F27">
        <w:t>0</w:t>
      </w:r>
      <w:r w:rsidR="00FB269A">
        <w:t>0</w:t>
      </w:r>
      <w:r w:rsidR="00B167AD">
        <w:t xml:space="preserve"> sati u </w:t>
      </w:r>
      <w:r w:rsidRPr="00B167AD">
        <w:t>Trgovačk</w:t>
      </w:r>
      <w:r w:rsidR="00DE342A">
        <w:t>om</w:t>
      </w:r>
      <w:r w:rsidRPr="00B167AD">
        <w:t xml:space="preserve"> sud</w:t>
      </w:r>
      <w:r w:rsidR="00DE342A">
        <w:t>u</w:t>
      </w:r>
      <w:r w:rsidRPr="00B167AD">
        <w:t xml:space="preserve"> </w:t>
      </w:r>
      <w:r w:rsidR="00E94491">
        <w:t xml:space="preserve">u </w:t>
      </w:r>
      <w:r w:rsidR="00104375" w:rsidRPr="00B167AD">
        <w:t>Pazinu</w:t>
      </w:r>
      <w:r w:rsidR="00E94491">
        <w:t>,</w:t>
      </w:r>
    </w:p>
    <w:p w:rsidRDefault="00D37596" w:rsidP="00D37596" w:rsidR="00D37596" w:rsidRPr="00B167AD">
      <w:pPr>
        <w:jc w:val="center"/>
      </w:pPr>
      <w:r w:rsidRPr="00B167AD">
        <w:t>Dršćevka 1, soba br. II</w:t>
      </w:r>
    </w:p>
    <w:p w:rsidRDefault="00D37596" w:rsidP="00D37596" w:rsidR="00D37596">
      <w:pPr>
        <w:jc w:val="center"/>
      </w:pPr>
    </w:p>
    <w:p w:rsidRDefault="00B3559A" w:rsidP="00D37596" w:rsidR="00B3559A" w:rsidRPr="00B167AD">
      <w:pPr>
        <w:jc w:val="center"/>
      </w:pPr>
    </w:p>
    <w:p w:rsidRDefault="00D37596" w:rsidP="00D37596" w:rsidR="00D37596" w:rsidRPr="00B167AD">
      <w:pPr>
        <w:ind w:left="360"/>
        <w:jc w:val="both"/>
      </w:pPr>
      <w:r w:rsidRPr="00B167AD">
        <w:t>Dnevni red Skupštine je :</w:t>
      </w:r>
    </w:p>
    <w:p w:rsidRDefault="00D84889" w:rsidP="00FB269A" w:rsidR="00FB269A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Donošenje odluke o vrijednosti načinu unovčenja stečajne mase</w:t>
      </w:r>
      <w:r w:rsidR="0094755E">
        <w:rPr>
          <w:color w:val="000000"/>
          <w:szCs w:val="20"/>
        </w:rPr>
        <w:t>.</w:t>
      </w:r>
    </w:p>
    <w:p w:rsidRDefault="00FB269A" w:rsidP="00FB269A" w:rsidR="00FB269A" w:rsidRPr="00972DF0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Razno.</w:t>
      </w:r>
    </w:p>
    <w:p w:rsidRDefault="00156989" w:rsidP="00D37596" w:rsidR="00156989">
      <w:pPr>
        <w:jc w:val="both"/>
      </w:pPr>
    </w:p>
    <w:p w:rsidRDefault="0025058A" w:rsidP="00D37596" w:rsidR="0025058A" w:rsidRPr="00B167AD">
      <w:pPr>
        <w:jc w:val="both"/>
      </w:pPr>
    </w:p>
    <w:p w:rsidRDefault="00D37596" w:rsidP="00156989" w:rsidR="00D37596" w:rsidRPr="00B167AD">
      <w:pPr>
        <w:jc w:val="center"/>
      </w:pPr>
      <w:r w:rsidRPr="00B167AD">
        <w:t>Obrazloženje</w:t>
      </w:r>
    </w:p>
    <w:p w:rsidRDefault="00D37596" w:rsidP="00D37596" w:rsidR="00AD18DD" w:rsidRPr="00B167AD">
      <w:pPr>
        <w:jc w:val="both"/>
      </w:pPr>
      <w:r w:rsidRPr="00B167AD">
        <w:tab/>
      </w:r>
    </w:p>
    <w:p w:rsidRDefault="00AD18DD" w:rsidP="00D37596" w:rsidR="00AD18DD" w:rsidRPr="00B167AD">
      <w:pPr>
        <w:jc w:val="both"/>
      </w:pPr>
      <w:r w:rsidRPr="00B167AD">
        <w:tab/>
      </w:r>
      <w:r w:rsidR="00590EB0" w:rsidRPr="00B167AD">
        <w:t xml:space="preserve">Temeljem odredbe čl. </w:t>
      </w:r>
      <w:r w:rsidR="005C75A8">
        <w:t>103</w:t>
      </w:r>
      <w:r w:rsidR="00590EB0" w:rsidRPr="00B167AD">
        <w:t>. st. 1 . Stečajnog zakona donesena je odluka kao u izreci.</w:t>
      </w:r>
    </w:p>
    <w:p w:rsidRDefault="00D37596" w:rsidP="00156989" w:rsidR="00D37596" w:rsidRPr="00B167AD"/>
    <w:p w:rsidRDefault="00D37596" w:rsidP="00D37596" w:rsidR="00D37596" w:rsidRPr="00B167AD">
      <w:pPr>
        <w:jc w:val="center"/>
      </w:pPr>
      <w:r w:rsidRPr="00B167AD">
        <w:t xml:space="preserve">U Pazinu, </w:t>
      </w:r>
      <w:r w:rsidR="00D84889">
        <w:t>5. travnja</w:t>
      </w:r>
      <w:r w:rsidR="0094755E">
        <w:t xml:space="preserve"> 2018</w:t>
      </w:r>
      <w:r w:rsidR="00E94491">
        <w:t>.</w:t>
      </w:r>
    </w:p>
    <w:p w:rsidRDefault="009448BB" w:rsidP="0094755E" w:rsidR="0094755E">
      <w:pPr>
        <w:jc w:val="center"/>
      </w:pPr>
      <w:r>
        <w:t xml:space="preserve">  </w:t>
      </w:r>
    </w:p>
    <w:p w:rsidRDefault="0094755E" w:rsidP="00D37596" w:rsidR="0094755E" w:rsidRPr="00B167AD">
      <w:pPr>
        <w:jc w:val="center"/>
      </w:pP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   Stečajni sudac</w:t>
      </w: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</w:t>
      </w:r>
      <w:r w:rsidRPr="00B167AD">
        <w:tab/>
        <w:t xml:space="preserve">       </w:t>
      </w:r>
      <w:r w:rsidR="00104375" w:rsidRPr="00B167AD">
        <w:t xml:space="preserve">   </w:t>
      </w:r>
      <w:r w:rsidR="00D84889">
        <w:t xml:space="preserve"> </w:t>
      </w:r>
      <w:r w:rsidR="00B92A11">
        <w:t xml:space="preserve"> </w:t>
      </w:r>
      <w:r w:rsidR="00545F27">
        <w:t xml:space="preserve">  </w:t>
      </w:r>
      <w:r w:rsidR="00104375" w:rsidRPr="00B167AD">
        <w:t>Damir Rabar</w:t>
      </w:r>
      <w:r w:rsidR="00D84889">
        <w:t>, v.r.</w:t>
      </w:r>
    </w:p>
    <w:p w:rsidRDefault="007D443C" w:rsidP="00D37596" w:rsidR="007D443C" w:rsidRPr="00B167AD">
      <w:pPr>
        <w:jc w:val="both"/>
      </w:pPr>
    </w:p>
    <w:p w:rsidRDefault="0094755E" w:rsidP="00D37596" w:rsidR="0094755E">
      <w:pPr>
        <w:jc w:val="both"/>
      </w:pPr>
    </w:p>
    <w:p w:rsidRDefault="0025058A" w:rsidP="00D37596" w:rsidR="0025058A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UPUTA O PRAVNOM LIJEKU:</w:t>
      </w:r>
    </w:p>
    <w:p w:rsidRDefault="00D37596" w:rsidP="00D37596" w:rsidR="00D37596" w:rsidRPr="00B167AD">
      <w:pPr>
        <w:jc w:val="both"/>
      </w:pPr>
      <w:r w:rsidRPr="00B167AD">
        <w:t>Protiv ovog rješenja nije dopuštena posebna žalba.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DNA:</w:t>
      </w:r>
    </w:p>
    <w:p w:rsidRDefault="00125449" w:rsidP="00D37596" w:rsidR="00D37596" w:rsidRPr="00B167AD">
      <w:pPr>
        <w:jc w:val="both"/>
      </w:pPr>
      <w:r w:rsidRPr="00B167AD">
        <w:t xml:space="preserve">- </w:t>
      </w:r>
      <w:r w:rsidR="00D37596" w:rsidRPr="00B167AD">
        <w:t>Stečajni upravitelj</w:t>
      </w:r>
    </w:p>
    <w:p w:rsidRDefault="00125449" w:rsidP="00E94491" w:rsidR="005A7E62" w:rsidRPr="00B167AD">
      <w:pPr>
        <w:jc w:val="both"/>
      </w:pPr>
      <w:r w:rsidRPr="00B167AD">
        <w:t xml:space="preserve">- </w:t>
      </w:r>
      <w:r w:rsidR="00E94491">
        <w:t>e-oglasna ploča suda</w:t>
      </w:r>
      <w:r w:rsidR="00B3559A">
        <w:t xml:space="preserve"> (8 dana).</w:t>
      </w:r>
    </w:p>
    <w:sectPr w:rsidSect="007D443C" w:rsidR="005A7E62" w:rsidRPr="00B167AD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203" w:rsidR="00B66203">
      <w:r>
        <w:separator/>
      </w:r>
    </w:p>
  </w:endnote>
  <w:endnote w:id="0" w:type="continuationSeparator">
    <w:p w:rsidRDefault="00B66203" w:rsidR="00B66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203" w:rsidR="00B66203">
      <w:r>
        <w:separator/>
      </w:r>
    </w:p>
  </w:footnote>
  <w:footnote w:id="0" w:type="continuationSeparator">
    <w:p w:rsidRDefault="00B66203" w:rsidR="00B662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6203" w:rsidR="00B66203" w:rsidRPr="00062910">
    <w:pPr>
      <w:pStyle w:val="Zaglavlje"/>
    </w:pPr>
    <w:r>
      <w:tab/>
    </w:r>
    <w:r>
      <w:tab/>
      <w:t>1</w:t>
    </w:r>
    <w:r w:rsidRPr="00062910">
      <w:t xml:space="preserve"> St-</w:t>
    </w:r>
    <w:r w:rsidR="00D84889">
      <w:t>603</w:t>
    </w:r>
    <w:r w:rsidR="00545F27">
      <w:t>/20</w:t>
    </w:r>
    <w:r w:rsidR="0094755E">
      <w:t>1</w:t>
    </w:r>
    <w:r w:rsidR="00545F27">
      <w:t>7</w:t>
    </w:r>
    <w:r w:rsidR="0094755E">
      <w:t>-</w:t>
    </w:r>
    <w:r w:rsidR="00D84889">
      <w:t>13</w:t>
    </w:r>
    <w:r w:rsidRPr="00062910">
      <w:tab/>
    </w:r>
    <w:r w:rsidRPr="00062910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57693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B77C31"/>
    <w:multiLevelType w:val="hybridMultilevel"/>
    <w:tmpl w:val="A770F5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61722D"/>
    <w:multiLevelType w:val="hybridMultilevel"/>
    <w:tmpl w:val="4522B07E"/>
    <w:lvl w:tplc="361678AE" w:ilvl="0">
      <w:start w:val="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">
    <w:nsid w:val="472C1F5D"/>
    <w:multiLevelType w:val="hybridMultilevel"/>
    <w:tmpl w:val="CCBCF716"/>
    <w:lvl w:tplc="D0EEE2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9E459E8"/>
    <w:multiLevelType w:val="hybridMultilevel"/>
    <w:tmpl w:val="B0A2B4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971B5A"/>
    <w:multiLevelType w:val="hybridMultilevel"/>
    <w:tmpl w:val="1B32B4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257B5E"/>
    <w:multiLevelType w:val="hybridMultilevel"/>
    <w:tmpl w:val="47C6F0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316BE6"/>
    <w:multiLevelType w:val="hybridMultilevel"/>
    <w:tmpl w:val="742062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D"/>
    <w:rsid w:val="00006279"/>
    <w:rsid w:val="00042F61"/>
    <w:rsid w:val="00043BAC"/>
    <w:rsid w:val="00062910"/>
    <w:rsid w:val="000923D4"/>
    <w:rsid w:val="000B7E92"/>
    <w:rsid w:val="000F1D30"/>
    <w:rsid w:val="000F3280"/>
    <w:rsid w:val="000F7417"/>
    <w:rsid w:val="00104375"/>
    <w:rsid w:val="001133D6"/>
    <w:rsid w:val="00125449"/>
    <w:rsid w:val="00125B90"/>
    <w:rsid w:val="00141302"/>
    <w:rsid w:val="00150E92"/>
    <w:rsid w:val="00154142"/>
    <w:rsid w:val="00156989"/>
    <w:rsid w:val="00165A84"/>
    <w:rsid w:val="001D4AF5"/>
    <w:rsid w:val="001E5203"/>
    <w:rsid w:val="0025058A"/>
    <w:rsid w:val="00276C59"/>
    <w:rsid w:val="00283D28"/>
    <w:rsid w:val="002A0D13"/>
    <w:rsid w:val="002A6D2B"/>
    <w:rsid w:val="002B5398"/>
    <w:rsid w:val="002C3671"/>
    <w:rsid w:val="00375832"/>
    <w:rsid w:val="003802C9"/>
    <w:rsid w:val="00392704"/>
    <w:rsid w:val="003A2FD5"/>
    <w:rsid w:val="003B4D8E"/>
    <w:rsid w:val="00412468"/>
    <w:rsid w:val="00416719"/>
    <w:rsid w:val="004326B9"/>
    <w:rsid w:val="004365DA"/>
    <w:rsid w:val="00473F27"/>
    <w:rsid w:val="0047418F"/>
    <w:rsid w:val="004B4846"/>
    <w:rsid w:val="00511196"/>
    <w:rsid w:val="00521499"/>
    <w:rsid w:val="00535408"/>
    <w:rsid w:val="00545F27"/>
    <w:rsid w:val="005745EA"/>
    <w:rsid w:val="00590EB0"/>
    <w:rsid w:val="00591801"/>
    <w:rsid w:val="005931E3"/>
    <w:rsid w:val="005A7573"/>
    <w:rsid w:val="005A7E62"/>
    <w:rsid w:val="005C4F94"/>
    <w:rsid w:val="005C75A8"/>
    <w:rsid w:val="005D4972"/>
    <w:rsid w:val="005D580D"/>
    <w:rsid w:val="00650A87"/>
    <w:rsid w:val="00662479"/>
    <w:rsid w:val="006713DD"/>
    <w:rsid w:val="006A2BFB"/>
    <w:rsid w:val="006E28EE"/>
    <w:rsid w:val="006F391F"/>
    <w:rsid w:val="00761E37"/>
    <w:rsid w:val="0079357A"/>
    <w:rsid w:val="007A0008"/>
    <w:rsid w:val="007C03EA"/>
    <w:rsid w:val="007C55A7"/>
    <w:rsid w:val="007D1AD6"/>
    <w:rsid w:val="007D443C"/>
    <w:rsid w:val="00816037"/>
    <w:rsid w:val="00850B9E"/>
    <w:rsid w:val="00854F24"/>
    <w:rsid w:val="008B3FFB"/>
    <w:rsid w:val="008C50AD"/>
    <w:rsid w:val="008C54B4"/>
    <w:rsid w:val="008D466E"/>
    <w:rsid w:val="008E23A2"/>
    <w:rsid w:val="009448BB"/>
    <w:rsid w:val="0094755E"/>
    <w:rsid w:val="00963C82"/>
    <w:rsid w:val="0096730F"/>
    <w:rsid w:val="009952F0"/>
    <w:rsid w:val="009A3DE9"/>
    <w:rsid w:val="009C24A2"/>
    <w:rsid w:val="009D794D"/>
    <w:rsid w:val="009F388B"/>
    <w:rsid w:val="00A320E6"/>
    <w:rsid w:val="00A33D1F"/>
    <w:rsid w:val="00A50257"/>
    <w:rsid w:val="00A52B76"/>
    <w:rsid w:val="00A90C1B"/>
    <w:rsid w:val="00A94C57"/>
    <w:rsid w:val="00AC2030"/>
    <w:rsid w:val="00AC4465"/>
    <w:rsid w:val="00AC7E25"/>
    <w:rsid w:val="00AD18DD"/>
    <w:rsid w:val="00B10781"/>
    <w:rsid w:val="00B1526A"/>
    <w:rsid w:val="00B167AD"/>
    <w:rsid w:val="00B22F27"/>
    <w:rsid w:val="00B3368F"/>
    <w:rsid w:val="00B3559A"/>
    <w:rsid w:val="00B41E9F"/>
    <w:rsid w:val="00B66203"/>
    <w:rsid w:val="00B835EF"/>
    <w:rsid w:val="00B9168B"/>
    <w:rsid w:val="00B92A11"/>
    <w:rsid w:val="00BA67F0"/>
    <w:rsid w:val="00BB2E3B"/>
    <w:rsid w:val="00BC5579"/>
    <w:rsid w:val="00C546B2"/>
    <w:rsid w:val="00C7039F"/>
    <w:rsid w:val="00C84753"/>
    <w:rsid w:val="00CA34B6"/>
    <w:rsid w:val="00CB3A01"/>
    <w:rsid w:val="00CB752C"/>
    <w:rsid w:val="00CC3F69"/>
    <w:rsid w:val="00CF044C"/>
    <w:rsid w:val="00D17A32"/>
    <w:rsid w:val="00D32EA5"/>
    <w:rsid w:val="00D366B0"/>
    <w:rsid w:val="00D37596"/>
    <w:rsid w:val="00D41388"/>
    <w:rsid w:val="00D55726"/>
    <w:rsid w:val="00D6164C"/>
    <w:rsid w:val="00D81184"/>
    <w:rsid w:val="00D84889"/>
    <w:rsid w:val="00DB4328"/>
    <w:rsid w:val="00DC15C8"/>
    <w:rsid w:val="00DD14AD"/>
    <w:rsid w:val="00DE342A"/>
    <w:rsid w:val="00DE4C11"/>
    <w:rsid w:val="00E03C71"/>
    <w:rsid w:val="00E41275"/>
    <w:rsid w:val="00E5372F"/>
    <w:rsid w:val="00E637FC"/>
    <w:rsid w:val="00E94491"/>
    <w:rsid w:val="00E96CDA"/>
    <w:rsid w:val="00E97407"/>
    <w:rsid w:val="00EA0F29"/>
    <w:rsid w:val="00EC7769"/>
    <w:rsid w:val="00EF1FB7"/>
    <w:rsid w:val="00F2505F"/>
    <w:rsid w:val="00F60B82"/>
    <w:rsid w:val="00F82C96"/>
    <w:rsid w:val="00FB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794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47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7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7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7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7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794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47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7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7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7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7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88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St-603/2017-13</izvorni_sadrzaj>
    <derivirana_varijabla naziv="DomainObject.Oznaka_1">St-603/2017-13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 radi naknadne diobe</izvorni_sadrzaj>
    <derivirana_varijabla naziv="DomainObject.Predmet.Opis_1">novi br. radi prijedloga za nastavak
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St-603/2017</izvorni_sadrzaj>
    <derivirana_varijabla naziv="DomainObject.Predmet.OznakaBroj_1">St-603/2017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LO - GO SFERA društvo s ograničenom odgovornošću za poslovanje nekretninama, trgovinu, proizvodnju i uslu</izvorni_sadrzaj>
    <derivirana_varijabla naziv="DomainObject.Predmet.ProtustrankaFormated_1">  Stečajna masa iza LO - GO SFERA društvo s ograničenom odgovornošću za poslovanje nekretninama, trgovinu, proizvodnju i uslu</derivirana_varijabla>
  </DomainObject.Predmet.ProtustrankaFormated>
  <DomainObject.Predmet.ProtustrankaFormatedOIB>
    <izvorni_sadrzaj>  Stečajna masa iza LO - GO SFERA društvo s ograničenom odgovornošću za poslovanje nekretninama, trgovinu, proizvodnju i uslu, OIB 82638388877</izvorni_sadrzaj>
    <derivirana_varijabla naziv="DomainObject.Predmet.ProtustrankaFormatedOIB_1">  Stečajna masa iza LO - GO SFERA društvo s ograničenom odgovornošću za poslovanje nekretninama, trgovinu, proizvodnju i uslu, OIB 82638388877</derivirana_varijabla>
  </DomainObject.Predmet.ProtustrankaFormatedOIB>
  <DomainObject.Predmet.ProtustrankaFormatedWithAdress>
    <izvorni_sadrzaj> Stečajna masa iza LO - GO SFERA društvo s ograničenom odgovornošću za poslovanje nekretninama, trgovinu, proizvodnju i uslu, Đorđićeva 24, 10000 Zagreb</izvorni_sadrzaj>
    <derivirana_varijabla naziv="DomainObject.Predmet.ProtustrankaFormatedWithAdress_1"> Stečajna masa iza LO - GO SFERA društvo s ograničenom odgovornošću za poslovanje nekretninama, trgovinu, proizvodnju i uslu, Đorđićeva 24, 10000 Zagreb</derivirana_varijabla>
  </DomainObject.Predmet.ProtustrankaFormatedWithAdress>
  <DomainObject.Predmet.ProtustrankaFormatedWithAdressOIB>
    <izvorni_sadrzaj> Stečajna masa iza LO - GO SFERA društvo s ograničenom odgovornošću za poslovanje nekretninama, trgovinu, proizvodnju i uslu, OIB 82638388877, Đorđićeva 24, 10000 Zagreb</izvorni_sadrzaj>
    <derivirana_varijabla naziv="DomainObject.Predmet.ProtustrankaFormatedWithAdressOIB_1"> Stečajna masa iza LO - GO SFERA društvo s ograničenom odgovornošću za poslovanje nekretninama, trgovinu, proizvodnju i uslu, OIB 82638388877, Đorđićeva 24, 10000 Zagreb</derivirana_varijabla>
  </DomainObject.Predmet.ProtustrankaFormatedWithAdressOIB>
  <DomainObject.Predmet.ProtustrankaWithAdress>
    <izvorni_sadrzaj>Stečajna masa iza LO - GO SFERA društvo s ograničenom odgovornošću za poslovanje nekretninama, trgovinu, proizvodnju i uslu Đorđićeva 24, 10000 Zagreb</izvorni_sadrzaj>
    <derivirana_varijabla naziv="DomainObject.Predmet.ProtustrankaWithAdress_1">Stečajna masa iza LO - GO SFERA društvo s ograničenom odgovornošću za poslovanje nekretninama, trgovinu, proizvodnju i uslu Đorđićeva 24, 10000 Zagreb</derivirana_varijabla>
  </DomainObject.Predmet.ProtustrankaWithAdress>
  <DomainObject.Predmet.ProtustrankaWithAdressOIB>
    <izvorni_sadrzaj>Stečajna masa iza LO - GO SFERA društvo s ograničenom odgovornošću za poslovanje nekretninama, trgovinu, proizvodnju i uslu, OIB 82638388877, Đorđićeva 24, 10000 Zagreb</izvorni_sadrzaj>
    <derivirana_varijabla naziv="DomainObject.Predmet.ProtustrankaWithAdressOIB_1">Stečajna masa iza LO - GO SFERA društvo s ograničenom odgovornošću za poslovanje nekretninama, trgovinu, proizvodnju i uslu, OIB 82638388877, Đorđićeva 24, 10000 Zagreb</derivirana_varijabla>
  </DomainObject.Predmet.ProtustrankaWithAdressOIB>
  <DomainObject.Predmet.ProtustrankaNazivFormated>
    <izvorni_sadrzaj>Stečajna masa iza LO - GO SFERA društvo s ograničenom odgovornošću za poslovanje nekretninama, trgovinu, proizvodnju i uslu</izvorni_sadrzaj>
    <derivirana_varijabla naziv="DomainObject.Predmet.ProtustrankaNazivFormated_1">Stečajna masa iza LO - GO SFERA društvo s ograničenom odgovornošću za poslovanje nekretninama, trgovinu, proizvodnju i uslu</derivirana_varijabla>
  </DomainObject.Predmet.ProtustrankaNazivFormated>
  <DomainObject.Predmet.ProtustrankaNazivFormatedOIB>
    <izvorni_sadrzaj>Stečajna masa iza LO - GO SFERA društvo s ograničenom odgovornošću za poslovanje nekretninama, trgovinu, proizvodnju i uslu, OIB 82638388877</izvorni_sadrzaj>
    <derivirana_varijabla naziv="DomainObject.Predmet.ProtustrankaNazivFormatedOIB_1">Stečajna masa iza LO - GO SFERA društvo s ograničenom odgovornošću za poslovanje nekretninama, trgovinu, proizvodnju i uslu, OIB 82638388877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REPAČ, Zagreb</izvorni_sadrzaj>
    <derivirana_varijabla naziv="DomainObject.Predmet.StrankaFormated_1">  Stečajni upravitelj DOMAGOJ REPAČ, Zagreb</derivirana_varijabla>
  </DomainObject.Predmet.StrankaFormated>
  <DomainObject.Predmet.StrankaFormatedOIB>
    <izvorni_sadrzaj>  Stečajni upravitelj DOMAGOJ REPAČ, Zagreb, OIB 24977406612</izvorni_sadrzaj>
    <derivirana_varijabla naziv="DomainObject.Predmet.StrankaFormatedOIB_1">  Stečajni upravitelj DOMAGOJ REPAČ, Zagreb, OIB 24977406612</derivirana_varijabla>
  </DomainObject.Predmet.StrankaFormatedOIB>
  <DomainObject.Predmet.StrankaFormatedWithAdress>
    <izvorni_sadrzaj> Stečajni upravitelj DOMAGOJ REPAČ, Zagreb, Đorđićeva Ulica 24, 10000 Zagreb</izvorni_sadrzaj>
    <derivirana_varijabla naziv="DomainObject.Predmet.StrankaFormatedWithAdress_1"> Stečajni upravitelj DOMAGOJ REPAČ, Zagreb, Đorđićeva Ulica 24, 10000 Zagreb</derivirana_varijabla>
  </DomainObject.Predmet.StrankaFormatedWithAdress>
  <DomainObject.Predmet.StrankaFormatedWithAdressOIB>
    <izvorni_sadrzaj> Stečajni upravitelj DOMAGOJ REPAČ, Zagreb, OIB 24977406612, Đorđićeva Ulica 24, 10000 Zagreb</izvorni_sadrzaj>
    <derivirana_varijabla naziv="DomainObject.Predmet.StrankaFormatedWithAdressOIB_1"> Stečajni upravitelj DOMAGOJ REPAČ, Zagreb, OIB 24977406612, Đorđićeva Ulica 24, 10000 Zagreb</derivirana_varijabla>
  </DomainObject.Predmet.StrankaFormatedWithAdressOIB>
  <DomainObject.Predmet.StrankaWithAdress>
    <izvorni_sadrzaj>Stečajni upravitelj DOMAGOJ REPAČ, Zagreb Đorđićeva Ulica 24,10000 Zagreb</izvorni_sadrzaj>
    <derivirana_varijabla naziv="DomainObject.Predmet.StrankaWithAdress_1">Stečajni upravitelj DOMAGOJ REPAČ, Zagreb Đorđićeva Ulica 24,10000 Zagreb</derivirana_varijabla>
  </DomainObject.Predmet.StrankaWithAdress>
  <DomainObject.Predmet.StrankaWithAdressOIB>
    <izvorni_sadrzaj>Stečajni upravitelj DOMAGOJ REPAČ, Zagreb, OIB 24977406612, Đorđićeva Ulica 24,10000 Zagreb</izvorni_sadrzaj>
    <derivirana_varijabla naziv="DomainObject.Predmet.StrankaWithAdressOIB_1">Stečajni upravitelj DOMAGOJ REPAČ, Zagreb, OIB 24977406612, Đorđićeva Ulica 24,10000 Zagreb</derivirana_varijabla>
  </DomainObject.Predmet.StrankaWithAdressOIB>
  <DomainObject.Predmet.StrankaNazivFormated>
    <izvorni_sadrzaj>Stečajni upravitelj DOMAGOJ REPAČ, Zagreb</izvorni_sadrzaj>
    <derivirana_varijabla naziv="DomainObject.Predmet.StrankaNazivFormated_1">Stečajni upravitelj DOMAGOJ REPAČ, Zagreb</derivirana_varijabla>
  </DomainObject.Predmet.StrankaNazivFormated>
  <DomainObject.Predmet.StrankaNazivFormatedOIB>
    <izvorni_sadrzaj>Stečajni upravitelj DOMAGOJ REPAČ, Zagreb, OIB 24977406612</izvorni_sadrzaj>
    <derivirana_varijabla naziv="DomainObject.Predmet.StrankaNazivFormatedOIB_1">Stečajni upravitelj DOMAGOJ REPAČ, Zagreb,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11974.17</izvorni_sadrzaj>
    <derivirana_varijabla naziv="DomainObject.Predmet.TrenutnaVrijednost_1">11974.17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Stečajni upravitelj DOMAGOJ REPAČ, Zagreb</item>
    </izvorni_sadrzaj>
    <derivirana_varijabla naziv="DomainObject.Predmet.StrankaListFormated_1">
      <item>Stečajni upravitelj DOMAGOJ REPAČ, Zagreb</item>
    </derivirana_varijabla>
  </DomainObject.Predmet.StrankaListFormated>
  <DomainObject.Predmet.StrankaListFormatedOIB>
    <izvorni_sadrzaj>
      <item>Stečajni upravitelj DOMAGOJ REPAČ, Zagreb, OIB 24977406612</item>
    </izvorni_sadrzaj>
    <derivirana_varijabla naziv="DomainObject.Predmet.StrankaListFormatedOIB_1">
      <item>Stečajni upravitelj DOMAGOJ REPAČ, Zagreb, OIB 24977406612</item>
    </derivirana_varijabla>
  </DomainObject.Predmet.StrankaListFormatedOIB>
  <DomainObject.Predmet.StrankaListFormatedWithAdress>
    <izvorni_sadrzaj>
      <item>Stečajni upravitelj DOMAGOJ REPAČ, Zagreb, Đorđićeva Ulica 24, 10000 Zagreb</item>
    </izvorni_sadrzaj>
    <derivirana_varijabla naziv="DomainObject.Predmet.StrankaListFormatedWithAdress_1">
      <item>Stečajni upravitelj DOMAGOJ REPAČ, Zagreb, Đorđićeva Ulica 24, 10000 Zagreb</item>
    </derivirana_varijabla>
  </DomainObject.Predmet.StrankaListFormatedWithAdress>
  <DomainObject.Predmet.StrankaListFormatedWithAdressOIB>
    <izvorni_sadrzaj>
      <item>Stečajni upravitelj DOMAGOJ REPAČ, Zagreb, OIB 24977406612, Đorđićeva Ulica 24, 10000 Zagreb</item>
    </izvorni_sadrzaj>
    <derivirana_varijabla naziv="DomainObject.Predmet.StrankaListFormatedWithAdressOIB_1">
      <item>Stečajni upravitelj DOMAGOJ REPAČ, Zagreb, OIB 24977406612, Đorđićeva Ulica 24, 10000 Zagreb</item>
    </derivirana_varijabla>
  </DomainObject.Predmet.StrankaListFormatedWithAdressOIB>
  <DomainObject.Predmet.StrankaListNazivFormated>
    <izvorni_sadrzaj>
      <item>Stečajni upravitelj DOMAGOJ REPAČ, Zagreb</item>
    </izvorni_sadrzaj>
    <derivirana_varijabla naziv="DomainObject.Predmet.StrankaListNazivFormated_1">
      <item>Stečajni upravitelj DOMAGOJ REPAČ, Zagreb</item>
    </derivirana_varijabla>
  </DomainObject.Predmet.StrankaListNazivFormated>
  <DomainObject.Predmet.StrankaListNazivFormatedOIB>
    <izvorni_sadrzaj>
      <item>Stečajni upravitelj DOMAGOJ REPAČ, Zagreb, OIB 24977406612</item>
    </izvorni_sadrzaj>
    <derivirana_varijabla naziv="DomainObject.Predmet.StrankaListNazivFormatedOIB_1">
      <item>Stečajni upravitelj DOMAGOJ REPAČ, Zagreb, OIB 24977406612</item>
    </derivirana_varijabla>
  </DomainObject.Predmet.StrankaListNazivFormatedOIB>
  <DomainObject.Predmet.ProtuStrankaListFormated>
    <izvorni_sadrzaj>
      <item>Stečajna masa iza LO - GO SFERA društvo s ograničenom odgovornošću za poslovanje nekretninama, trgovinu, proizvodnju i uslu</item>
    </izvorni_sadrzaj>
    <derivirana_varijabla naziv="DomainObject.Predmet.ProtuStrankaListFormated_1">
      <item>Stečajna masa iza LO - GO SFERA društvo s ograničenom odgovornošću za poslovanje nekretninama, trgovinu, proizvodnju i uslu</item>
    </derivirana_varijabla>
  </DomainObject.Predmet.ProtuStrankaListFormated>
  <DomainObject.Predmet.ProtuStrankaListFormatedOIB>
    <izvorni_sadrzaj>
      <item>Stečajna masa iza LO - GO SFERA društvo s ograničenom odgovornošću za poslovanje nekretninama, trgovinu, proizvodnju i uslu, OIB 82638388877</item>
    </izvorni_sadrzaj>
    <derivirana_varijabla naziv="DomainObject.Predmet.ProtuStrankaListFormatedOIB_1">
      <item>Stečajna masa iza LO - GO SFERA društvo s ograničenom odgovornošću za poslovanje nekretninama, trgovinu, proizvodnju i uslu, OIB 82638388877</item>
    </derivirana_varijabla>
  </DomainObject.Predmet.ProtuStrankaListFormatedOIB>
  <DomainObject.Predmet.ProtuStrankaListFormatedWithAdress>
    <izvorni_sadrzaj>
      <item>Stečajna masa iza LO - GO SFERA društvo s ograničenom odgovornošću za poslovanje nekretninama, trgovinu, proizvodnju i uslu, Đorđićeva 24, 10000 Zagreb</item>
    </izvorni_sadrzaj>
    <derivirana_varijabla naziv="DomainObject.Predmet.ProtuStrankaListFormatedWithAdress_1">
      <item>Stečajna masa iza LO - GO SFERA društvo s ograničenom odgovornošću za poslovanje nekretninama, trgovinu, proizvodnju i uslu, Đorđićeva 24, 10000 Zagreb</item>
    </derivirana_varijabla>
  </DomainObject.Predmet.ProtuStrankaListFormatedWithAdress>
  <DomainObject.Predmet.ProtuStrankaListFormatedWithAdressOIB>
    <izvorni_sadrzaj>
      <item>Stečajna masa iza LO - GO SFERA društvo s ograničenom odgovornošću za poslovanje nekretninama, trgovinu, proizvodnju i uslu, OIB 82638388877, Đorđićeva 24, 10000 Zagreb</item>
    </izvorni_sadrzaj>
    <derivirana_varijabla naziv="DomainObject.Predmet.ProtuStrankaListFormatedWithAdressOIB_1">
      <item>Stečajna masa iza LO - GO SFERA društvo s ograničenom odgovornošću za poslovanje nekretninama, trgovinu, proizvodnju i uslu, OIB 82638388877, Đorđićeva 24, 10000 Zagreb</item>
    </derivirana_varijabla>
  </DomainObject.Predmet.ProtuStrankaListFormatedWithAdressOIB>
  <DomainObject.Predmet.ProtuStrankaListNazivFormated>
    <izvorni_sadrzaj>
      <item>Stečajna masa iza LO - GO SFERA društvo s ograničenom odgovornošću za poslovanje nekretninama, trgovinu, proizvodnju i uslu</item>
    </izvorni_sadrzaj>
    <derivirana_varijabla naziv="DomainObject.Predmet.ProtuStrankaListNazivFormated_1">
      <item>Stečajna masa iza LO - GO SFERA društvo s ograničenom odgovornošću za poslovanje nekretninama, trgovinu, proizvodnju i uslu</item>
    </derivirana_varijabla>
  </DomainObject.Predmet.ProtuStrankaListNazivFormated>
  <DomainObject.Predmet.ProtuStrankaListNazivFormatedOIB>
    <izvorni_sadrzaj>
      <item>Stečajna masa iza LO - GO SFERA društvo s ograničenom odgovornošću za poslovanje nekretninama, trgovinu, proizvodnju i uslu, OIB 82638388877</item>
    </izvorni_sadrzaj>
    <derivirana_varijabla naziv="DomainObject.Predmet.ProtuStrankaListNazivFormatedOIB_1">
      <item>Stečajna masa iza LO - GO SFERA društvo s ograničenom odgovornošću za poslovanje nekretninama, trgovinu, proizvodnju i uslu, OIB 82638388877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>St-603/2017-13</izvorni_sadrzaj>
    <derivirana_varijabla naziv="DomainObject.PoslovniBrojDokumenta_1">St-603/2017-13</derivirana_varijabla>
  </DomainObject.PoslovniBrojDokumenta>
  <DomainObject.Predmet.StrankaIDrugi>
    <izvorni_sadrzaj>Stečajni upravitelj DOMAGOJ REPAČ, Zagreb</izvorni_sadrzaj>
    <derivirana_varijabla naziv="DomainObject.Predmet.StrankaIDrugi_1">Stečajni upravitelj DOMAGOJ REPAČ, Zagreb</derivirana_varijabla>
  </DomainObject.Predmet.StrankaIDrugi>
  <DomainObject.Predmet.ProtustrankaIDrugi>
    <izvorni_sadrzaj>Stečajna masa iza LO - GO SFERA društvo s ograničenom odgovornošću za poslovanje nekretninama, trgovinu, proizvodnju i uslu</izvorni_sadrzaj>
    <derivirana_varijabla naziv="DomainObject.Predmet.ProtustrankaIDrugi_1">Stečajna masa iza LO - GO SFERA društvo s ograničenom odgovornošću za poslovanje nekretninama, trgovinu, proizvodnju i uslu</derivirana_varijabla>
  </DomainObject.Predmet.ProtustrankaIDrugi>
  <DomainObject.Predmet.StrankaIDrugiAdressOIB>
    <izvorni_sadrzaj>Stečajni upravitelj DOMAGOJ REPAČ, Zagreb, OIB 24977406612, Đorđićeva Ulica 24, 10000 Zagreb</izvorni_sadrzaj>
    <derivirana_varijabla naziv="DomainObject.Predmet.StrankaIDrugiAdressOIB_1">Stečajni upravitelj DOMAGOJ REPAČ, Zagreb, OIB 24977406612, Đorđićeva Ulica 24, 10000 Zagreb</derivirana_varijabla>
  </DomainObject.Predmet.StrankaIDrugiAdressOIB>
  <DomainObject.Predmet.ProtustrankaIDrugiAdressOIB>
    <izvorni_sadrzaj>Stečajna masa iza LO - GO SFERA društvo s ograničenom odgovornošću za poslovanje nekretninama, trgovinu, proizvodnju i uslu, OIB 82638388877, Đorđićeva 24, 10000 Zagreb</izvorni_sadrzaj>
    <derivirana_varijabla naziv="DomainObject.Predmet.ProtustrankaIDrugiAdressOIB_1">Stečajna masa iza LO - GO SFERA društvo s ograničenom odgovornošću za poslovanje nekretninama, trgovinu, proizvodnju i uslu, OIB 82638388877,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LO - GO SFERA društvo s ograničenom odgovornošću za poslovanje nekretninama, trgovinu, proizvodnju i uslu</item>
      <item>Stečajni upravitelj DOMAGOJ REPAČ, Zagreb</item>
    </izvorni_sadrzaj>
    <derivirana_varijabla naziv="DomainObject.Predmet.SudioniciListNaziv_1">
      <item>Stečajna masa iza LO - GO SFERA društvo s ograničenom odgovornošću za poslovanje nekretninama, trgovinu, proizvodnju i uslu</item>
      <item>Stečajni upravitelj DOMAGOJ REPAČ, Zagreb</item>
    </derivirana_varijabla>
  </DomainObject.Predmet.SudioniciListNaziv>
  <DomainObject.Predmet.SudioniciListAdressOIB>
    <izvorni_sadrzaj>
      <item>Stečajna masa iza LO - GO SFERA društvo s ograničenom odgovornošću za poslovanje nekretninama, trgovinu, proizvodnju i uslu, OIB 82638388877, Đorđićeva 24,10000 Zagreb</item>
      <item>Stečajni upravitelj DOMAGOJ REPAČ, Zagreb, OIB 24977406612, Đorđićeva Ulica 24,10000 Zagreb</item>
    </izvorni_sadrzaj>
    <derivirana_varijabla naziv="DomainObject.Predmet.SudioniciListAdressOIB_1">
      <item>Stečajna masa iza LO - GO SFERA društvo s ograničenom odgovornošću za poslovanje nekretninama, trgovinu, proizvodnju i uslu, OIB 82638388877, Đorđićeva 24,10000 Zagreb</item>
      <item>Stečajni upravitelj DOMAGOJ REPAČ, Zagreb, OIB 24977406612, Đorđićeva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82638388877</item>
      <item>, OIB 24977406612</item>
    </izvorni_sadrzaj>
    <derivirana_varijabla naziv="DomainObject.Predmet.SudioniciListNazivOIB_1">
      <item>, OIB 82638388877</item>
      <item>, OIB 24977406612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D29786-5940-493D-9246-30E4DF5633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192</properties:Words>
  <properties:Characters>830</properties:Characters>
  <properties:Lines>45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2018-04-05T11:39:00Z</dcterms:created>
  <dc:creator>jjeromela</dc:creator>
  <cp:lastModifiedBy>Lorena Paris Aničić</cp:lastModifiedBy>
  <cp:lastPrinted>2018-04-05T11:41:00Z</cp:lastPrinted>
  <dcterms:modified xmlns:xsi="http://www.w3.org/2001/XMLSchema-instance" xsi:type="dcterms:W3CDTF">2018-04-05T11:45:00Z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St-603/2017-13 / Odluka - Rješenje - sazivanje skupštine vjerovnika (Poziv_-_skupština_vjerovnika_St-603-17.docx)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