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0d17" w14:paraId="5320d1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A319A">
        <w:rPr>
          <w:bCs/>
        </w:rPr>
        <w:t>369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A319A">
        <w:t>NENAD d.o.o., Pag, Križevačka 17, OIB: 76348692287</w:t>
      </w:r>
      <w:r w:rsidR="00C947ED">
        <w:t xml:space="preserve">, povodom zahtjeva Financijske agencije, Regionalnog centra Split, Podružnice Zadar, Ivana Danila 4, OIB: 85821130368 od </w:t>
      </w:r>
      <w:r w:rsidR="003703A9">
        <w:t>7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3703A9">
        <w:t>20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A319A">
        <w:t>NENAD d.o.o., Pag, Križevačka 17, OIB: 76348692287</w:t>
      </w:r>
      <w:r w:rsidR="00A57491">
        <w:t>,</w:t>
      </w:r>
      <w:r>
        <w:t xml:space="preserve"> na temelju neizvršenih osnova za plaćanje iznosi </w:t>
      </w:r>
      <w:r w:rsidR="009A319A">
        <w:t>27.797,39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A319A">
        <w:rPr>
          <w:color w:themeTint="D9" w:themeColor="text1" w:val="262626"/>
        </w:rPr>
        <w:t xml:space="preserve">Nenad </w:t>
      </w:r>
      <w:proofErr w:type="spellStart"/>
      <w:r w:rsidR="009A319A">
        <w:rPr>
          <w:color w:themeTint="D9" w:themeColor="text1" w:val="262626"/>
        </w:rPr>
        <w:t>Radoslović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703A9">
        <w:t>20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8C14B6" w:rsidP="006E3223" w:rsidR="008C14B6">
      <w:pPr>
        <w:jc w:val="center"/>
      </w:pPr>
    </w:p>
    <w:p w:rsidRDefault="008C14B6" w:rsidP="008C14B6" w:rsidR="00C947ED"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 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8C14B6" w:rsidP="008C14B6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 w:rsidR="00E673BA">
        <w:t xml:space="preserve">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9A319A">
      <w:rPr>
        <w:bCs/>
      </w:rPr>
      <w:t>369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C14B6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NENAD d.o.o. za trgovinu</item>
    </izvorni_sadrzaj>
    <derivirana_varijabla naziv="DomainObject.Predmet.SudioniciListNaziv_1">
      <item>FINA</item>
      <item>NENAD d.o.o. za trgovinu</item>
    </derivirana_varijabla>
  </DomainObject.Predmet.SudioniciListNaziv>
  <DomainObject.Predmet.SudioniciListAdressOIB>
    <izvorni_sadrzaj>
      <item>FINA, OIB 85821130368, Ivana Danila 4,23000 Zadar</item>
      <item>NENAD d.o.o. za trgovinu, OIB 76348692287, Križevačka 17,23250 Pag</item>
    </izvorni_sadrzaj>
    <derivirana_varijabla naziv="DomainObject.Predmet.SudioniciListAdressOIB_1">
      <item>FINA, OIB 85821130368, Ivana Danila 4,23000 Zadar</item>
      <item>NENAD d.o.o. za trgovinu, OIB 76348692287, Križevačka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76348692287</item>
    </izvorni_sadrzaj>
    <derivirana_varijabla naziv="DomainObject.Predmet.SudioniciListNazivOIB_1">
      <item>, OIB 85821130368</item>
      <item>, OIB 76348692287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2026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2018-11-20T09:00:00Z</dcterms:created>
  <dc:creator>mklismanic</dc:creator>
  <cp:lastModifiedBy>Anita Ivandić</cp:lastModifiedBy>
  <cp:lastPrinted>2018-11-20T08:58:00Z</cp:lastPrinted>
  <dcterms:modified xmlns:xsi="http://www.w3.org/2001/XMLSchema-instance" xsi:type="dcterms:W3CDTF">2018-11-20T09:11:00Z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