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af342" w14:paraId="72af342" w:rsidRDefault="00792FFE" w:rsidP="00792FFE" w:rsidR="00792FFE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792FFE" w:rsidP="00584D83" w:rsidR="00792FFE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</w:t>
      </w:r>
      <w:r w:rsidR="008C571A">
        <w:rPr>
          <w:rFonts w:cs="Times New Roman" w:hAnsi="Times New Roman" w:ascii="Times New Roman"/>
          <w:sz w:val="24"/>
          <w:szCs w:val="24"/>
        </w:rPr>
        <w:t>10</w:t>
      </w:r>
      <w:r w:rsidR="00CC0271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8C571A">
        <w:rPr>
          <w:rFonts w:cs="Times New Roman" w:hAnsi="Times New Roman" w:ascii="Times New Roman"/>
          <w:sz w:val="24"/>
          <w:szCs w:val="24"/>
        </w:rPr>
        <w:t>7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584D83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predlagatelja Financijska agencija RC Split, Podružnica Šibenik za otvaranje stečajnog postupka nad dužnikom</w:t>
      </w:r>
      <w:r w:rsidR="00EF4875">
        <w:rPr>
          <w:rFonts w:cs="Times New Roman" w:hAnsi="Times New Roman" w:ascii="Times New Roman"/>
          <w:sz w:val="24"/>
          <w:szCs w:val="24"/>
        </w:rPr>
        <w:t xml:space="preserve"> </w:t>
      </w:r>
      <w:r w:rsidR="00CC0271">
        <w:rPr>
          <w:rFonts w:cs="Times New Roman" w:hAnsi="Times New Roman" w:ascii="Times New Roman"/>
          <w:sz w:val="24"/>
          <w:szCs w:val="24"/>
        </w:rPr>
        <w:t xml:space="preserve">KNJIŽARE TRUTA d.o.o. iz Zlarina, Sunčana obala 34, OIB: 23800214236,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8C571A">
        <w:rPr>
          <w:rFonts w:cs="Times New Roman" w:hAnsi="Times New Roman" w:ascii="Times New Roman"/>
          <w:sz w:val="24"/>
          <w:szCs w:val="24"/>
        </w:rPr>
        <w:t>18. rujna</w:t>
      </w:r>
      <w:r>
        <w:rPr>
          <w:rFonts w:cs="Times New Roman" w:hAnsi="Times New Roman" w:ascii="Times New Roman"/>
          <w:sz w:val="24"/>
          <w:szCs w:val="24"/>
        </w:rPr>
        <w:t xml:space="preserve"> 2018. </w:t>
      </w:r>
      <w:r w:rsidR="00584D83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584D83" w:rsidP="00584D83" w:rsidR="00584D8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584D83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584D83" w:rsidP="00584D83" w:rsidR="00584D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EF4875" w:rsidRPr="00EF4875">
        <w:rPr>
          <w:rFonts w:cs="Times New Roman" w:hAnsi="Times New Roman" w:ascii="Times New Roman"/>
          <w:sz w:val="24"/>
          <w:szCs w:val="24"/>
        </w:rPr>
        <w:t xml:space="preserve"> </w:t>
      </w:r>
      <w:r w:rsidR="00CC0271">
        <w:rPr>
          <w:rFonts w:cs="Times New Roman" w:hAnsi="Times New Roman" w:ascii="Times New Roman"/>
          <w:sz w:val="24"/>
          <w:szCs w:val="24"/>
        </w:rPr>
        <w:t xml:space="preserve">KNJIŽARE TRUTA d.o.o. iz Zlarina, Sunčana obala 34, OIB: 23800214236, </w:t>
      </w:r>
      <w:r>
        <w:rPr>
          <w:rFonts w:cs="Times New Roman" w:hAnsi="Times New Roman" w:ascii="Times New Roman"/>
          <w:sz w:val="24"/>
          <w:szCs w:val="24"/>
        </w:rPr>
        <w:t>da u roku od 15 dana od dana objave ovog rješenja na e-oglasnoj ploči suda, solidarno uplate na sudski depozit ovog suda broj HR 43 2390001-1300000857, s pozivom na broj 05 221-</w:t>
      </w:r>
      <w:r w:rsidR="00EF4875">
        <w:rPr>
          <w:rFonts w:cs="Times New Roman" w:hAnsi="Times New Roman" w:ascii="Times New Roman"/>
          <w:sz w:val="24"/>
          <w:szCs w:val="24"/>
        </w:rPr>
        <w:t>10</w:t>
      </w:r>
      <w:r w:rsidR="00CC0271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-201</w:t>
      </w:r>
      <w:r w:rsidR="008C571A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 iznos od </w:t>
      </w:r>
      <w:r w:rsidR="00CC0271">
        <w:rPr>
          <w:rFonts w:cs="Times New Roman" w:hAnsi="Times New Roman" w:ascii="Times New Roman"/>
          <w:sz w:val="24"/>
          <w:szCs w:val="24"/>
        </w:rPr>
        <w:t>40</w:t>
      </w:r>
      <w:r w:rsidR="008C571A">
        <w:rPr>
          <w:rFonts w:cs="Times New Roman" w:hAnsi="Times New Roman" w:ascii="Times New Roman"/>
          <w:sz w:val="24"/>
          <w:szCs w:val="24"/>
        </w:rPr>
        <w:t>.000</w:t>
      </w:r>
      <w:r w:rsidR="00EF4875">
        <w:rPr>
          <w:rFonts w:cs="Times New Roman" w:hAnsi="Times New Roman" w:ascii="Times New Roman"/>
          <w:sz w:val="24"/>
          <w:szCs w:val="24"/>
        </w:rPr>
        <w:t>,00</w:t>
      </w:r>
      <w:r>
        <w:rPr>
          <w:rFonts w:cs="Times New Roman" w:hAnsi="Times New Roman" w:ascii="Times New Roman"/>
          <w:sz w:val="24"/>
          <w:szCs w:val="24"/>
        </w:rPr>
        <w:t xml:space="preserve"> kuna, na ime predujma za pokriće troškova kako prethodnog tako i otvorenog stečajnog postupka, te da u istom roku potvrdu o uplati dostave u sudski spis. 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8C57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dužnikom </w:t>
      </w:r>
      <w:r w:rsidR="00CC0271">
        <w:rPr>
          <w:rFonts w:cs="Times New Roman" w:hAnsi="Times New Roman" w:ascii="Times New Roman"/>
          <w:sz w:val="24"/>
          <w:szCs w:val="24"/>
        </w:rPr>
        <w:t>KNJIŽARE TRUTA d.o.o. iz Zlarina, Sunčana obala 34, OIB: 23800214236.</w:t>
      </w:r>
    </w:p>
    <w:p w:rsidRDefault="00CC0271" w:rsidP="00792FFE" w:rsidR="00CC02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584D83" w:rsidP="00792FFE" w:rsidR="00584D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 je podnio ovom sudu dana</w:t>
      </w:r>
      <w:r w:rsidR="00EF4875">
        <w:rPr>
          <w:rFonts w:cs="Times New Roman" w:hAnsi="Times New Roman" w:ascii="Times New Roman"/>
          <w:sz w:val="24"/>
          <w:szCs w:val="24"/>
        </w:rPr>
        <w:t xml:space="preserve"> </w:t>
      </w:r>
      <w:r w:rsidR="008C571A">
        <w:rPr>
          <w:rFonts w:cs="Times New Roman" w:hAnsi="Times New Roman" w:ascii="Times New Roman"/>
          <w:sz w:val="24"/>
          <w:szCs w:val="24"/>
        </w:rPr>
        <w:t>20. ožujka</w:t>
      </w:r>
      <w:r w:rsidR="00EF4875">
        <w:rPr>
          <w:rFonts w:cs="Times New Roman" w:hAnsi="Times New Roman" w:ascii="Times New Roman"/>
          <w:sz w:val="24"/>
          <w:szCs w:val="24"/>
        </w:rPr>
        <w:t xml:space="preserve"> 201</w:t>
      </w:r>
      <w:r w:rsidR="008C571A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 godine prijedlog za otvaranje stečajnog postupka nad dužnikom. U prijedlogu navodi da je kod dužnika utvrđen stečajni razlog za otvaranje stečajnog postupka predviđen čl. 5 Stečajnog zakona (NN 71/15 dalje SZ)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F4875" w:rsidP="00584D83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dana </w:t>
      </w:r>
      <w:r w:rsidR="008C571A">
        <w:rPr>
          <w:rFonts w:cs="Times New Roman" w:hAnsi="Times New Roman" w:ascii="Times New Roman"/>
          <w:sz w:val="24"/>
          <w:szCs w:val="24"/>
        </w:rPr>
        <w:t>23. ožujka</w:t>
      </w:r>
      <w:r w:rsidR="00792FFE">
        <w:rPr>
          <w:rFonts w:cs="Times New Roman" w:hAnsi="Times New Roman" w:ascii="Times New Roman"/>
          <w:sz w:val="24"/>
          <w:szCs w:val="24"/>
        </w:rPr>
        <w:t xml:space="preserve"> 201</w:t>
      </w:r>
      <w:r w:rsidR="008C571A">
        <w:rPr>
          <w:rFonts w:cs="Times New Roman" w:hAnsi="Times New Roman" w:ascii="Times New Roman"/>
          <w:sz w:val="24"/>
          <w:szCs w:val="24"/>
        </w:rPr>
        <w:t>7</w:t>
      </w:r>
      <w:r w:rsidR="00792FFE">
        <w:rPr>
          <w:rFonts w:cs="Times New Roman" w:hAnsi="Times New Roman" w:ascii="Times New Roman"/>
          <w:sz w:val="24"/>
          <w:szCs w:val="24"/>
        </w:rPr>
        <w:t>. pozvan je zakonski zastupnik stečajnog dužnika da u spis dostavi javnobilježnički ovjereni popis imovine, te  isti nije dostavio popis imovine.</w:t>
      </w:r>
    </w:p>
    <w:p w:rsidRDefault="00792FFE" w:rsidP="00792FFE" w:rsidR="00792FFE">
      <w:pPr>
        <w:pStyle w:val="Zaglavlje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postupku je izvršen uvid u dokumentaciju u spisu iz koje je razvidno da je kod stečajnog dužnika ostvaren stečajni razlog predviđen čl, 5 SZ, te da dužnik nema  imovine  koja bi ušla u stečajnu masu i iz koje bi se mogli namiriti troškovi stečajnog postupka.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Temeljem čl. 132. st. 1 SZ trebalo je riješiti kao u izreci rješenja.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8C571A">
        <w:rPr>
          <w:rFonts w:cs="Times New Roman" w:hAnsi="Times New Roman" w:ascii="Times New Roman"/>
          <w:sz w:val="24"/>
          <w:szCs w:val="24"/>
        </w:rPr>
        <w:t>1</w:t>
      </w:r>
      <w:r w:rsidR="008734BA">
        <w:rPr>
          <w:rFonts w:cs="Times New Roman" w:hAnsi="Times New Roman" w:ascii="Times New Roman"/>
          <w:sz w:val="24"/>
          <w:szCs w:val="24"/>
        </w:rPr>
        <w:t>8</w:t>
      </w:r>
      <w:r w:rsidR="008C571A">
        <w:rPr>
          <w:rFonts w:cs="Times New Roman" w:hAnsi="Times New Roman" w:ascii="Times New Roman"/>
          <w:sz w:val="24"/>
          <w:szCs w:val="24"/>
        </w:rPr>
        <w:t>. rujna</w:t>
      </w:r>
      <w:r>
        <w:rPr>
          <w:rFonts w:cs="Times New Roman" w:hAnsi="Times New Roman" w:ascii="Times New Roman"/>
          <w:sz w:val="24"/>
          <w:szCs w:val="24"/>
        </w:rPr>
        <w:t xml:space="preserve"> 2018. godine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Goreta, v.r.</w:t>
      </w: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584D83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dužniku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FINA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FE"/>
    <w:rsid w:val="00584D83"/>
    <w:rsid w:val="00792FFE"/>
    <w:rsid w:val="008734BA"/>
    <w:rsid w:val="008C571A"/>
    <w:rsid w:val="00AF502E"/>
    <w:rsid w:val="00B25F72"/>
    <w:rsid w:val="00CC0271"/>
    <w:rsid w:val="00EF4875"/>
    <w:rsid w:val="00F9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2FF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92FFE"/>
  </w:style>
  <w:style w:styleId="Bezproreda" w:type="paragraph">
    <w:name w:val="No Spacing"/>
    <w:uiPriority w:val="1"/>
    <w:qFormat/>
    <w:rsid w:val="00792FF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734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4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4B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4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4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2FF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92FFE"/>
  </w:style>
  <w:style w:styleId="Bezproreda" w:type="paragraph">
    <w:name w:val="No Spacing"/>
    <w:uiPriority w:val="1"/>
    <w:qFormat/>
    <w:rsid w:val="00792FF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734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4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4B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4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4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3529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St-746/16 - obustava postupka
                              (pravomoć.)</izvorni_sadrzaj>
    <derivirana_varijabla naziv="DomainObject.Predmet.Opis_1">Veza: St-746/16 - obustava postupka
                              (pravomoć.)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St-107/2017</izvorni_sadrzaj>
    <derivirana_varijabla naziv="DomainObject.Predmet.OznakaBroj_1">St-107/2017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KNJIŽARE TRUTA društvo s ograničenom odgovornošću za trgovinu i usluge</izvorni_sadrzaj>
    <derivirana_varijabla naziv="DomainObject.Predmet.ProtustrankaFormated_1">  KNJIŽARE TRUTA društvo s ograničenom odgovornošću za trgovinu i usluge</derivirana_varijabla>
  </DomainObject.Predmet.ProtustrankaFormated>
  <DomainObject.Predmet.ProtustrankaFormatedOIB>
    <izvorni_sadrzaj>  KNJIŽARE TRUTA društvo s ograničenom odgovornošću za trgovinu i usluge, OIB 23800214236</izvorni_sadrzaj>
    <derivirana_varijabla naziv="DomainObject.Predmet.ProtustrankaFormatedOIB_1">  KNJIŽARE TRUTA društvo s ograničenom odgovornošću za trgovinu i usluge, OIB 23800214236</derivirana_varijabla>
  </DomainObject.Predmet.ProtustrankaFormatedOIB>
  <DomainObject.Predmet.ProtustrankaFormatedWithAdress>
    <izvorni_sadrzaj> KNJIŽARE TRUTA društvo s ograničenom odgovornošću za trgovinu i usluge, Sunčana obala 34, 22232 Zlarin</izvorni_sadrzaj>
    <derivirana_varijabla naziv="DomainObject.Predmet.ProtustrankaFormatedWithAdress_1"> KNJIŽARE TRUTA društvo s ograničenom odgovornošću za trgovinu i usluge, Sunčana obala 34, 22232 Zlarin</derivirana_varijabla>
  </DomainObject.Predmet.ProtustrankaFormatedWithAdress>
  <DomainObject.Predmet.ProtustrankaFormatedWithAdressOIB>
    <izvorni_sadrzaj> KNJIŽARE TRUTA društvo s ograničenom odgovornošću za trgovinu i usluge, OIB 23800214236, Sunčana obala 34, 22232 Zlarin</izvorni_sadrzaj>
    <derivirana_varijabla naziv="DomainObject.Predmet.ProtustrankaFormatedWithAdressOIB_1"> KNJIŽARE TRUTA društvo s ograničenom odgovornošću za trgovinu i usluge, OIB 23800214236, Sunčana obala 34, 22232 Zlarin</derivirana_varijabla>
  </DomainObject.Predmet.ProtustrankaFormatedWithAdressOIB>
  <DomainObject.Predmet.ProtustrankaWithAdress>
    <izvorni_sadrzaj>KNJIŽARE TRUTA društvo s ograničenom odgovornošću za trgovinu i usluge Sunčana obala 34, 22232 Zlarin</izvorni_sadrzaj>
    <derivirana_varijabla naziv="DomainObject.Predmet.ProtustrankaWithAdress_1">KNJIŽARE TRUTA društvo s ograničenom odgovornošću za trgovinu i usluge Sunčana obala 34, 22232 Zlarin</derivirana_varijabla>
  </DomainObject.Predmet.ProtustrankaWithAdress>
  <DomainObject.Predmet.ProtustrankaWithAdressOIB>
    <izvorni_sadrzaj>KNJIŽARE TRUTA društvo s ograničenom odgovornošću za trgovinu i usluge, OIB 23800214236, Sunčana obala 34, 22232 Zlarin</izvorni_sadrzaj>
    <derivirana_varijabla naziv="DomainObject.Predmet.ProtustrankaWithAdressOIB_1">KNJIŽARE TRUTA društvo s ograničenom odgovornošću za trgovinu i usluge, OIB 23800214236, Sunčana obala 34, 22232 Zlarin</derivirana_varijabla>
  </DomainObject.Predmet.ProtustrankaWithAdressOIB>
  <DomainObject.Predmet.ProtustrankaNazivFormated>
    <izvorni_sadrzaj>KNJIŽARE TRUTA društvo s ograničenom odgovornošću za trgovinu i usluge</izvorni_sadrzaj>
    <derivirana_varijabla naziv="DomainObject.Predmet.ProtustrankaNazivFormated_1">KNJIŽARE TRUTA društvo s ograničenom odgovornošću za trgovinu i usluge</derivirana_varijabla>
  </DomainObject.Predmet.ProtustrankaNazivFormated>
  <DomainObject.Predmet.ProtustrankaNazivFormatedOIB>
    <izvorni_sadrzaj>KNJIŽARE TRUTA društvo s ograničenom odgovornošću za trgovinu i usluge, OIB 23800214236</izvorni_sadrzaj>
    <derivirana_varijabla naziv="DomainObject.Predmet.ProtustrankaNazivFormatedOIB_1">KNJIŽARE TRUTA društvo s ograničenom odgovornošću za trgovinu i usluge, OIB 23800214236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KNJIŽARE TRUTA društvo s ograničenom odgovornošću za trgovinu i usluge</item>
    </izvorni_sadrzaj>
    <derivirana_varijabla naziv="DomainObject.Predmet.ProtuStrankaListFormated_1">
      <item>KNJIŽARE TRUTA društvo s ograničenom odgovornošću za trgovinu i usluge</item>
    </derivirana_varijabla>
  </DomainObject.Predmet.ProtuStrankaListFormated>
  <DomainObject.Predmet.ProtuStrankaListFormatedOIB>
    <izvorni_sadrzaj>
      <item>KNJIŽARE TRUTA društvo s ograničenom odgovornošću za trgovinu i usluge, OIB 23800214236</item>
    </izvorni_sadrzaj>
    <derivirana_varijabla naziv="DomainObject.Predmet.ProtuStrankaListFormatedOIB_1">
      <item>KNJIŽARE TRUTA društvo s ograničenom odgovornošću za trgovinu i usluge, OIB 23800214236</item>
    </derivirana_varijabla>
  </DomainObject.Predmet.ProtuStrankaListFormatedOIB>
  <DomainObject.Predmet.ProtuStrankaListFormatedWithAdress>
    <izvorni_sadrzaj>
      <item>KNJIŽARE TRUTA društvo s ograničenom odgovornošću za trgovinu i usluge, Sunčana obala 34, 22232 Zlarin</item>
    </izvorni_sadrzaj>
    <derivirana_varijabla naziv="DomainObject.Predmet.ProtuStrankaListFormatedWithAdress_1">
      <item>KNJIŽARE TRUTA društvo s ograničenom odgovornošću za trgovinu i usluge, Sunčana obala 34, 22232 Zlarin</item>
    </derivirana_varijabla>
  </DomainObject.Predmet.ProtuStrankaListFormatedWithAdress>
  <DomainObject.Predmet.ProtuStrankaListFormatedWithAdressOIB>
    <izvorni_sadrzaj>
      <item>KNJIŽARE TRUTA društvo s ograničenom odgovornošću za trgovinu i usluge, OIB 23800214236, Sunčana obala 34, 22232 Zlarin</item>
    </izvorni_sadrzaj>
    <derivirana_varijabla naziv="DomainObject.Predmet.ProtuStrankaListFormatedWithAdressOIB_1">
      <item>KNJIŽARE TRUTA društvo s ograničenom odgovornošću za trgovinu i usluge, OIB 23800214236, Sunčana obala 34, 22232 Zlarin</item>
    </derivirana_varijabla>
  </DomainObject.Predmet.ProtuStrankaListFormatedWithAdressOIB>
  <DomainObject.Predmet.ProtuStrankaListNazivFormated>
    <izvorni_sadrzaj>
      <item>KNJIŽARE TRUTA društvo s ograničenom odgovornošću za trgovinu i usluge</item>
    </izvorni_sadrzaj>
    <derivirana_varijabla naziv="DomainObject.Predmet.ProtuStrankaListNazivFormated_1">
      <item>KNJIŽARE TRUTA društvo s ograničenom odgovornošću za trgovinu i usluge</item>
    </derivirana_varijabla>
  </DomainObject.Predmet.ProtuStrankaListNazivFormated>
  <DomainObject.Predmet.ProtuStrankaListNazivFormatedOIB>
    <izvorni_sadrzaj>
      <item>KNJIŽARE TRUTA društvo s ograničenom odgovornošću za trgovinu i usluge, OIB 23800214236</item>
    </izvorni_sadrzaj>
    <derivirana_varijabla naziv="DomainObject.Predmet.ProtuStrankaListNazivFormatedOIB_1">
      <item>KNJIŽARE TRUTA društvo s ograničenom odgovornošću za trgovinu i usluge, OIB 23800214236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KNJIŽARE TRUTA društvo s ograničenom odgovornošću za trgovinu i usluge</izvorni_sadrzaj>
    <derivirana_varijabla naziv="DomainObject.Predmet.ProtustrankaIDrugi_1">KNJIŽARE TRUTA društvo s ograničenom odgovornošću za trgovinu i usluge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KNJIŽARE TRUTA društvo s ograničenom odgovornošću za trgovinu i usluge, OIB 23800214236, Sunčana obala 34, 22232 Zlarin</izvorni_sadrzaj>
    <derivirana_varijabla naziv="DomainObject.Predmet.ProtustrankaIDrugiAdressOIB_1">KNJIŽARE TRUTA društvo s ograničenom odgovornošću za trgovinu i usluge, OIB 23800214236, Sunčana obala 34, 22232 Zlarin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KNJIŽARE TRUTA društvo s ograničenom odgovornošću za trgovinu i usluge</item>
    </izvorni_sadrzaj>
    <derivirana_varijabla naziv="DomainObject.Predmet.SudioniciListNaziv_1">
      <item>Financijska agencija</item>
      <item>KNJIŽARE TRUTA društvo s ograničenom odgovornošću za trgovinu i usluge</item>
    </derivirana_varijabla>
  </DomainObject.Predmet.SudioniciListNaziv>
  <DomainObject.Predmet.SudioniciListAdressOIB>
    <izvorni_sadrzaj>
      <item>Financijska agencija, OIB 85821130368, Perivoj L.Marune 1,22000 Šibenik</item>
      <item>KNJIŽARE TRUTA društvo s ograničenom odgovornošću za trgovinu i usluge, OIB 23800214236, Sunčana obala 34,22232 Zlarin</item>
    </izvorni_sadrzaj>
    <derivirana_varijabla naziv="DomainObject.Predmet.SudioniciListAdressOIB_1">
      <item>Financijska agencija, OIB 85821130368, Perivoj L.Marune 1,22000 Šibenik</item>
      <item>KNJIŽARE TRUTA društvo s ograničenom odgovornošću za trgovinu i usluge, OIB 23800214236, Sunčana obala 34,22232 Zlarin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23800214236</item>
    </izvorni_sadrzaj>
    <derivirana_varijabla naziv="DomainObject.Predmet.SudioniciListNazivOIB_1">
      <item>, OIB 85821130368</item>
      <item>, OIB 23800214236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1914</properties:Characters>
  <properties:Lines>69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2018-09-17T11:15:00Z</dcterms:created>
  <dc:creator>Anita Hrabrov Petrić</dc:creator>
  <cp:lastModifiedBy>Anita Hrabrov Petrić</cp:lastModifiedBy>
  <cp:lastPrinted>2018-07-26T11:09:00Z</cp:lastPrinted>
  <dcterms:modified xmlns:xsi="http://www.w3.org/2001/XMLSchema-instance" xsi:type="dcterms:W3CDTF">2018-09-18T12:30:00Z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(KNJIŽARE TRUTA 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