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c2ac" w14:paraId="31ac2a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F5377">
        <w:t>2349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DF5377">
        <w:t xml:space="preserve">DEVEDESETE </w:t>
      </w:r>
      <w:proofErr w:type="spellStart"/>
      <w:r w:rsidR="00DF5377">
        <w:t>Kamanje</w:t>
      </w:r>
      <w:proofErr w:type="spellEnd"/>
      <w:r w:rsidR="00DF5377">
        <w:t xml:space="preserve">, </w:t>
      </w:r>
      <w:proofErr w:type="spellStart"/>
      <w:r w:rsidR="00DF5377">
        <w:t>Kamanje</w:t>
      </w:r>
      <w:proofErr w:type="spellEnd"/>
      <w:r w:rsidR="00DF5377">
        <w:t xml:space="preserve"> 111, OIB: 37649429320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F5377">
        <w:t>139.746,99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 xml:space="preserve">, </w:t>
      </w:r>
      <w:proofErr w:type="spellStart"/>
      <w:r w:rsidR="00DF5377">
        <w:t>zz</w:t>
      </w:r>
      <w:proofErr w:type="spellEnd"/>
      <w:r w:rsidR="00DF5377">
        <w:t xml:space="preserve">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8D76EF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D1A0A"/>
    <w:rsid w:val="00DF537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St-2349/2015</izvorni_sadrzaj>
    <derivirana_varijabla naziv="DomainObject.Predmet.OznakaBroj_1">St-2349/2015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Devedesete</izvorni_sadrzaj>
    <derivirana_varijabla naziv="DomainObject.Predmet.ProtustrankaFormated_1">  Devedesete</derivirana_varijabla>
  </DomainObject.Predmet.ProtustrankaFormated>
  <DomainObject.Predmet.ProtustrankaFormatedOIB>
    <izvorni_sadrzaj>  Devedesete, OIB 37649429320</izvorni_sadrzaj>
    <derivirana_varijabla naziv="DomainObject.Predmet.ProtustrankaFormatedOIB_1">  Devedesete, OIB 37649429320</derivirana_varijabla>
  </DomainObject.Predmet.ProtustrankaFormatedOIB>
  <DomainObject.Predmet.ProtustrankaFormatedWithAdress>
    <izvorni_sadrzaj> Devedesete, Kamanje 111, 47280 Kamanje</izvorni_sadrzaj>
    <derivirana_varijabla naziv="DomainObject.Predmet.ProtustrankaFormatedWithAdress_1"> Devedesete, Kamanje 111, 47280 Kamanje</derivirana_varijabla>
  </DomainObject.Predmet.ProtustrankaFormatedWithAdress>
  <DomainObject.Predmet.ProtustrankaFormatedWithAdressOIB>
    <izvorni_sadrzaj> Devedesete, OIB 37649429320, Kamanje 111, 47280 Kamanje</izvorni_sadrzaj>
    <derivirana_varijabla naziv="DomainObject.Predmet.ProtustrankaFormatedWithAdressOIB_1"> Devedesete, OIB 37649429320, Kamanje 111, 47280 Kamanje</derivirana_varijabla>
  </DomainObject.Predmet.ProtustrankaFormatedWithAdressOIB>
  <DomainObject.Predmet.ProtustrankaWithAdress>
    <izvorni_sadrzaj>Devedesete Kamanje 111, 47280 Kamanje</izvorni_sadrzaj>
    <derivirana_varijabla naziv="DomainObject.Predmet.ProtustrankaWithAdress_1">Devedesete Kamanje 111, 47280 Kamanje</derivirana_varijabla>
  </DomainObject.Predmet.ProtustrankaWithAdress>
  <DomainObject.Predmet.ProtustrankaWithAdressOIB>
    <izvorni_sadrzaj>Devedesete, OIB 37649429320, Kamanje 111, 47280 Kamanje</izvorni_sadrzaj>
    <derivirana_varijabla naziv="DomainObject.Predmet.ProtustrankaWithAdressOIB_1">Devedesete, OIB 37649429320, Kamanje 111, 47280 Kamanje</derivirana_varijabla>
  </DomainObject.Predmet.ProtustrankaWithAdressOIB>
  <DomainObject.Predmet.ProtustrankaNazivFormated>
    <izvorni_sadrzaj>Devedesete</izvorni_sadrzaj>
    <derivirana_varijabla naziv="DomainObject.Predmet.ProtustrankaNazivFormated_1">Devedesete</derivirana_varijabla>
  </DomainObject.Predmet.ProtustrankaNazivFormated>
  <DomainObject.Predmet.ProtustrankaNazivFormatedOIB>
    <izvorni_sadrzaj>Devedesete, OIB 37649429320</izvorni_sadrzaj>
    <derivirana_varijabla naziv="DomainObject.Predmet.ProtustrankaNazivFormatedOIB_1">Devedesete, OIB 37649429320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Devedesete</item>
    </izvorni_sadrzaj>
    <derivirana_varijabla naziv="DomainObject.Predmet.ProtuStrankaListFormated_1">
      <item>Devedesete</item>
    </derivirana_varijabla>
  </DomainObject.Predmet.ProtuStrankaListFormated>
  <DomainObject.Predmet.ProtuStrankaListFormatedOIB>
    <izvorni_sadrzaj>
      <item>Devedesete, OIB 37649429320</item>
    </izvorni_sadrzaj>
    <derivirana_varijabla naziv="DomainObject.Predmet.ProtuStrankaListFormatedOIB_1">
      <item>Devedesete, OIB 37649429320</item>
    </derivirana_varijabla>
  </DomainObject.Predmet.ProtuStrankaListFormatedOIB>
  <DomainObject.Predmet.ProtuStrankaListFormatedWithAdress>
    <izvorni_sadrzaj>
      <item>Devedesete, Kamanje 111, 47280 Kamanje</item>
    </izvorni_sadrzaj>
    <derivirana_varijabla naziv="DomainObject.Predmet.ProtuStrankaListFormatedWithAdress_1">
      <item>Devedesete, Kamanje 111, 47280 Kamanje</item>
    </derivirana_varijabla>
  </DomainObject.Predmet.ProtuStrankaListFormatedWithAdress>
  <DomainObject.Predmet.ProtuStrankaListFormatedWithAdressOIB>
    <izvorni_sadrzaj>
      <item>Devedesete, OIB 37649429320, Kamanje 111, 47280 Kamanje</item>
    </izvorni_sadrzaj>
    <derivirana_varijabla naziv="DomainObject.Predmet.ProtuStrankaListFormatedWithAdressOIB_1">
      <item>Devedesete, OIB 37649429320, Kamanje 111, 47280 Kamanje</item>
    </derivirana_varijabla>
  </DomainObject.Predmet.ProtuStrankaListFormatedWithAdressOIB>
  <DomainObject.Predmet.ProtuStrankaListNazivFormated>
    <izvorni_sadrzaj>
      <item>Devedesete</item>
    </izvorni_sadrzaj>
    <derivirana_varijabla naziv="DomainObject.Predmet.ProtuStrankaListNazivFormated_1">
      <item>Devedesete</item>
    </derivirana_varijabla>
  </DomainObject.Predmet.ProtuStrankaListNazivFormated>
  <DomainObject.Predmet.ProtuStrankaListNazivFormatedOIB>
    <izvorni_sadrzaj>
      <item>Devedesete, OIB 37649429320</item>
    </izvorni_sadrzaj>
    <derivirana_varijabla naziv="DomainObject.Predmet.ProtuStrankaListNazivFormatedOIB_1">
      <item>Devedesete, OIB 37649429320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Devedesete</izvorni_sadrzaj>
    <derivirana_varijabla naziv="DomainObject.Predmet.ProtustrankaIDrugi_1">Devedesete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Devedesete, OIB 37649429320, Kamanje 111, 47280 Kamanje</izvorni_sadrzaj>
    <derivirana_varijabla naziv="DomainObject.Predmet.ProtustrankaIDrugiAdressOIB_1">Devedesete, OIB 37649429320, Kamanje 111,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Devedesete</item>
    </izvorni_sadrzaj>
    <derivirana_varijabla naziv="DomainObject.Predmet.SudioniciListNaziv_1">
      <item>Fina, RC Zagreb, podružnica Karlovac</item>
      <item>Devedesete</item>
    </derivirana_varijabla>
  </DomainObject.Predmet.SudioniciListNaziv>
  <DomainObject.Predmet.SudioniciListAdressOIB>
    <izvorni_sadrzaj>
      <item>Fina, RC Zagreb, podružnica Karlovac, OIB 85821130368, Vitezovićeva 1,47000 Karlovac</item>
      <item>Devedesete, OIB 37649429320, Kamanje 111,47280 Kamanje</item>
    </izvorni_sadrzaj>
    <derivirana_varijabla naziv="DomainObject.Predmet.SudioniciListAdressOIB_1">
      <item>Fina, RC Zagreb, podružnica Karlovac, OIB 85821130368, Vitezovićeva 1,47000 Karlovac</item>
      <item>Devedesete, OIB 37649429320, Kamanje 111,47280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37649429320</item>
    </izvorni_sadrzaj>
    <derivirana_varijabla naziv="DomainObject.Predmet.SudioniciListNazivOIB_1">
      <item>, OIB 85821130368</item>
      <item>, OIB 37649429320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2015-12-02T09:02:00Z</dcterms:created>
  <dc:creator>ilukac</dc:creator>
  <cp:lastModifiedBy>Karmen Malkoč</cp:lastModifiedBy>
  <cp:lastPrinted>2015-12-02T09:02:00Z</cp:lastPrinted>
  <dcterms:modified xmlns:xsi="http://www.w3.org/2001/XMLSchema-instance" xsi:type="dcterms:W3CDTF">2015-12-02T09:05:00Z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