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b3e3" w14:paraId="c51b3e3" w:rsidRDefault="00A23257" w:rsidP="00A23257" w:rsidR="00A2325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487680"/>
            <wp:effectExtent b="0" r="7620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3257" w:rsidP="00A23257" w:rsidR="00A23257">
      <w:r>
        <w:t xml:space="preserve">   Republika Hrvatska</w:t>
      </w:r>
    </w:p>
    <w:p w:rsidRDefault="00A23257" w:rsidP="00A23257" w:rsidR="00A23257">
      <w:r>
        <w:t>Trgovački sud u Osijeku</w:t>
      </w:r>
    </w:p>
    <w:p w:rsidRDefault="00A23257" w:rsidP="00A23257" w:rsidR="00A23257">
      <w:r>
        <w:t xml:space="preserve">  Osijek, Zagrebačka 2                                                              Poslovni broj: 3 St-577/18-</w:t>
      </w:r>
      <w:r w:rsidR="00621DFF">
        <w:t>9</w:t>
      </w:r>
    </w:p>
    <w:p w:rsidRDefault="00F61A35" w:rsidP="00621DFF" w:rsidR="00F61A35">
      <w:pPr>
        <w:rPr>
          <w:sz w:val="22"/>
          <w:szCs w:val="22"/>
        </w:rPr>
      </w:pPr>
      <w:r>
        <w:rPr>
          <w:rStyle w:val="Naglaeno"/>
        </w:rPr>
        <w:t xml:space="preserve">             </w:t>
      </w:r>
    </w:p>
    <w:p w:rsidRDefault="00F61A35" w:rsidP="00F61A35" w:rsidR="00F61A35"/>
    <w:p w:rsidRDefault="00B1181C" w:rsidP="00F61A35" w:rsidR="00B1181C"/>
    <w:p w:rsidRDefault="00F61A35" w:rsidP="00B1181C" w:rsidR="00F61A35">
      <w:pPr>
        <w:jc w:val="center"/>
      </w:pPr>
      <w:r>
        <w:t>R E P U B L I K A  H R V A T S K A</w:t>
      </w:r>
    </w:p>
    <w:p w:rsidRDefault="00F61A35" w:rsidP="00F61A35" w:rsidR="00F61A35">
      <w:pPr>
        <w:jc w:val="center"/>
      </w:pPr>
      <w:r>
        <w:t>R J E Š E N J E</w:t>
      </w:r>
    </w:p>
    <w:p w:rsidRDefault="00F61A35" w:rsidP="00F61A35" w:rsidR="00F61A35">
      <w:pPr>
        <w:rPr>
          <w:b/>
        </w:rPr>
      </w:pPr>
    </w:p>
    <w:p w:rsidRDefault="00F61A35" w:rsidP="0091132B" w:rsidR="0091132B">
      <w:pPr>
        <w:jc w:val="both"/>
      </w:pPr>
      <w:r>
        <w:tab/>
      </w:r>
      <w:r w:rsidR="00621DFF">
        <w:rPr>
          <w:color w:val="000000"/>
        </w:rPr>
        <w:t xml:space="preserve">Trgovački sud u Osijeku,  </w:t>
      </w:r>
      <w:r w:rsidR="00621DFF">
        <w:t xml:space="preserve">po sucu Gordani Njari, u stečajnom predmetu povodom </w:t>
      </w:r>
      <w:r w:rsidR="00621DFF">
        <w:rPr>
          <w:color w:val="000000"/>
        </w:rPr>
        <w:t>prijedloga FINANCIJSKE AGENCIJE</w:t>
      </w:r>
      <w:r w:rsidR="00621DFF">
        <w:t>, OIB 85821130368, Regionalni centar Zagreb, Trg svibanjskih žrtava 1995. 1, Zagreb za otvaranje stečajnog postupka nad dužnikom COLOR BOX A4 j.d.o.o. Zagreb, Remete 74, OIB 27576982557, MBS 080936372</w:t>
      </w:r>
      <w:r w:rsidR="0091132B">
        <w:rPr>
          <w:b/>
        </w:rPr>
        <w:t>,</w:t>
      </w:r>
      <w:r w:rsidR="0091132B">
        <w:t xml:space="preserve"> dana </w:t>
      </w:r>
      <w:r w:rsidR="00772DD6">
        <w:t>7</w:t>
      </w:r>
      <w:r w:rsidR="00621DFF">
        <w:t xml:space="preserve">. prosinca 2018.   </w:t>
      </w:r>
    </w:p>
    <w:p w:rsidRDefault="0091132B" w:rsidP="0091132B" w:rsidR="0091132B">
      <w:pPr>
        <w:tabs>
          <w:tab w:pos="5610" w:val="left"/>
        </w:tabs>
        <w:jc w:val="both"/>
      </w:pPr>
      <w:r>
        <w:tab/>
      </w:r>
    </w:p>
    <w:p w:rsidRDefault="0091132B" w:rsidP="0091132B" w:rsidR="0091132B">
      <w:pPr>
        <w:jc w:val="center"/>
      </w:pPr>
      <w:r>
        <w:t>r i j e š i o  j e</w:t>
      </w:r>
    </w:p>
    <w:p w:rsidRDefault="0091132B" w:rsidP="0091132B" w:rsidR="0091132B">
      <w:pPr>
        <w:rPr>
          <w:b/>
        </w:rPr>
      </w:pPr>
    </w:p>
    <w:p w:rsidRDefault="0091132B" w:rsidP="0091132B" w:rsidR="0091132B">
      <w:pPr>
        <w:jc w:val="both"/>
      </w:pPr>
    </w:p>
    <w:p w:rsidRDefault="0091132B" w:rsidP="002A5C81" w:rsidR="0091132B">
      <w:pPr>
        <w:tabs>
          <w:tab w:pos="0" w:val="left"/>
        </w:tabs>
        <w:jc w:val="both"/>
      </w:pPr>
      <w:r>
        <w:tab/>
        <w:t xml:space="preserve">Određuje se ročište radi ispitivanja uvjeta o otvaranju stečajnog postupka nad dužnikom </w:t>
      </w:r>
      <w:r w:rsidR="002A5C81">
        <w:t>COLOR BOX A4 j.d.o.o. Zagreb, Remete 74, OIB 27576982557, MBS 080936372</w:t>
      </w:r>
      <w:r>
        <w:t>, za dan</w:t>
      </w:r>
    </w:p>
    <w:p w:rsidRDefault="0091132B" w:rsidP="0091132B" w:rsidR="0091132B">
      <w:pPr>
        <w:jc w:val="both"/>
      </w:pPr>
    </w:p>
    <w:p w:rsidRDefault="002A5C81" w:rsidP="0091132B" w:rsidR="0091132B">
      <w:pPr>
        <w:jc w:val="center"/>
        <w:rPr>
          <w:b/>
        </w:rPr>
      </w:pPr>
      <w:r>
        <w:rPr>
          <w:b/>
        </w:rPr>
        <w:t xml:space="preserve">10. siječanj 2019. u 9,40 </w:t>
      </w:r>
      <w:r w:rsidR="0091132B">
        <w:rPr>
          <w:b/>
        </w:rPr>
        <w:t xml:space="preserve"> sati</w:t>
      </w:r>
    </w:p>
    <w:p w:rsidRDefault="0091132B" w:rsidP="0091132B" w:rsidR="0091132B">
      <w:pPr>
        <w:jc w:val="center"/>
        <w:rPr>
          <w:b/>
        </w:rPr>
      </w:pPr>
    </w:p>
    <w:p w:rsidRDefault="0091132B" w:rsidP="0091132B" w:rsidR="0091132B">
      <w:pPr>
        <w:jc w:val="both"/>
      </w:pPr>
      <w:r>
        <w:rPr>
          <w:b/>
        </w:rPr>
        <w:t xml:space="preserve"> </w:t>
      </w:r>
      <w:r>
        <w:t xml:space="preserve">u Trgovačkom sudu u Osijeku, Zagrebačka broj 2, soba broj </w:t>
      </w:r>
      <w:r w:rsidR="002A5C81">
        <w:t>33</w:t>
      </w:r>
      <w:r>
        <w:t>/II te se na isto pozivaju:</w:t>
      </w:r>
    </w:p>
    <w:p w:rsidRDefault="0091132B" w:rsidP="0091132B" w:rsidR="0091132B">
      <w:pPr>
        <w:jc w:val="both"/>
      </w:pPr>
    </w:p>
    <w:p w:rsidRDefault="002D06B6" w:rsidP="002D06B6" w:rsidR="002D06B6">
      <w:pPr>
        <w:jc w:val="both"/>
      </w:pPr>
      <w:r>
        <w:t xml:space="preserve">- predlagatelj FINA Regionalni centar Zagreb                                                </w:t>
      </w:r>
    </w:p>
    <w:p w:rsidRDefault="002D06B6" w:rsidP="002D06B6" w:rsidR="002D06B6">
      <w:pPr>
        <w:jc w:val="both"/>
      </w:pPr>
      <w:r>
        <w:t xml:space="preserve">- dužnik – COLOR BOX A4 j.d.o.o. Zagreb, Remete 74,  </w:t>
      </w:r>
    </w:p>
    <w:p w:rsidRDefault="002D06B6" w:rsidP="002D06B6" w:rsidR="002D06B6">
      <w:pPr>
        <w:jc w:val="both"/>
      </w:pPr>
      <w:r>
        <w:t xml:space="preserve">- privremeni stečajni upravitelj Julka Bandić iz Osijeka, S. Radića 14 </w:t>
      </w:r>
    </w:p>
    <w:p w:rsidRDefault="002D06B6" w:rsidP="00C72AEB" w:rsidR="0091132B">
      <w:pPr>
        <w:jc w:val="both"/>
      </w:pPr>
      <w:r>
        <w:t>- zakonski zastupnik dužnika Vedran Svetić, Zagreb, Remet</w:t>
      </w:r>
      <w:r w:rsidR="00772DD6">
        <w:t>e 74.</w:t>
      </w:r>
    </w:p>
    <w:p w:rsidRDefault="0091132B" w:rsidP="0091132B" w:rsidR="0091132B">
      <w:pPr>
        <w:tabs>
          <w:tab w:pos="5250" w:val="left"/>
        </w:tabs>
        <w:jc w:val="both"/>
      </w:pPr>
      <w:r>
        <w:tab/>
      </w:r>
    </w:p>
    <w:p w:rsidRDefault="0091132B" w:rsidP="0091132B" w:rsidR="0091132B">
      <w:pPr>
        <w:jc w:val="both"/>
      </w:pPr>
    </w:p>
    <w:p w:rsidRDefault="0091132B" w:rsidP="00293F27" w:rsidR="00512BF0">
      <w:pPr>
        <w:tabs>
          <w:tab w:pos="4392" w:val="center"/>
          <w:tab w:pos="6450" w:val="left"/>
        </w:tabs>
      </w:pPr>
      <w:r>
        <w:rPr>
          <w:b/>
        </w:rPr>
        <w:tab/>
      </w:r>
      <w:r>
        <w:t xml:space="preserve">U Osijeku </w:t>
      </w:r>
      <w:r w:rsidR="00772DD6">
        <w:t>7</w:t>
      </w:r>
      <w:r w:rsidR="005570CF">
        <w:t xml:space="preserve">. prosinca 2018.                    </w:t>
      </w:r>
      <w:r>
        <w:rPr>
          <w:b/>
        </w:rPr>
        <w:tab/>
      </w:r>
    </w:p>
    <w:p w:rsidRDefault="00512BF0" w:rsidP="0091132B" w:rsidR="00512BF0">
      <w:pPr>
        <w:tabs>
          <w:tab w:pos="-3060" w:val="left"/>
          <w:tab w:pos="5700" w:val="left"/>
        </w:tabs>
        <w:rPr>
          <w:b/>
        </w:rPr>
      </w:pPr>
    </w:p>
    <w:p w:rsidRDefault="005570CF" w:rsidP="005570CF" w:rsidR="005570CF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5570CF" w:rsidP="005570CF" w:rsidR="005570CF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5570CF" w:rsidP="005570CF" w:rsidR="005570CF">
      <w:pPr>
        <w:jc w:val="both"/>
      </w:pPr>
    </w:p>
    <w:p w:rsidRDefault="005570CF" w:rsidP="005570CF" w:rsidR="005570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570CF" w:rsidP="005570CF" w:rsidR="005570CF">
      <w:pPr>
        <w:jc w:val="both"/>
      </w:pPr>
      <w:r>
        <w:rPr>
          <w:color w:val="000000"/>
        </w:rPr>
        <w:t>UPUTA O PRAVNOM LIJEKU:</w:t>
      </w:r>
    </w:p>
    <w:p w:rsidRDefault="005570CF" w:rsidP="005570CF" w:rsidR="005570CF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5570CF" w:rsidP="005570CF" w:rsidR="005570CF">
      <w:pPr>
        <w:jc w:val="both"/>
      </w:pPr>
    </w:p>
    <w:p w:rsidRDefault="005570CF" w:rsidP="005570CF" w:rsidR="005570CF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5570CF" w:rsidP="005570CF" w:rsidR="005570CF">
      <w:pPr>
        <w:jc w:val="both"/>
      </w:pPr>
    </w:p>
    <w:p w:rsidRDefault="005570CF" w:rsidP="005570CF" w:rsidR="005570CF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5570CF" w:rsidP="005570CF" w:rsidR="005570CF">
      <w:pPr>
        <w:jc w:val="both"/>
      </w:pPr>
      <w:r>
        <w:t>2.</w:t>
      </w:r>
      <w:r>
        <w:tab/>
        <w:t xml:space="preserve">Dužnik – COLOR BOX A4 j.d.o.o. Zagreb, Remete 74,  </w:t>
      </w:r>
    </w:p>
    <w:p w:rsidRDefault="005570CF" w:rsidP="005570CF" w:rsidR="005570CF">
      <w:pPr>
        <w:jc w:val="both"/>
      </w:pPr>
      <w:r>
        <w:t>3.</w:t>
      </w:r>
      <w:r>
        <w:tab/>
        <w:t xml:space="preserve">Privremeni stečajni upravitelj </w:t>
      </w:r>
    </w:p>
    <w:p w:rsidRDefault="005570CF" w:rsidP="005570CF" w:rsidR="005570CF">
      <w:pPr>
        <w:jc w:val="both"/>
      </w:pPr>
      <w:r>
        <w:t>4.</w:t>
      </w:r>
      <w:r>
        <w:tab/>
        <w:t xml:space="preserve">zz dužnika Vedran Svetić, Zagreb, Remete 74                            </w:t>
      </w:r>
    </w:p>
    <w:p w:rsidRDefault="005570CF" w:rsidP="005570CF" w:rsidR="005570CF">
      <w:pPr>
        <w:jc w:val="both"/>
      </w:pPr>
      <w:r>
        <w:t xml:space="preserve">5. </w:t>
      </w:r>
      <w:r>
        <w:tab/>
        <w:t xml:space="preserve">oglasna ploča </w:t>
      </w:r>
    </w:p>
    <w:p w:rsidRDefault="005570CF" w:rsidP="00293F27" w:rsidR="0091132B">
      <w:pPr>
        <w:tabs>
          <w:tab w:pos="5786" w:val="left"/>
        </w:tabs>
      </w:pPr>
      <w:r>
        <w:t>6.</w:t>
      </w:r>
      <w:r w:rsidR="00293F27">
        <w:t xml:space="preserve">         R 10/1.</w:t>
      </w:r>
    </w:p>
    <w:sectPr w:rsidSect="00956241" w:rsidR="0091132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BC138E"/>
    <w:multiLevelType w:val="hybridMultilevel"/>
    <w:tmpl w:val="1DBAE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7"/>
  </w:num>
  <w:num w:numId="7">
    <w:abstractNumId w:val="6"/>
  </w:num>
  <w:num w:numId="8">
    <w:abstractNumId w:val="12"/>
  </w:num>
  <w:num w:numId="9">
    <w:abstractNumId w:val="16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</w:num>
  <w:num w:numId="19">
    <w:abstractNumId w:val="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A179C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93F27"/>
    <w:rsid w:val="002A2AF5"/>
    <w:rsid w:val="002A5C81"/>
    <w:rsid w:val="002C3EEA"/>
    <w:rsid w:val="002D06B6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E623B"/>
    <w:rsid w:val="003F064D"/>
    <w:rsid w:val="003F098C"/>
    <w:rsid w:val="0041638D"/>
    <w:rsid w:val="00421D71"/>
    <w:rsid w:val="004427CD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12BF0"/>
    <w:rsid w:val="0053545A"/>
    <w:rsid w:val="005437AE"/>
    <w:rsid w:val="00550133"/>
    <w:rsid w:val="00556098"/>
    <w:rsid w:val="005570CF"/>
    <w:rsid w:val="00592486"/>
    <w:rsid w:val="005931E7"/>
    <w:rsid w:val="005B59B6"/>
    <w:rsid w:val="005D7EC1"/>
    <w:rsid w:val="005E0CFB"/>
    <w:rsid w:val="005F3968"/>
    <w:rsid w:val="00621DFF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054F0"/>
    <w:rsid w:val="00720D2B"/>
    <w:rsid w:val="00721BE4"/>
    <w:rsid w:val="00723D92"/>
    <w:rsid w:val="0073010A"/>
    <w:rsid w:val="00754474"/>
    <w:rsid w:val="00766D29"/>
    <w:rsid w:val="00772DD6"/>
    <w:rsid w:val="0077329E"/>
    <w:rsid w:val="0078009A"/>
    <w:rsid w:val="00796AED"/>
    <w:rsid w:val="007A4540"/>
    <w:rsid w:val="007C44A5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132B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23257"/>
    <w:rsid w:val="00A46436"/>
    <w:rsid w:val="00A834B1"/>
    <w:rsid w:val="00A85724"/>
    <w:rsid w:val="00A95075"/>
    <w:rsid w:val="00A97982"/>
    <w:rsid w:val="00AA6092"/>
    <w:rsid w:val="00AA6B6E"/>
    <w:rsid w:val="00AD226C"/>
    <w:rsid w:val="00B05E94"/>
    <w:rsid w:val="00B1181C"/>
    <w:rsid w:val="00B24B41"/>
    <w:rsid w:val="00B52DAF"/>
    <w:rsid w:val="00B55A37"/>
    <w:rsid w:val="00B659E8"/>
    <w:rsid w:val="00B74407"/>
    <w:rsid w:val="00B81181"/>
    <w:rsid w:val="00B82540"/>
    <w:rsid w:val="00B95B20"/>
    <w:rsid w:val="00BE111B"/>
    <w:rsid w:val="00BE33FF"/>
    <w:rsid w:val="00C2016D"/>
    <w:rsid w:val="00C56F9E"/>
    <w:rsid w:val="00C72AEB"/>
    <w:rsid w:val="00C81C0A"/>
    <w:rsid w:val="00C82E58"/>
    <w:rsid w:val="00CA01EF"/>
    <w:rsid w:val="00CC07DA"/>
    <w:rsid w:val="00CC6DE9"/>
    <w:rsid w:val="00CD7B14"/>
    <w:rsid w:val="00CF0A74"/>
    <w:rsid w:val="00D24D2F"/>
    <w:rsid w:val="00D278CB"/>
    <w:rsid w:val="00D47D59"/>
    <w:rsid w:val="00D846D2"/>
    <w:rsid w:val="00D97782"/>
    <w:rsid w:val="00DA360A"/>
    <w:rsid w:val="00DA4636"/>
    <w:rsid w:val="00DC3C50"/>
    <w:rsid w:val="00DF4434"/>
    <w:rsid w:val="00E10475"/>
    <w:rsid w:val="00E12DAD"/>
    <w:rsid w:val="00E23AF8"/>
    <w:rsid w:val="00E60C19"/>
    <w:rsid w:val="00E96356"/>
    <w:rsid w:val="00EA028A"/>
    <w:rsid w:val="00EB4F43"/>
    <w:rsid w:val="00EC35DA"/>
    <w:rsid w:val="00ED4C16"/>
    <w:rsid w:val="00F17F1F"/>
    <w:rsid w:val="00F36B85"/>
    <w:rsid w:val="00F44208"/>
    <w:rsid w:val="00F46E60"/>
    <w:rsid w:val="00F5246D"/>
    <w:rsid w:val="00F61A35"/>
    <w:rsid w:val="00F65B43"/>
    <w:rsid w:val="00F73514"/>
    <w:rsid w:val="00F82537"/>
    <w:rsid w:val="00F83779"/>
    <w:rsid w:val="00FE71D3"/>
    <w:rsid w:val="00FE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3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F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F2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F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F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3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F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F2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F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F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7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98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681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97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9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12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068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40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St-577/2018</izvorni_sadrzaj>
    <derivirana_varijabla naziv="DomainObject.Predmet.OznakaBroj_1">St-577/2018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 o sudovima</izvorni_sadrzaj>
    <derivirana_varijabla naziv="DomainObject.Predmet.PrimjedbaSuca_1">ustup po čl. 11 Zakon o sudovima</derivirana_varijabla>
  </DomainObject.Predmet.PrimjedbaSuca>
  <DomainObject.Predmet.ProtustrankaFormated>
    <izvorni_sadrzaj>  COLOR BOX A4 j.d.o.o.</izvorni_sadrzaj>
    <derivirana_varijabla naziv="DomainObject.Predmet.ProtustrankaFormated_1">  COLOR BOX A4 j.d.o.o.</derivirana_varijabla>
  </DomainObject.Predmet.ProtustrankaFormated>
  <DomainObject.Predmet.ProtustrankaFormatedOIB>
    <izvorni_sadrzaj>  COLOR BOX A4 j.d.o.o., OIB 27576982557</izvorni_sadrzaj>
    <derivirana_varijabla naziv="DomainObject.Predmet.ProtustrankaFormatedOIB_1">  COLOR BOX A4 j.d.o.o., OIB 27576982557</derivirana_varijabla>
  </DomainObject.Predmet.ProtustrankaFormatedOIB>
  <DomainObject.Predmet.ProtustrankaFormatedWithAdress>
    <izvorni_sadrzaj> COLOR BOX A4 j.d.o.o., Remete 74, 10000 Zagreb</izvorni_sadrzaj>
    <derivirana_varijabla naziv="DomainObject.Predmet.ProtustrankaFormatedWithAdress_1"> COLOR BOX A4 j.d.o.o., Remete 74, 10000 Zagreb</derivirana_varijabla>
  </DomainObject.Predmet.ProtustrankaFormatedWithAdress>
  <DomainObject.Predmet.ProtustrankaFormatedWithAdressOIB>
    <izvorni_sadrzaj> COLOR BOX A4 j.d.o.o., OIB 27576982557, Remete 74, 10000 Zagreb</izvorni_sadrzaj>
    <derivirana_varijabla naziv="DomainObject.Predmet.ProtustrankaFormatedWithAdressOIB_1"> COLOR BOX A4 j.d.o.o., OIB 27576982557, Remete 74, 10000 Zagreb</derivirana_varijabla>
  </DomainObject.Predmet.ProtustrankaFormatedWithAdressOIB>
  <DomainObject.Predmet.ProtustrankaWithAdress>
    <izvorni_sadrzaj>COLOR BOX A4 j.d.o.o. Remete 74, 10000 Zagreb</izvorni_sadrzaj>
    <derivirana_varijabla naziv="DomainObject.Predmet.ProtustrankaWithAdress_1">COLOR BOX A4 j.d.o.o. Remete 74, 10000 Zagreb</derivirana_varijabla>
  </DomainObject.Predmet.ProtustrankaWithAdress>
  <DomainObject.Predmet.ProtustrankaWithAdressOIB>
    <izvorni_sadrzaj>COLOR BOX A4 j.d.o.o., OIB 27576982557, Remete 74, 10000 Zagreb</izvorni_sadrzaj>
    <derivirana_varijabla naziv="DomainObject.Predmet.ProtustrankaWithAdressOIB_1">COLOR BOX A4 j.d.o.o., OIB 27576982557, Remete 74, 10000 Zagreb</derivirana_varijabla>
  </DomainObject.Predmet.ProtustrankaWithAdressOIB>
  <DomainObject.Predmet.ProtustrankaNazivFormated>
    <izvorni_sadrzaj>COLOR BOX A4 j.d.o.o.</izvorni_sadrzaj>
    <derivirana_varijabla naziv="DomainObject.Predmet.ProtustrankaNazivFormated_1">COLOR BOX A4 j.d.o.o.</derivirana_varijabla>
  </DomainObject.Predmet.ProtustrankaNazivFormated>
  <DomainObject.Predmet.ProtustrankaNazivFormatedOIB>
    <izvorni_sadrzaj>COLOR BOX A4 j.d.o.o., OIB 27576982557</izvorni_sadrzaj>
    <derivirana_varijabla naziv="DomainObject.Predmet.ProtustrankaNazivFormatedOIB_1">COLOR BOX A4 j.d.o.o., OIB 27576982557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COLOR BOX A4 j.d.o.o.</item>
    </izvorni_sadrzaj>
    <derivirana_varijabla naziv="DomainObject.Predmet.ProtuStrankaListFormated_1">
      <item>COLOR BOX A4 j.d.o.o.</item>
    </derivirana_varijabla>
  </DomainObject.Predmet.ProtuStrankaListFormated>
  <DomainObject.Predmet.ProtuStrankaListFormatedOIB>
    <izvorni_sadrzaj>
      <item>COLOR BOX A4 j.d.o.o., OIB 27576982557</item>
    </izvorni_sadrzaj>
    <derivirana_varijabla naziv="DomainObject.Predmet.ProtuStrankaListFormatedOIB_1">
      <item>COLOR BOX A4 j.d.o.o., OIB 27576982557</item>
    </derivirana_varijabla>
  </DomainObject.Predmet.ProtuStrankaListFormatedOIB>
  <DomainObject.Predmet.ProtuStrankaListFormatedWithAdress>
    <izvorni_sadrzaj>
      <item>COLOR BOX A4 j.d.o.o., Remete 74, 10000 Zagreb</item>
    </izvorni_sadrzaj>
    <derivirana_varijabla naziv="DomainObject.Predmet.ProtuStrankaListFormatedWithAdress_1">
      <item>COLOR BOX A4 j.d.o.o., Remete 74, 10000 Zagreb</item>
    </derivirana_varijabla>
  </DomainObject.Predmet.ProtuStrankaListFormatedWithAdress>
  <DomainObject.Predmet.ProtuStrankaListFormatedWithAdressOIB>
    <izvorni_sadrzaj>
      <item>COLOR BOX A4 j.d.o.o., OIB 27576982557, Remete 74, 10000 Zagreb</item>
    </izvorni_sadrzaj>
    <derivirana_varijabla naziv="DomainObject.Predmet.ProtuStrankaListFormatedWithAdressOIB_1">
      <item>COLOR BOX A4 j.d.o.o., OIB 27576982557, Remete 74, 10000 Zagreb</item>
    </derivirana_varijabla>
  </DomainObject.Predmet.ProtuStrankaListFormatedWithAdressOIB>
  <DomainObject.Predmet.ProtuStrankaListNazivFormated>
    <izvorni_sadrzaj>
      <item>COLOR BOX A4 j.d.o.o.</item>
    </izvorni_sadrzaj>
    <derivirana_varijabla naziv="DomainObject.Predmet.ProtuStrankaListNazivFormated_1">
      <item>COLOR BOX A4 j.d.o.o.</item>
    </derivirana_varijabla>
  </DomainObject.Predmet.ProtuStrankaListNazivFormated>
  <DomainObject.Predmet.ProtuStrankaListNazivFormatedOIB>
    <izvorni_sadrzaj>
      <item>COLOR BOX A4 j.d.o.o., OIB 27576982557</item>
    </izvorni_sadrzaj>
    <derivirana_varijabla naziv="DomainObject.Predmet.ProtuStrankaListNazivFormatedOIB_1">
      <item>COLOR BOX A4 j.d.o.o., OIB 27576982557</item>
    </derivirana_varijabla>
  </DomainObject.Predmet.ProtuStrankaListNazivFormatedOIB>
  <DomainObject.Predmet.OstaliListFormated>
    <izvorni_sadrzaj>
      <item>Vedran Svetić</item>
    </izvorni_sadrzaj>
    <derivirana_varijabla naziv="DomainObject.Predmet.OstaliListFormated_1">
      <item>Vedran Svetić</item>
    </derivirana_varijabla>
  </DomainObject.Predmet.OstaliListFormated>
  <DomainObject.Predmet.OstaliListFormatedOIB>
    <izvorni_sadrzaj>
      <item>Vedran Svetić, OIB 62382768381</item>
    </izvorni_sadrzaj>
    <derivirana_varijabla naziv="DomainObject.Predmet.OstaliListFormatedOIB_1">
      <item>Vedran Svetić, OIB 62382768381</item>
    </derivirana_varijabla>
  </DomainObject.Predmet.OstaliListFormatedOIB>
  <DomainObject.Predmet.OstaliListFormatedWithAdress>
    <izvorni_sadrzaj>
      <item>Vedran Svetić, Remete 74, 10000 Zagreb</item>
    </izvorni_sadrzaj>
    <derivirana_varijabla naziv="DomainObject.Predmet.OstaliListFormatedWithAdress_1">
      <item>Vedran Svetić, Remete 74, 10000 Zagreb</item>
    </derivirana_varijabla>
  </DomainObject.Predmet.OstaliListFormatedWithAdress>
  <DomainObject.Predmet.OstaliListFormatedWithAdressOIB>
    <izvorni_sadrzaj>
      <item>Vedran Svetić, OIB 62382768381, Remete 74, 10000 Zagreb</item>
    </izvorni_sadrzaj>
    <derivirana_varijabla naziv="DomainObject.Predmet.OstaliListFormatedWithAdressOIB_1">
      <item>Vedran Svetić, OIB 62382768381, Remete 74, 10000 Zagreb</item>
    </derivirana_varijabla>
  </DomainObject.Predmet.OstaliListFormatedWithAdressOIB>
  <DomainObject.Predmet.OstaliListNazivFormated>
    <izvorni_sadrzaj>
      <item>Vedran Svetić</item>
    </izvorni_sadrzaj>
    <derivirana_varijabla naziv="DomainObject.Predmet.OstaliListNazivFormated_1">
      <item>Vedran Svetić</item>
    </derivirana_varijabla>
  </DomainObject.Predmet.OstaliListNazivFormated>
  <DomainObject.Predmet.OstaliListNazivFormatedOIB>
    <izvorni_sadrzaj>
      <item>Vedran Svetić, OIB 62382768381</item>
    </izvorni_sadrzaj>
    <derivirana_varijabla naziv="DomainObject.Predmet.OstaliListNazivFormatedOIB_1">
      <item>Vedran Svetić, OIB 62382768381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COLOR BOX A4 j.d.o.o.</izvorni_sadrzaj>
    <derivirana_varijabla naziv="DomainObject.Predmet.ProtustrankaIDrugi_1">COLOR BOX A4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COLOR BOX A4 j.d.o.o., OIB 27576982557, Remete 74, 10000 Zagreb</izvorni_sadrzaj>
    <derivirana_varijabla naziv="DomainObject.Predmet.ProtustrankaIDrugiAdressOIB_1">COLOR BOX A4 j.d.o.o., OIB 27576982557, Remete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COLOR BOX A4 j.d.o.o.</item>
      <item>FINA Regionalni centar Zagreb</item>
      <item>Vedran Svetić</item>
    </izvorni_sadrzaj>
    <derivirana_varijabla naziv="DomainObject.Predmet.SudioniciListNaziv_1">
      <item>COLOR BOX A4 j.d.o.o.</item>
      <item>FINA Regionalni centar Zagreb</item>
      <item>Vedran Svetić</item>
    </derivirana_varijabla>
  </DomainObject.Predmet.SudioniciListNaziv>
  <DomainObject.Predmet.SudioniciListAdressOIB>
    <izvorni_sadrzaj>
      <item>COLOR BOX A4 j.d.o.o., OIB 27576982557, Remete 74,10000 Zagreb</item>
      <item>FINA Regionalni centar Zagreb, OIB 85821130368, Trg svibanjskih žrtava 1995. 1,10000 Zagreb</item>
      <item>Vedran Svetić, OIB 62382768381, Remete 74,10000 Zagreb</item>
    </izvorni_sadrzaj>
    <derivirana_varijabla naziv="DomainObject.Predmet.SudioniciListAdressOIB_1">
      <item>COLOR BOX A4 j.d.o.o., OIB 27576982557, Remete 74,10000 Zagreb</item>
      <item>FINA Regionalni centar Zagreb, OIB 85821130368, Trg svibanjskih žrtava 1995. 1,10000 Zagreb</item>
      <item>Vedran Svetić, OIB 62382768381, Remete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27576982557</item>
      <item>, OIB 85821130368</item>
      <item>, OIB 62382768381</item>
    </izvorni_sadrzaj>
    <derivirana_varijabla naziv="DomainObject.Predmet.SudioniciListNazivOIB_1">
      <item>, OIB 27576982557</item>
      <item>, OIB 85821130368</item>
      <item>, OIB 62382768381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St-577/2018-4</izvorni_sadrzaj>
    <derivirana_varijabla naziv="DomainObject.PredzadnjaOdlukaIzPredmeta.Oznaka_1">St-577/2018-4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9082E4-8A27-4EA2-AC9A-D8C7D90EB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1155</properties:Characters>
  <properties:Lines>50</properties:Lines>
  <properties:Paragraphs>26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Sanja Ban</cp:lastModifiedBy>
  <cp:lastPrinted>2018-12-07T13:12:00Z</cp:lastPrinted>
  <dcterms:modified xmlns:xsi="http://www.w3.org/2001/XMLSchema-instance" xsi:type="dcterms:W3CDTF">2018-12-07T13:16:00Z</dcterms:modified>
  <cp:revision>28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(ZAKAZIVANJE ROČIŠTA ZA ISPITIVANJE UVJETA ZA OTVARANEJ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