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11e4" w14:paraId="01b11e4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C715D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25721B" w:rsidR="0025721B" w:rsidRPr="0025721B">
      <w:pPr>
        <w:jc w:val="center"/>
        <w:rPr>
          <w:bCs/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r w:rsidR="0025721B" w:rsidRPr="0025721B">
        <w:rPr>
          <w:bCs/>
          <w:sz w:val="24"/>
          <w:szCs w:val="24"/>
        </w:rPr>
        <w:t>72. St-5123/2015</w:t>
      </w:r>
      <w:r w:rsidR="00A4451D">
        <w:rPr>
          <w:bCs/>
          <w:sz w:val="24"/>
          <w:szCs w:val="24"/>
        </w:rPr>
        <w:t>-19</w:t>
      </w:r>
    </w:p>
    <w:p w:rsidRDefault="0025721B" w:rsidP="0025721B" w:rsidR="0025721B">
      <w:pPr>
        <w:jc w:val="center"/>
        <w:rPr>
          <w:sz w:val="24"/>
          <w:szCs w:val="24"/>
        </w:rPr>
      </w:pPr>
    </w:p>
    <w:p w:rsidRDefault="00B5498B" w:rsidP="0025721B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BA1287" w:rsidP="0063316E" w:rsidR="00BA1287">
      <w:pPr>
        <w:jc w:val="center"/>
        <w:rPr>
          <w:sz w:val="24"/>
          <w:szCs w:val="24"/>
        </w:rPr>
      </w:pPr>
    </w:p>
    <w:p w:rsidRDefault="00BA1287" w:rsidP="00BA1287" w:rsidR="00BA1287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671B25">
        <w:rPr>
          <w:sz w:val="24"/>
          <w:szCs w:val="24"/>
        </w:rPr>
        <w:t xml:space="preserve"> </w:t>
      </w:r>
      <w:r>
        <w:rPr>
          <w:sz w:val="24"/>
          <w:szCs w:val="24"/>
        </w:rPr>
        <w:t>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 xml:space="preserve">u stečajnom postupku nad dužnikom </w:t>
      </w:r>
      <w:r w:rsidRPr="00AD2DC1">
        <w:rPr>
          <w:sz w:val="24"/>
          <w:szCs w:val="24"/>
        </w:rPr>
        <w:t>VETERINARSKA STANICA DONJA STUBICA d.o.o.</w:t>
      </w:r>
      <w:r>
        <w:rPr>
          <w:sz w:val="24"/>
          <w:szCs w:val="24"/>
        </w:rPr>
        <w:t xml:space="preserve"> u stečaju, </w:t>
      </w:r>
      <w:r w:rsidRPr="00AD2DC1">
        <w:rPr>
          <w:sz w:val="24"/>
          <w:szCs w:val="24"/>
        </w:rPr>
        <w:t>Donja Stubica (Grad Donja Stubica)</w:t>
      </w:r>
      <w:r>
        <w:rPr>
          <w:sz w:val="24"/>
          <w:szCs w:val="24"/>
        </w:rPr>
        <w:t xml:space="preserve">, </w:t>
      </w:r>
      <w:r w:rsidRPr="00AD2DC1">
        <w:rPr>
          <w:sz w:val="24"/>
          <w:szCs w:val="24"/>
        </w:rPr>
        <w:t>Kolodvorska 20</w:t>
      </w:r>
      <w:r>
        <w:rPr>
          <w:sz w:val="24"/>
          <w:szCs w:val="24"/>
        </w:rPr>
        <w:t xml:space="preserve">, OIB: </w:t>
      </w:r>
      <w:r w:rsidRPr="00AD2DC1">
        <w:rPr>
          <w:sz w:val="24"/>
          <w:szCs w:val="24"/>
        </w:rPr>
        <w:t>28327315755</w:t>
      </w:r>
      <w:r>
        <w:rPr>
          <w:sz w:val="24"/>
          <w:szCs w:val="24"/>
        </w:rPr>
        <w:t>, nakon održa</w:t>
      </w:r>
      <w:r w:rsidR="0025721B">
        <w:rPr>
          <w:sz w:val="24"/>
          <w:szCs w:val="24"/>
        </w:rPr>
        <w:t>nog</w:t>
      </w:r>
      <w:r>
        <w:rPr>
          <w:sz w:val="24"/>
          <w:szCs w:val="24"/>
        </w:rPr>
        <w:t xml:space="preserve"> ispitnog ročišta 7. prosinca 2016. , dana 7. prosinca 2016. godine, </w:t>
      </w:r>
    </w:p>
    <w:p w:rsidRDefault="007029FA" w:rsidP="007029FA" w:rsidR="007029FA" w:rsidRPr="000D7E78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B44480" w:rsidP="00170E7C" w:rsidR="00B44480" w:rsidRPr="00B5498B">
      <w:pPr>
        <w:jc w:val="center"/>
        <w:rPr>
          <w:sz w:val="24"/>
          <w:szCs w:val="24"/>
        </w:rPr>
      </w:pPr>
    </w:p>
    <w:p w:rsidRDefault="00B44480" w:rsidP="00B44480" w:rsidR="00B44480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B44480" w:rsidP="00B44480" w:rsidR="00B44480">
      <w:pPr>
        <w:jc w:val="both"/>
        <w:rPr>
          <w:b/>
          <w:sz w:val="24"/>
          <w:szCs w:val="24"/>
        </w:rPr>
      </w:pPr>
    </w:p>
    <w:p w:rsidRDefault="00B44480" w:rsidP="00B44480" w:rsidR="00B44480">
      <w:pPr>
        <w:jc w:val="both"/>
        <w:rPr>
          <w:b/>
          <w:sz w:val="24"/>
          <w:szCs w:val="24"/>
        </w:rPr>
      </w:pPr>
    </w:p>
    <w:p w:rsidRDefault="00B44480" w:rsidP="00B44480" w:rsidR="00B44480">
      <w:pPr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red:</w:t>
      </w:r>
    </w:p>
    <w:p w:rsidRDefault="00B44480" w:rsidP="00B44480" w:rsidR="00B44480">
      <w:pPr>
        <w:ind w:left="708"/>
        <w:jc w:val="both"/>
        <w:rPr>
          <w:b/>
          <w:sz w:val="24"/>
          <w:szCs w:val="24"/>
        </w:rPr>
      </w:pPr>
    </w:p>
    <w:p w:rsidRDefault="00BA1287" w:rsidP="00BA1287" w:rsidR="00BA1287" w:rsidRPr="007B6D03">
      <w:pPr>
        <w:ind w:firstLine="708" w:left="2124"/>
        <w:rPr>
          <w:sz w:val="28"/>
          <w:szCs w:val="28"/>
        </w:rPr>
      </w:pPr>
      <w:r>
        <w:rPr>
          <w:sz w:val="28"/>
          <w:szCs w:val="28"/>
        </w:rPr>
        <w:t>T</w:t>
      </w:r>
      <w:r w:rsidRPr="007B6D03">
        <w:rPr>
          <w:sz w:val="28"/>
          <w:szCs w:val="28"/>
        </w:rPr>
        <w:t>ABLICA I VIŠEG ISPLATNOG REDA</w:t>
      </w:r>
    </w:p>
    <w:p w:rsidRDefault="00BA1287" w:rsidP="00BA1287" w:rsidR="00BA1287"/>
    <w:p w:rsidRDefault="00BA1287" w:rsidP="00BA1287" w:rsidR="00BA1287"/>
    <w:tbl>
      <w:tblPr>
        <w:tblpPr w:tblpY="1" w:tblpXSpec="center" w:vertAnchor="text" w:rightFromText="180" w:leftFromText="180"/>
        <w:tblOverlap w:val="never"/>
        <w:tblW w:type="pct" w:w="50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01"/>
        <w:gridCol w:w="2327"/>
        <w:gridCol w:w="1890"/>
        <w:gridCol w:w="2073"/>
        <w:gridCol w:w="1706"/>
      </w:tblGrid>
      <w:tr w:rsidTr="00C17FB6" w:rsidR="00BA1287" w:rsidRPr="00B40BEB">
        <w:trPr>
          <w:jc w:val="center"/>
        </w:trPr>
        <w:tc>
          <w:tcPr>
            <w:tcW w:type="pct" w:w="506"/>
            <w:vAlign w:val="center"/>
          </w:tcPr>
          <w:p w:rsidRDefault="00BA1287" w:rsidP="00C17FB6" w:rsidR="00BA128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R</w:t>
            </w:r>
            <w:r>
              <w:rPr>
                <w:szCs w:val="24"/>
              </w:rPr>
              <w:t>.</w:t>
            </w:r>
            <w:r w:rsidRPr="00B40BEB">
              <w:rPr>
                <w:szCs w:val="24"/>
              </w:rPr>
              <w:t>br</w:t>
            </w:r>
            <w:r>
              <w:rPr>
                <w:szCs w:val="24"/>
              </w:rPr>
              <w:t>.</w:t>
            </w:r>
            <w:r w:rsidRPr="00B40BEB">
              <w:rPr>
                <w:szCs w:val="24"/>
              </w:rPr>
              <w:t xml:space="preserve"> prijavlj</w:t>
            </w:r>
            <w:r>
              <w:rPr>
                <w:szCs w:val="24"/>
              </w:rPr>
              <w:t>.</w:t>
            </w:r>
            <w:r w:rsidRPr="00B40BEB">
              <w:rPr>
                <w:szCs w:val="24"/>
              </w:rPr>
              <w:t xml:space="preserve"> </w:t>
            </w:r>
            <w:r>
              <w:rPr>
                <w:szCs w:val="24"/>
              </w:rPr>
              <w:t>t</w:t>
            </w:r>
            <w:r w:rsidRPr="00B40BEB">
              <w:rPr>
                <w:szCs w:val="24"/>
              </w:rPr>
              <w:t>ražb</w:t>
            </w:r>
            <w:r>
              <w:rPr>
                <w:szCs w:val="24"/>
              </w:rPr>
              <w:t>.</w:t>
            </w:r>
          </w:p>
        </w:tc>
        <w:tc>
          <w:tcPr>
            <w:tcW w:type="pct" w:w="1308"/>
            <w:vAlign w:val="center"/>
          </w:tcPr>
          <w:p w:rsidRDefault="00BA1287" w:rsidP="00C17FB6" w:rsidR="00BA128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Ime i prezime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 xml:space="preserve">tvrtka  </w:t>
            </w:r>
            <w:r>
              <w:rPr>
                <w:szCs w:val="24"/>
              </w:rPr>
              <w:t xml:space="preserve">ili </w:t>
            </w:r>
            <w:r w:rsidRPr="00B40BEB">
              <w:rPr>
                <w:szCs w:val="24"/>
              </w:rPr>
              <w:t>naziv vjerovnika</w:t>
            </w:r>
          </w:p>
        </w:tc>
        <w:tc>
          <w:tcPr>
            <w:tcW w:type="pct" w:w="1062"/>
            <w:vAlign w:val="center"/>
          </w:tcPr>
          <w:p w:rsidRDefault="00BA1287" w:rsidP="00C17FB6" w:rsidR="00BA128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OIB vjerovnika </w:t>
            </w:r>
          </w:p>
        </w:tc>
        <w:tc>
          <w:tcPr>
            <w:tcW w:type="pct" w:w="1165"/>
            <w:vAlign w:val="center"/>
          </w:tcPr>
          <w:p w:rsidRDefault="00BA1287" w:rsidP="00C17FB6" w:rsidR="00BA128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Adresa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sjedište vjerovnika</w:t>
            </w:r>
          </w:p>
        </w:tc>
        <w:tc>
          <w:tcPr>
            <w:tcW w:type="pct" w:w="960"/>
            <w:vAlign w:val="center"/>
          </w:tcPr>
          <w:p w:rsidRDefault="00BA1287" w:rsidP="00C17FB6" w:rsidR="00BA128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priznate tražbine</w:t>
            </w:r>
          </w:p>
          <w:p w:rsidRDefault="00BA1287" w:rsidP="00C17FB6" w:rsidR="00BA1287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(kn)</w:t>
            </w: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Agencija za osigur.radn.potraž. u slučaju steč. poslodavca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044323472109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Frankopanska 11</w:t>
            </w:r>
          </w:p>
        </w:tc>
        <w:tc>
          <w:tcPr>
            <w:tcW w:type="pct" w:w="960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67.797,16</w:t>
            </w: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2.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Goran Antolin 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86942707738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Kraljice Jelene 1</w:t>
            </w:r>
          </w:p>
        </w:tc>
        <w:tc>
          <w:tcPr>
            <w:tcW w:type="pct" w:w="960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2.102,18</w:t>
            </w: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3.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Nenad Borak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51609537024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Vinica, Vinogrdska 12, Donje Vratno</w:t>
            </w:r>
          </w:p>
        </w:tc>
        <w:tc>
          <w:tcPr>
            <w:tcW w:type="pct" w:w="960"/>
          </w:tcPr>
          <w:p w:rsidRDefault="00BA1287" w:rsidP="00C17FB6" w:rsidR="00BA1287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14.093,56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4.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Ninoslava Čajko</w:t>
            </w:r>
          </w:p>
        </w:tc>
        <w:tc>
          <w:tcPr>
            <w:tcW w:type="pct" w:w="1062"/>
          </w:tcPr>
          <w:p w:rsidRDefault="00BA1287" w:rsidP="00C17FB6" w:rsidR="00BA1287" w:rsidRPr="00794966">
            <w:pPr>
              <w:pStyle w:val="Bezproreda"/>
              <w:rPr>
                <w:szCs w:val="24"/>
                <w:lang w:val="pl-PL"/>
              </w:rPr>
            </w:pPr>
            <w:r w:rsidRPr="00794966">
              <w:rPr>
                <w:szCs w:val="24"/>
                <w:lang w:val="pl-PL"/>
              </w:rPr>
              <w:t>25318951607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165"/>
          </w:tcPr>
          <w:p w:rsidRDefault="00BA1287" w:rsidP="00C17FB6" w:rsidR="00BA1287" w:rsidRPr="00794966">
            <w:pPr>
              <w:pStyle w:val="Bezproreda"/>
              <w:rPr>
                <w:szCs w:val="24"/>
                <w:lang w:val="pl-PL"/>
              </w:rPr>
            </w:pPr>
            <w:r w:rsidRPr="00794966">
              <w:rPr>
                <w:szCs w:val="24"/>
                <w:lang w:val="pl-PL"/>
              </w:rPr>
              <w:t xml:space="preserve">A. </w:t>
            </w:r>
            <w:r>
              <w:rPr>
                <w:szCs w:val="24"/>
                <w:lang w:val="pl-PL"/>
              </w:rPr>
              <w:t>M</w:t>
            </w:r>
            <w:r w:rsidRPr="00794966">
              <w:rPr>
                <w:szCs w:val="24"/>
                <w:lang w:val="pl-PL"/>
              </w:rPr>
              <w:t>ihanović 56A, Bedekovčina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960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 w:rsidRPr="00794966">
              <w:rPr>
                <w:szCs w:val="24"/>
                <w:lang w:val="pl-PL"/>
              </w:rPr>
              <w:t>27.830,81</w:t>
            </w: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lastRenderedPageBreak/>
              <w:t>5.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Ivan Dogan</w:t>
            </w:r>
          </w:p>
        </w:tc>
        <w:tc>
          <w:tcPr>
            <w:tcW w:type="pct" w:w="1062"/>
          </w:tcPr>
          <w:p w:rsidRDefault="00BA1287" w:rsidP="00C17FB6" w:rsidR="00BA1287" w:rsidRPr="00794966">
            <w:pPr>
              <w:pStyle w:val="Bezproreda"/>
              <w:rPr>
                <w:szCs w:val="24"/>
                <w:lang w:val="pl-PL"/>
              </w:rPr>
            </w:pPr>
            <w:r w:rsidRPr="00794966">
              <w:rPr>
                <w:szCs w:val="24"/>
                <w:lang w:val="pl-PL"/>
              </w:rPr>
              <w:t>69996085597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165"/>
          </w:tcPr>
          <w:p w:rsidRDefault="00BA1287" w:rsidP="00C17FB6" w:rsidR="00BA1287" w:rsidRPr="00794966">
            <w:pPr>
              <w:pStyle w:val="Bezproreda"/>
              <w:rPr>
                <w:szCs w:val="24"/>
                <w:lang w:val="pl-PL"/>
              </w:rPr>
            </w:pPr>
            <w:r w:rsidRPr="00794966">
              <w:rPr>
                <w:szCs w:val="24"/>
                <w:lang w:val="pl-PL"/>
              </w:rPr>
              <w:t xml:space="preserve">Donja </w:t>
            </w:r>
            <w:r>
              <w:rPr>
                <w:szCs w:val="24"/>
                <w:lang w:val="pl-PL"/>
              </w:rPr>
              <w:t>S</w:t>
            </w:r>
            <w:r w:rsidRPr="00794966">
              <w:rPr>
                <w:szCs w:val="24"/>
                <w:lang w:val="pl-PL"/>
              </w:rPr>
              <w:t>tubic, Dubrovačka 2a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960"/>
          </w:tcPr>
          <w:p w:rsidRDefault="00BA1287" w:rsidP="00C17FB6" w:rsidR="00BA1287">
            <w:pPr>
              <w:pStyle w:val="Bezproreda"/>
              <w:rPr>
                <w:szCs w:val="24"/>
                <w:lang w:val="pl-PL"/>
              </w:rPr>
            </w:pPr>
            <w:r w:rsidRPr="005A728D">
              <w:rPr>
                <w:szCs w:val="24"/>
                <w:lang w:val="pl-PL"/>
              </w:rPr>
              <w:t>1</w:t>
            </w:r>
            <w:r>
              <w:rPr>
                <w:szCs w:val="24"/>
                <w:lang w:val="pl-PL"/>
              </w:rPr>
              <w:t>47.255</w:t>
            </w:r>
            <w:r w:rsidRPr="005A728D">
              <w:rPr>
                <w:szCs w:val="24"/>
                <w:lang w:val="pl-PL"/>
              </w:rPr>
              <w:t>,78</w:t>
            </w:r>
          </w:p>
          <w:p w:rsidRDefault="00BA1287" w:rsidP="00C17FB6" w:rsidR="00BA1287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6.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Ivan Humljak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31242145247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Donja Stubica, Pustodol 206</w:t>
            </w:r>
          </w:p>
        </w:tc>
        <w:tc>
          <w:tcPr>
            <w:tcW w:type="pct" w:w="960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27.556,93</w:t>
            </w: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7.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Božidar Hren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39500123664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Donja Stubica, Hižakovec 10</w:t>
            </w:r>
          </w:p>
        </w:tc>
        <w:tc>
          <w:tcPr>
            <w:tcW w:type="pct" w:w="960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43.946,39</w:t>
            </w: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8.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Boris Kukec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83955714562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Gornja Bistra, Zelengaj 7</w:t>
            </w:r>
          </w:p>
        </w:tc>
        <w:tc>
          <w:tcPr>
            <w:tcW w:type="pct" w:w="960"/>
          </w:tcPr>
          <w:p w:rsidRDefault="00BA1287" w:rsidP="00C17FB6" w:rsidR="00BA1287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33.502,16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9.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Ljiljana Kušanić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76670268604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Zagreb, Potočani 46 </w:t>
            </w:r>
          </w:p>
        </w:tc>
        <w:tc>
          <w:tcPr>
            <w:tcW w:type="pct" w:w="960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201.747,45</w:t>
            </w: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Krešimir Lučić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27838302344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Kraljice Jelene 1</w:t>
            </w:r>
          </w:p>
        </w:tc>
        <w:tc>
          <w:tcPr>
            <w:tcW w:type="pct" w:w="960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47.752,60</w:t>
            </w: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Mirjana Mučnjak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 w:rsidRPr="002E670C">
              <w:rPr>
                <w:szCs w:val="24"/>
                <w:lang w:val="pl-PL"/>
              </w:rPr>
              <w:t>22928980648</w:t>
            </w:r>
          </w:p>
        </w:tc>
        <w:tc>
          <w:tcPr>
            <w:tcW w:type="pct" w:w="1165"/>
          </w:tcPr>
          <w:p w:rsidRDefault="00BA1287" w:rsidP="00C17FB6" w:rsidR="00BA1287" w:rsidRPr="000F3E05">
            <w:pPr>
              <w:pStyle w:val="Bezproreda"/>
              <w:rPr>
                <w:szCs w:val="24"/>
                <w:lang w:val="pl-PL"/>
              </w:rPr>
            </w:pPr>
            <w:r w:rsidRPr="000F3E05">
              <w:rPr>
                <w:szCs w:val="24"/>
                <w:lang w:val="pl-PL"/>
              </w:rPr>
              <w:t>Donja Stubica, Hruševec 17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960"/>
          </w:tcPr>
          <w:p w:rsidRDefault="00BA1287" w:rsidP="00C17FB6" w:rsidR="00BA1287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42.947,93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Gordana Pasanec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50495230603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Stubičke Toplice, Strmečka 25d</w:t>
            </w:r>
          </w:p>
        </w:tc>
        <w:tc>
          <w:tcPr>
            <w:tcW w:type="pct" w:w="960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10.215,82</w:t>
            </w: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13.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Tihomir Petriško </w:t>
            </w:r>
          </w:p>
        </w:tc>
        <w:tc>
          <w:tcPr>
            <w:tcW w:type="pct" w:w="1062"/>
          </w:tcPr>
          <w:p w:rsidRDefault="00BA1287" w:rsidP="00C17FB6" w:rsidR="00BA1287" w:rsidRPr="00162E4C">
            <w:pPr>
              <w:pStyle w:val="Bezproreda"/>
              <w:rPr>
                <w:szCs w:val="24"/>
                <w:lang w:val="pl-PL"/>
              </w:rPr>
            </w:pPr>
            <w:r w:rsidRPr="00162E4C">
              <w:rPr>
                <w:szCs w:val="24"/>
                <w:lang w:val="pl-PL"/>
              </w:rPr>
              <w:t>44835312332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165"/>
          </w:tcPr>
          <w:p w:rsidRDefault="00BA1287" w:rsidP="00C17FB6" w:rsidR="00BA1287" w:rsidRPr="00162E4C">
            <w:pPr>
              <w:pStyle w:val="Bezproreda"/>
              <w:rPr>
                <w:szCs w:val="24"/>
                <w:lang w:val="pl-PL"/>
              </w:rPr>
            </w:pPr>
            <w:r w:rsidRPr="00162E4C">
              <w:rPr>
                <w:szCs w:val="24"/>
                <w:lang w:val="pl-PL"/>
              </w:rPr>
              <w:t>Ul. Ivana Zi</w:t>
            </w:r>
            <w:r>
              <w:rPr>
                <w:szCs w:val="24"/>
                <w:lang w:val="pl-PL"/>
              </w:rPr>
              <w:t>n</w:t>
            </w:r>
            <w:r w:rsidRPr="00162E4C">
              <w:rPr>
                <w:szCs w:val="24"/>
                <w:lang w:val="pl-PL"/>
              </w:rPr>
              <w:t>ke 17</w:t>
            </w:r>
            <w:r>
              <w:rPr>
                <w:szCs w:val="24"/>
                <w:lang w:val="pl-PL"/>
              </w:rPr>
              <w:t>, Donja Stubica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960"/>
          </w:tcPr>
          <w:p w:rsidRDefault="00BA1287" w:rsidP="00C17FB6" w:rsidR="00BA1287">
            <w:pPr>
              <w:pStyle w:val="Bezproreda"/>
              <w:rPr>
                <w:szCs w:val="24"/>
                <w:lang w:val="pl-PL"/>
              </w:rPr>
            </w:pPr>
            <w:r w:rsidRPr="000D3542">
              <w:rPr>
                <w:szCs w:val="24"/>
                <w:lang w:val="pl-PL"/>
              </w:rPr>
              <w:t>19 669,38</w:t>
            </w:r>
          </w:p>
          <w:p w:rsidRDefault="00BA1287" w:rsidP="00C17FB6" w:rsidR="00BA1287">
            <w:pPr>
              <w:pStyle w:val="Bezproreda"/>
              <w:rPr>
                <w:szCs w:val="24"/>
              </w:rPr>
            </w:pP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14.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Snježana Marija Ruk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17358234548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Donja Stubica, Matenci 155</w:t>
            </w:r>
          </w:p>
        </w:tc>
        <w:tc>
          <w:tcPr>
            <w:tcW w:type="pct" w:w="960"/>
          </w:tcPr>
          <w:p w:rsidRDefault="00BA1287" w:rsidP="00C17FB6" w:rsidR="00BA1287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52.802,51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Žarko Šibenik </w:t>
            </w:r>
          </w:p>
        </w:tc>
        <w:tc>
          <w:tcPr>
            <w:tcW w:type="pct" w:w="1062"/>
          </w:tcPr>
          <w:p w:rsidRDefault="00BA1287" w:rsidP="00C17FB6" w:rsidR="00BA1287" w:rsidRPr="000D3542">
            <w:pPr>
              <w:pStyle w:val="Bezproreda"/>
              <w:rPr>
                <w:szCs w:val="24"/>
                <w:lang w:val="pl-PL"/>
              </w:rPr>
            </w:pPr>
            <w:r w:rsidRPr="000D3542">
              <w:rPr>
                <w:szCs w:val="24"/>
                <w:lang w:val="pl-PL"/>
              </w:rPr>
              <w:t>50086844873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Kustošijanska 18</w:t>
            </w:r>
          </w:p>
        </w:tc>
        <w:tc>
          <w:tcPr>
            <w:tcW w:type="pct" w:w="960"/>
          </w:tcPr>
          <w:p w:rsidRDefault="00BA1287" w:rsidP="00C17FB6" w:rsidR="00BA1287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79.134,34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</w:tr>
      <w:tr w:rsidTr="00C17FB6" w:rsidR="00BA1287" w:rsidRPr="00B40BEB">
        <w:trPr>
          <w:jc w:val="center"/>
        </w:trPr>
        <w:tc>
          <w:tcPr>
            <w:tcW w:type="pct" w:w="506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16.</w:t>
            </w:r>
          </w:p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308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RH,MF, Por. upr., Područni ured Središnja Hrvatska zast. po ŽDO Zagreb</w:t>
            </w:r>
          </w:p>
        </w:tc>
        <w:tc>
          <w:tcPr>
            <w:tcW w:type="pct" w:w="1062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18683136487</w:t>
            </w:r>
          </w:p>
        </w:tc>
        <w:tc>
          <w:tcPr>
            <w:tcW w:type="pct" w:w="1165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Savska c.41</w:t>
            </w:r>
          </w:p>
        </w:tc>
        <w:tc>
          <w:tcPr>
            <w:tcW w:type="pct" w:w="960"/>
          </w:tcPr>
          <w:p w:rsidRDefault="00BA1287" w:rsidP="00C17FB6" w:rsidR="00BA1287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173.741,96</w:t>
            </w:r>
          </w:p>
        </w:tc>
      </w:tr>
    </w:tbl>
    <w:p w:rsidRDefault="00BA1287" w:rsidP="00BA1287" w:rsidR="00BA1287"/>
    <w:p w:rsidRDefault="00B44480" w:rsidP="00B44480" w:rsidR="00B44480" w:rsidRPr="000D7E78">
      <w:pPr>
        <w:ind w:firstLine="720"/>
        <w:jc w:val="both"/>
        <w:rPr>
          <w:sz w:val="24"/>
          <w:szCs w:val="24"/>
        </w:rPr>
      </w:pPr>
    </w:p>
    <w:p w:rsidRDefault="00B44480" w:rsidP="00B44480" w:rsidR="00B44480" w:rsidRPr="000D7E78">
      <w:pPr>
        <w:pStyle w:val="TableContents"/>
        <w:ind w:left="708"/>
        <w:rPr>
          <w:rFonts w:cs="Times New Roman"/>
          <w:b/>
          <w:bCs/>
        </w:rPr>
      </w:pPr>
      <w:r w:rsidRPr="000D7E78">
        <w:rPr>
          <w:rFonts w:cs="Times New Roman"/>
          <w:b/>
          <w:bCs/>
        </w:rPr>
        <w:t>Drugi viši isplatni red:</w:t>
      </w:r>
    </w:p>
    <w:p w:rsidRDefault="00B44480" w:rsidP="00B44480" w:rsidR="00B44480" w:rsidRPr="000D7E78">
      <w:pPr>
        <w:pStyle w:val="TableContents"/>
        <w:ind w:left="708"/>
        <w:rPr>
          <w:rFonts w:cs="Times New Roman"/>
          <w:b/>
          <w:bCs/>
        </w:rPr>
      </w:pPr>
    </w:p>
    <w:p w:rsidRDefault="001A1CDA" w:rsidP="001A1CDA" w:rsidR="001A1CDA"/>
    <w:tbl>
      <w:tblPr>
        <w:tblpPr w:tblpY="1" w:tblpXSpec="center" w:vertAnchor="text" w:rightFromText="180" w:leftFromText="180"/>
        <w:tblOverlap w:val="never"/>
        <w:tblW w:type="pct" w:w="518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32"/>
        <w:gridCol w:w="2014"/>
        <w:gridCol w:w="1663"/>
        <w:gridCol w:w="2427"/>
        <w:gridCol w:w="2144"/>
      </w:tblGrid>
      <w:tr w:rsidTr="00C17FB6" w:rsidR="001A1CDA" w:rsidRPr="00B40BEB">
        <w:trPr>
          <w:jc w:val="center"/>
        </w:trPr>
        <w:tc>
          <w:tcPr>
            <w:tcW w:type="pct" w:w="507"/>
            <w:vAlign w:val="center"/>
          </w:tcPr>
          <w:p w:rsidRDefault="001A1CDA" w:rsidP="00C17FB6" w:rsidR="001A1CDA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R</w:t>
            </w:r>
            <w:r>
              <w:rPr>
                <w:szCs w:val="24"/>
              </w:rPr>
              <w:t>.</w:t>
            </w:r>
            <w:r w:rsidRPr="00B40BEB">
              <w:rPr>
                <w:szCs w:val="24"/>
              </w:rPr>
              <w:t>br</w:t>
            </w:r>
            <w:r>
              <w:rPr>
                <w:szCs w:val="24"/>
              </w:rPr>
              <w:t>.</w:t>
            </w:r>
            <w:r w:rsidRPr="00B40BEB">
              <w:rPr>
                <w:szCs w:val="24"/>
              </w:rPr>
              <w:t xml:space="preserve"> prijavlj</w:t>
            </w:r>
            <w:r>
              <w:rPr>
                <w:szCs w:val="24"/>
              </w:rPr>
              <w:t>.</w:t>
            </w:r>
            <w:r w:rsidRPr="00B40BEB">
              <w:rPr>
                <w:szCs w:val="24"/>
              </w:rPr>
              <w:t xml:space="preserve"> </w:t>
            </w:r>
            <w:r>
              <w:rPr>
                <w:szCs w:val="24"/>
              </w:rPr>
              <w:t>t</w:t>
            </w:r>
            <w:r w:rsidRPr="00B40BEB">
              <w:rPr>
                <w:szCs w:val="24"/>
              </w:rPr>
              <w:t>ražb</w:t>
            </w:r>
            <w:r>
              <w:rPr>
                <w:szCs w:val="24"/>
              </w:rPr>
              <w:t>.</w:t>
            </w:r>
          </w:p>
        </w:tc>
        <w:tc>
          <w:tcPr>
            <w:tcW w:type="pct" w:w="1097"/>
            <w:vAlign w:val="center"/>
          </w:tcPr>
          <w:p w:rsidRDefault="001A1CDA" w:rsidP="00C17FB6" w:rsidR="001A1CDA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Ime i prezime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 xml:space="preserve">tvrtka  </w:t>
            </w:r>
            <w:r>
              <w:rPr>
                <w:szCs w:val="24"/>
              </w:rPr>
              <w:t xml:space="preserve">ili </w:t>
            </w:r>
            <w:r w:rsidRPr="00B40BEB">
              <w:rPr>
                <w:szCs w:val="24"/>
              </w:rPr>
              <w:t>naziv vjerovnika</w:t>
            </w:r>
          </w:p>
        </w:tc>
        <w:tc>
          <w:tcPr>
            <w:tcW w:type="pct" w:w="906"/>
            <w:vAlign w:val="center"/>
          </w:tcPr>
          <w:p w:rsidRDefault="001A1CDA" w:rsidP="00C17FB6" w:rsidR="001A1CDA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 xml:space="preserve">OIB vjerovnika </w:t>
            </w:r>
          </w:p>
        </w:tc>
        <w:tc>
          <w:tcPr>
            <w:tcW w:type="pct" w:w="1322"/>
            <w:vAlign w:val="center"/>
          </w:tcPr>
          <w:p w:rsidRDefault="001A1CDA" w:rsidP="00C17FB6" w:rsidR="001A1CDA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Adresa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B40BEB">
              <w:rPr>
                <w:szCs w:val="24"/>
              </w:rPr>
              <w:t>sjedište vjerovnika</w:t>
            </w:r>
          </w:p>
        </w:tc>
        <w:tc>
          <w:tcPr>
            <w:tcW w:type="pct" w:w="1168"/>
            <w:vAlign w:val="center"/>
          </w:tcPr>
          <w:p w:rsidRDefault="001A1CDA" w:rsidP="00C17FB6" w:rsidR="001A1CDA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Iznos priznate tražbine</w:t>
            </w:r>
          </w:p>
          <w:p w:rsidRDefault="001A1CDA" w:rsidP="00C17FB6" w:rsidR="001A1CDA" w:rsidRPr="00B40BEB">
            <w:pPr>
              <w:pStyle w:val="Bezproreda"/>
              <w:jc w:val="center"/>
              <w:rPr>
                <w:szCs w:val="24"/>
              </w:rPr>
            </w:pPr>
            <w:r w:rsidRPr="00B40BEB">
              <w:rPr>
                <w:szCs w:val="24"/>
              </w:rPr>
              <w:t>(kn)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1.</w:t>
            </w:r>
          </w:p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09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HEP-Operator distrib.sustava d.o.o. Zagreb, Ul.Grada Vukovara 37,Zagreb,DP ELEKTRA ZABOK,</w:t>
            </w:r>
          </w:p>
        </w:tc>
        <w:tc>
          <w:tcPr>
            <w:tcW w:type="pct" w:w="906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46830600751</w:t>
            </w:r>
          </w:p>
        </w:tc>
        <w:tc>
          <w:tcPr>
            <w:tcW w:type="pct" w:w="1322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M.Gupca57, 49210 Zabok</w:t>
            </w:r>
          </w:p>
        </w:tc>
        <w:tc>
          <w:tcPr>
            <w:tcW w:type="pct" w:w="1168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    544,11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2.</w:t>
            </w:r>
          </w:p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09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HRVATSKE </w:t>
            </w:r>
            <w:r>
              <w:rPr>
                <w:szCs w:val="24"/>
              </w:rPr>
              <w:lastRenderedPageBreak/>
              <w:t>VODE-pr.os.za upravljanje vodama</w:t>
            </w:r>
          </w:p>
        </w:tc>
        <w:tc>
          <w:tcPr>
            <w:tcW w:type="pct" w:w="906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lastRenderedPageBreak/>
              <w:t>28921383001</w:t>
            </w:r>
          </w:p>
        </w:tc>
        <w:tc>
          <w:tcPr>
            <w:tcW w:type="pct" w:w="1322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Zagreb,Ul.GrVukovar</w:t>
            </w:r>
            <w:r>
              <w:rPr>
                <w:szCs w:val="24"/>
              </w:rPr>
              <w:lastRenderedPageBreak/>
              <w:t>a 271</w:t>
            </w:r>
          </w:p>
        </w:tc>
        <w:tc>
          <w:tcPr>
            <w:tcW w:type="pct" w:w="1168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    326,56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lastRenderedPageBreak/>
              <w:t>3.</w:t>
            </w:r>
          </w:p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09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Financijska agencija</w:t>
            </w:r>
          </w:p>
        </w:tc>
        <w:tc>
          <w:tcPr>
            <w:tcW w:type="pct" w:w="906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85821130368</w:t>
            </w:r>
          </w:p>
        </w:tc>
        <w:tc>
          <w:tcPr>
            <w:tcW w:type="pct" w:w="1322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Ul.Gr.Vukovara 70</w:t>
            </w:r>
          </w:p>
        </w:tc>
        <w:tc>
          <w:tcPr>
            <w:tcW w:type="pct" w:w="1168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  2.877,99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4.</w:t>
            </w:r>
          </w:p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09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Općina Marija Bistrica</w:t>
            </w:r>
          </w:p>
        </w:tc>
        <w:tc>
          <w:tcPr>
            <w:tcW w:type="pct" w:w="906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67413456362</w:t>
            </w:r>
          </w:p>
        </w:tc>
        <w:tc>
          <w:tcPr>
            <w:tcW w:type="pct" w:w="1322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Trg pape Iv. Pavla II 34, 49246 M. Bistrica</w:t>
            </w:r>
          </w:p>
        </w:tc>
        <w:tc>
          <w:tcPr>
            <w:tcW w:type="pct" w:w="1168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  1.724,28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5.</w:t>
            </w:r>
          </w:p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09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HEP  HEP-Operator distrib.sustava d.o.o. Zagreb ELEKTRA ZAGREB</w:t>
            </w:r>
          </w:p>
        </w:tc>
        <w:tc>
          <w:tcPr>
            <w:tcW w:type="pct" w:w="906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46830600751</w:t>
            </w:r>
          </w:p>
        </w:tc>
        <w:tc>
          <w:tcPr>
            <w:tcW w:type="pct" w:w="1322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Gundulićeva 32</w:t>
            </w:r>
          </w:p>
        </w:tc>
        <w:tc>
          <w:tcPr>
            <w:tcW w:type="pct" w:w="1168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    329,76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6.</w:t>
            </w:r>
          </w:p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09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HRVATSKI TELEKOM d.o.o.</w:t>
            </w:r>
          </w:p>
        </w:tc>
        <w:tc>
          <w:tcPr>
            <w:tcW w:type="pct" w:w="906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81793146560</w:t>
            </w:r>
          </w:p>
        </w:tc>
        <w:tc>
          <w:tcPr>
            <w:tcW w:type="pct" w:w="1322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R.Frangeša Mihanovića 9, Zagreb</w:t>
            </w:r>
          </w:p>
        </w:tc>
        <w:tc>
          <w:tcPr>
            <w:tcW w:type="pct" w:w="1168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30.601,49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7.</w:t>
            </w:r>
          </w:p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09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EKO-FLOR PLUS d.o.o.</w:t>
            </w:r>
          </w:p>
        </w:tc>
        <w:tc>
          <w:tcPr>
            <w:tcW w:type="pct" w:w="906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50730247993</w:t>
            </w:r>
          </w:p>
        </w:tc>
        <w:tc>
          <w:tcPr>
            <w:tcW w:type="pct" w:w="1322"/>
          </w:tcPr>
          <w:p w:rsidRDefault="001A1CDA" w:rsidP="00C17FB6" w:rsidR="001A1CDA" w:rsidRPr="00B40BEB">
            <w:pPr>
              <w:pStyle w:val="Bezproreda"/>
              <w:ind w:hanging="90"/>
              <w:rPr>
                <w:szCs w:val="24"/>
              </w:rPr>
            </w:pPr>
            <w:r>
              <w:rPr>
                <w:szCs w:val="24"/>
              </w:rPr>
              <w:t>Mokrice 180c, Oroslavje</w:t>
            </w:r>
          </w:p>
        </w:tc>
        <w:tc>
          <w:tcPr>
            <w:tcW w:type="pct" w:w="1168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16.249,49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8.</w:t>
            </w:r>
          </w:p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09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HRVATSKI VETERINARSKI INSTITUT</w:t>
            </w:r>
          </w:p>
        </w:tc>
        <w:tc>
          <w:tcPr>
            <w:tcW w:type="pct" w:w="906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29059177553</w:t>
            </w:r>
          </w:p>
        </w:tc>
        <w:tc>
          <w:tcPr>
            <w:tcW w:type="pct" w:w="1322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Savska c. 143, Zagreb</w:t>
            </w:r>
          </w:p>
        </w:tc>
        <w:tc>
          <w:tcPr>
            <w:tcW w:type="pct" w:w="1168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   8.106,25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9.</w:t>
            </w:r>
          </w:p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</w:p>
        </w:tc>
        <w:tc>
          <w:tcPr>
            <w:tcW w:type="pct" w:w="1097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RH,MF,Porezna uprava, Područni ured Središnja Hrvatska zast. po ŽDO Zagreb</w:t>
            </w:r>
          </w:p>
        </w:tc>
        <w:tc>
          <w:tcPr>
            <w:tcW w:type="pct" w:w="906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18683136487</w:t>
            </w:r>
          </w:p>
        </w:tc>
        <w:tc>
          <w:tcPr>
            <w:tcW w:type="pct" w:w="1322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Savska c.41</w:t>
            </w:r>
          </w:p>
        </w:tc>
        <w:tc>
          <w:tcPr>
            <w:tcW w:type="pct" w:w="1168"/>
          </w:tcPr>
          <w:p w:rsidRDefault="001A1CDA" w:rsidP="00C17FB6" w:rsidR="001A1CDA" w:rsidRPr="00B40BEB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441.176,90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type="pct" w:w="1097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TIHOMIR PETRIŠKO</w:t>
            </w:r>
          </w:p>
        </w:tc>
        <w:tc>
          <w:tcPr>
            <w:tcW w:type="pct" w:w="906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44835312332</w:t>
            </w:r>
          </w:p>
        </w:tc>
        <w:tc>
          <w:tcPr>
            <w:tcW w:type="pct" w:w="1322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I. Zinke 17, Donja Stubica</w:t>
            </w:r>
          </w:p>
        </w:tc>
        <w:tc>
          <w:tcPr>
            <w:tcW w:type="pct" w:w="1168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9.130,87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type="pct" w:w="1097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CROATIA OSIGURANJE d.d.</w:t>
            </w:r>
          </w:p>
        </w:tc>
        <w:tc>
          <w:tcPr>
            <w:tcW w:type="pct" w:w="906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26187994862</w:t>
            </w:r>
          </w:p>
        </w:tc>
        <w:tc>
          <w:tcPr>
            <w:tcW w:type="pct" w:w="1322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V. Jagića 33</w:t>
            </w:r>
          </w:p>
        </w:tc>
        <w:tc>
          <w:tcPr>
            <w:tcW w:type="pct" w:w="1168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10.009,90</w:t>
            </w:r>
          </w:p>
        </w:tc>
      </w:tr>
      <w:tr w:rsidTr="00C17FB6" w:rsidR="001A1CDA" w:rsidRPr="00B40BEB">
        <w:trPr>
          <w:jc w:val="center"/>
        </w:trPr>
        <w:tc>
          <w:tcPr>
            <w:tcW w:type="pct" w:w="507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type="pct" w:w="1097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HRVATSKE VODE</w:t>
            </w:r>
          </w:p>
        </w:tc>
        <w:tc>
          <w:tcPr>
            <w:tcW w:type="pct" w:w="906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28921383001</w:t>
            </w:r>
          </w:p>
        </w:tc>
        <w:tc>
          <w:tcPr>
            <w:tcW w:type="pct" w:w="1322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Zagreb, Ul. Grada Vukovara 220</w:t>
            </w:r>
          </w:p>
        </w:tc>
        <w:tc>
          <w:tcPr>
            <w:tcW w:type="pct" w:w="1168"/>
          </w:tcPr>
          <w:p w:rsidRDefault="001A1CDA" w:rsidP="00C17FB6" w:rsidR="001A1CDA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5.776,56</w:t>
            </w:r>
          </w:p>
        </w:tc>
      </w:tr>
    </w:tbl>
    <w:p w:rsidRDefault="00B44480" w:rsidP="00B44480" w:rsidR="00B44480" w:rsidRPr="000D7E78">
      <w:pPr>
        <w:jc w:val="both"/>
        <w:rPr>
          <w:bCs/>
          <w:sz w:val="24"/>
          <w:szCs w:val="24"/>
        </w:rPr>
      </w:pPr>
    </w:p>
    <w:p w:rsidRDefault="00170E7C" w:rsidP="001A1CDA" w:rsidR="001A1CDA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3B182B">
        <w:rPr>
          <w:sz w:val="24"/>
          <w:szCs w:val="24"/>
        </w:rPr>
        <w:t xml:space="preserve">    </w:t>
      </w:r>
      <w:r w:rsidR="001A1CDA">
        <w:rPr>
          <w:b/>
          <w:sz w:val="24"/>
          <w:szCs w:val="24"/>
        </w:rPr>
        <w:t>Osporene</w:t>
      </w:r>
      <w:r w:rsidR="001A1CDA" w:rsidRPr="00D3523C">
        <w:rPr>
          <w:b/>
          <w:sz w:val="24"/>
          <w:szCs w:val="24"/>
        </w:rPr>
        <w:t xml:space="preserve"> tražbine viših isplatnih redova:</w:t>
      </w:r>
    </w:p>
    <w:p w:rsidRDefault="001A1CDA" w:rsidP="001A1CDA" w:rsidR="001A1CDA">
      <w:pPr>
        <w:jc w:val="both"/>
        <w:rPr>
          <w:b/>
          <w:sz w:val="24"/>
          <w:szCs w:val="24"/>
        </w:rPr>
      </w:pPr>
    </w:p>
    <w:p w:rsidRDefault="001A1CDA" w:rsidP="001A1CDA" w:rsidR="001A1CDA">
      <w:pPr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Drugi viši isplatni red:</w:t>
      </w:r>
    </w:p>
    <w:p w:rsidRDefault="001A1CDA" w:rsidP="001A1CDA" w:rsidR="001A1CDA">
      <w:pPr>
        <w:ind w:left="708"/>
        <w:jc w:val="both"/>
        <w:rPr>
          <w:b/>
          <w:sz w:val="24"/>
          <w:szCs w:val="24"/>
        </w:rPr>
      </w:pPr>
    </w:p>
    <w:p w:rsidRDefault="001A1CDA" w:rsidP="001A1CDA" w:rsidR="001A1CD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 .RH, MF, Porezna uprava, OIB: 18683136487 u iznosu od 90.040,28 kn.</w:t>
      </w:r>
    </w:p>
    <w:p w:rsidRDefault="0025721B" w:rsidP="001A1CDA" w:rsidR="0025721B">
      <w:pPr>
        <w:jc w:val="both"/>
        <w:rPr>
          <w:bCs/>
          <w:sz w:val="24"/>
          <w:szCs w:val="24"/>
        </w:rPr>
      </w:pPr>
    </w:p>
    <w:p w:rsidRDefault="006C7840" w:rsidP="006C7840" w:rsidR="006C7840" w:rsidRPr="002C6E9D">
      <w:pPr>
        <w:ind w:firstLine="12" w:left="708"/>
        <w:jc w:val="both"/>
        <w:rPr>
          <w:sz w:val="24"/>
          <w:szCs w:val="24"/>
        </w:rPr>
      </w:pPr>
      <w:r w:rsidRPr="002C6E9D">
        <w:rPr>
          <w:bCs/>
          <w:sz w:val="24"/>
          <w:szCs w:val="24"/>
        </w:rPr>
        <w:t xml:space="preserve">Upućuje se </w:t>
      </w:r>
      <w:r w:rsidRPr="002C6E9D">
        <w:rPr>
          <w:sz w:val="24"/>
          <w:szCs w:val="24"/>
        </w:rPr>
        <w:t>u parnicu</w:t>
      </w:r>
      <w:r w:rsidRPr="002C6E9D">
        <w:rPr>
          <w:bCs/>
          <w:sz w:val="24"/>
          <w:szCs w:val="24"/>
        </w:rPr>
        <w:t xml:space="preserve"> stečajni upravitelj, </w:t>
      </w:r>
      <w:r w:rsidRPr="002C6E9D">
        <w:rPr>
          <w:sz w:val="24"/>
          <w:szCs w:val="24"/>
        </w:rPr>
        <w:t>u roku od 8 dana od dana od pravomoćnosti rješenja o upućivanju u parnicu</w:t>
      </w:r>
      <w:r w:rsidR="0025721B" w:rsidRPr="002C6E9D">
        <w:rPr>
          <w:sz w:val="24"/>
          <w:szCs w:val="24"/>
        </w:rPr>
        <w:t>, odnosno primitka drugostupanjske odluke</w:t>
      </w:r>
      <w:r w:rsidRPr="002C6E9D">
        <w:rPr>
          <w:sz w:val="24"/>
          <w:szCs w:val="24"/>
        </w:rPr>
        <w:t xml:space="preserve">, radi </w:t>
      </w:r>
      <w:r w:rsidR="0025721B" w:rsidRPr="002C6E9D">
        <w:rPr>
          <w:sz w:val="24"/>
          <w:szCs w:val="24"/>
        </w:rPr>
        <w:t>dokazivanja osnovanosti svojega osporavanja.</w:t>
      </w:r>
    </w:p>
    <w:p w:rsidRDefault="006C7840" w:rsidP="006C7840" w:rsidR="006C7840" w:rsidRPr="002C6E9D">
      <w:pPr>
        <w:ind w:left="705"/>
        <w:jc w:val="both"/>
        <w:rPr>
          <w:sz w:val="24"/>
          <w:szCs w:val="24"/>
        </w:rPr>
      </w:pPr>
      <w:r w:rsidRPr="002C6E9D">
        <w:rPr>
          <w:sz w:val="24"/>
          <w:szCs w:val="24"/>
        </w:rPr>
        <w:t xml:space="preserve">Ako stečajni </w:t>
      </w:r>
      <w:r w:rsidR="0025721B" w:rsidRPr="002C6E9D">
        <w:rPr>
          <w:sz w:val="24"/>
          <w:szCs w:val="24"/>
        </w:rPr>
        <w:t xml:space="preserve">upravitelj </w:t>
      </w:r>
      <w:r w:rsidRPr="002C6E9D">
        <w:rPr>
          <w:sz w:val="24"/>
          <w:szCs w:val="24"/>
        </w:rPr>
        <w:t xml:space="preserve">koji je upućen u parnicu, ne pokrene parnicu u dodijeljenom roku, smatrat će se da je odustao od prava na vođenje parnice. </w:t>
      </w:r>
    </w:p>
    <w:p w:rsidRDefault="006C7840" w:rsidP="006C7840" w:rsidR="006C7840" w:rsidRPr="00E625E4">
      <w:pPr>
        <w:ind w:left="705"/>
        <w:jc w:val="both"/>
        <w:rPr>
          <w:sz w:val="22"/>
          <w:szCs w:val="22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25721B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25721B">
        <w:rPr>
          <w:sz w:val="24"/>
          <w:szCs w:val="24"/>
        </w:rPr>
        <w:t xml:space="preserve"> prosinca</w:t>
      </w:r>
      <w:r w:rsidRPr="00616BBE">
        <w:rPr>
          <w:sz w:val="24"/>
          <w:szCs w:val="24"/>
        </w:rPr>
        <w:t xml:space="preserve"> 2016.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25721B" w:rsidP="0025721B" w:rsidR="0025721B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Tražbinu vjerovnika </w:t>
      </w:r>
      <w:r>
        <w:rPr>
          <w:bCs/>
          <w:sz w:val="24"/>
          <w:szCs w:val="24"/>
        </w:rPr>
        <w:t>RH, MF, Porezna uprava, OIB: 18683136487 u iznosu od 90.040,28 kn, osporio je stečajni upravitelj.</w:t>
      </w:r>
    </w:p>
    <w:p w:rsidRDefault="0025721B" w:rsidP="00FD17C8" w:rsidR="00FD17C8" w:rsidRPr="00FD17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Stečajni upravitelj osporio </w:t>
      </w:r>
      <w:r w:rsidR="00FD17C8">
        <w:rPr>
          <w:bCs/>
          <w:sz w:val="24"/>
          <w:szCs w:val="24"/>
        </w:rPr>
        <w:t xml:space="preserve">je tražbinu iz razloga što </w:t>
      </w:r>
      <w:r w:rsidR="00FD17C8" w:rsidRPr="00FD17C8">
        <w:rPr>
          <w:bCs/>
          <w:sz w:val="24"/>
          <w:szCs w:val="24"/>
        </w:rPr>
        <w:t>se navedeni iznos odnosi na davanja na plaće radnika, a koja davanja su priznata kod svakog pojedinog radnika odnosno ista su izražena u bruto iznosima. Prilikom isplate bruto plaće</w:t>
      </w:r>
      <w:r w:rsidR="00FD17C8">
        <w:rPr>
          <w:bCs/>
          <w:sz w:val="24"/>
          <w:szCs w:val="24"/>
        </w:rPr>
        <w:t>, vjerovovniku</w:t>
      </w:r>
      <w:r w:rsidR="00FD17C8" w:rsidRPr="00FD17C8">
        <w:rPr>
          <w:bCs/>
          <w:sz w:val="24"/>
          <w:szCs w:val="24"/>
        </w:rPr>
        <w:t xml:space="preserve"> RH</w:t>
      </w:r>
      <w:r w:rsidR="00FD17C8">
        <w:rPr>
          <w:bCs/>
          <w:sz w:val="24"/>
          <w:szCs w:val="24"/>
        </w:rPr>
        <w:t>, Porezna uprava,</w:t>
      </w:r>
      <w:r w:rsidR="00FD17C8" w:rsidRPr="00FD17C8">
        <w:rPr>
          <w:bCs/>
          <w:sz w:val="24"/>
          <w:szCs w:val="24"/>
        </w:rPr>
        <w:t xml:space="preserve"> bit će istovremeno uplaćena ta davanja, a koja </w:t>
      </w:r>
      <w:r w:rsidR="00FD17C8">
        <w:rPr>
          <w:bCs/>
          <w:sz w:val="24"/>
          <w:szCs w:val="24"/>
        </w:rPr>
        <w:t xml:space="preserve">davanja je </w:t>
      </w:r>
      <w:r w:rsidR="00FD17C8" w:rsidRPr="00FD17C8">
        <w:rPr>
          <w:bCs/>
          <w:sz w:val="24"/>
          <w:szCs w:val="24"/>
        </w:rPr>
        <w:t xml:space="preserve">RH </w:t>
      </w:r>
      <w:r w:rsidR="00FD17C8">
        <w:rPr>
          <w:bCs/>
          <w:sz w:val="24"/>
          <w:szCs w:val="24"/>
        </w:rPr>
        <w:t xml:space="preserve">, Porezna uprava, </w:t>
      </w:r>
      <w:r w:rsidR="00FD17C8" w:rsidRPr="00FD17C8">
        <w:rPr>
          <w:bCs/>
          <w:sz w:val="24"/>
          <w:szCs w:val="24"/>
        </w:rPr>
        <w:t>zasebno iskazala u dijelu prijavljene tražbine</w:t>
      </w:r>
      <w:r w:rsidR="00FD17C8">
        <w:rPr>
          <w:bCs/>
          <w:sz w:val="24"/>
          <w:szCs w:val="24"/>
        </w:rPr>
        <w:t>,</w:t>
      </w:r>
      <w:r w:rsidR="00FD17C8" w:rsidRPr="00FD17C8">
        <w:rPr>
          <w:bCs/>
          <w:sz w:val="24"/>
          <w:szCs w:val="24"/>
        </w:rPr>
        <w:t xml:space="preserve"> u iznosu 90.040,28 kn.</w:t>
      </w:r>
      <w:r w:rsidR="00FD17C8">
        <w:rPr>
          <w:bCs/>
          <w:sz w:val="24"/>
          <w:szCs w:val="24"/>
        </w:rPr>
        <w:t xml:space="preserve"> Za navedenu tražbinu postoji ovršna isprava slijedom čega je stečajni upravitelj upućen da dokaže osnovanost svojega osporavanja, temeljem odredbe članka 266. st.4. SZ-a.</w:t>
      </w:r>
    </w:p>
    <w:p w:rsidRDefault="0025721B" w:rsidP="00016BD9" w:rsidR="002572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</w:t>
      </w:r>
      <w:r w:rsidR="00D11C46">
        <w:rPr>
          <w:sz w:val="24"/>
          <w:szCs w:val="24"/>
        </w:rPr>
        <w:t xml:space="preserve">je u skladu s čl. 265. st. 1. i 266. SZ-a </w:t>
      </w:r>
      <w:r>
        <w:rPr>
          <w:sz w:val="24"/>
          <w:szCs w:val="24"/>
        </w:rPr>
        <w:t>riješio kao u izreci.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11C46">
        <w:rPr>
          <w:sz w:val="24"/>
          <w:szCs w:val="24"/>
        </w:rPr>
        <w:t>agrebu 7</w:t>
      </w:r>
      <w:r w:rsidRPr="003B182B">
        <w:rPr>
          <w:sz w:val="24"/>
          <w:szCs w:val="24"/>
        </w:rPr>
        <w:t>.</w:t>
      </w:r>
      <w:r w:rsidR="00D11C46">
        <w:rPr>
          <w:sz w:val="24"/>
          <w:szCs w:val="24"/>
        </w:rPr>
        <w:t xml:space="preserve"> prosinca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016BD9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4451D" w:rsidP="00E91121" w:rsidR="00A445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4451D" w:rsidP="00E91121" w:rsidR="00A445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4451D" w:rsidP="00E91121" w:rsidR="00A445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4451D" w:rsidP="00E91121" w:rsidR="00A4451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4451D" w:rsidP="00E91121" w:rsidR="00A4451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5498B" w:rsidP="00B44480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B2E" w:rsidR="00985B2E">
      <w:r>
        <w:separator/>
      </w:r>
    </w:p>
  </w:endnote>
  <w:endnote w:id="0" w:type="continuationSeparator">
    <w:p w:rsidRDefault="00985B2E" w:rsidR="00985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B2E" w:rsidR="00985B2E">
      <w:r>
        <w:separator/>
      </w:r>
    </w:p>
  </w:footnote>
  <w:footnote w:id="0" w:type="continuationSeparator">
    <w:p w:rsidRDefault="00985B2E" w:rsidR="00985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DB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5721B" w:rsidP="0025721B" w:rsidR="0025721B" w:rsidRPr="0025721B">
    <w:pPr>
      <w:overflowPunct w:val="false"/>
      <w:autoSpaceDE w:val="false"/>
      <w:autoSpaceDN w:val="false"/>
      <w:adjustRightInd w:val="false"/>
      <w:jc w:val="right"/>
      <w:textAlignment w:val="baseline"/>
      <w:rPr>
        <w:bCs/>
        <w:sz w:val="24"/>
        <w:szCs w:val="24"/>
      </w:rPr>
    </w:pPr>
    <w:r w:rsidRPr="0025721B">
      <w:rPr>
        <w:bCs/>
        <w:sz w:val="24"/>
        <w:szCs w:val="24"/>
      </w:rPr>
      <w:t>72. St-5123/2015</w:t>
    </w:r>
  </w:p>
  <w:p w:rsidRDefault="009529C7" w:rsidP="0025721B" w:rsidR="009529C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6"/>
  </w:num>
  <w:num w:numId="6">
    <w:abstractNumId w:val="11"/>
  </w:num>
  <w:num w:numId="7">
    <w:abstractNumId w:val="5"/>
  </w:num>
  <w:num w:numId="8">
    <w:abstractNumId w:val="7"/>
  </w:num>
  <w:num w:numId="9">
    <w:abstractNumId w:val="18"/>
  </w:num>
  <w:num w:numId="10">
    <w:abstractNumId w:val="16"/>
  </w:num>
  <w:num w:numId="11">
    <w:abstractNumId w:val="13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5"/>
  </w:num>
  <w:num w:numId="18">
    <w:abstractNumId w:val="10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1A1CDA"/>
    <w:rsid w:val="0025721B"/>
    <w:rsid w:val="002B5D21"/>
    <w:rsid w:val="002C0CAF"/>
    <w:rsid w:val="002C6E9D"/>
    <w:rsid w:val="002D4F1E"/>
    <w:rsid w:val="00315B36"/>
    <w:rsid w:val="003175E1"/>
    <w:rsid w:val="003A5E14"/>
    <w:rsid w:val="003B182B"/>
    <w:rsid w:val="00470BFA"/>
    <w:rsid w:val="004B0A10"/>
    <w:rsid w:val="005660EA"/>
    <w:rsid w:val="005F6E22"/>
    <w:rsid w:val="00617708"/>
    <w:rsid w:val="00625DB5"/>
    <w:rsid w:val="0062661A"/>
    <w:rsid w:val="00631720"/>
    <w:rsid w:val="0063316E"/>
    <w:rsid w:val="00677361"/>
    <w:rsid w:val="006B0BB3"/>
    <w:rsid w:val="006C7840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4451D"/>
    <w:rsid w:val="00AC715D"/>
    <w:rsid w:val="00AF7AD6"/>
    <w:rsid w:val="00B04F0B"/>
    <w:rsid w:val="00B174F1"/>
    <w:rsid w:val="00B17FC6"/>
    <w:rsid w:val="00B42711"/>
    <w:rsid w:val="00B44480"/>
    <w:rsid w:val="00B5498B"/>
    <w:rsid w:val="00B6640C"/>
    <w:rsid w:val="00B73B5F"/>
    <w:rsid w:val="00BA1287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11C46"/>
    <w:rsid w:val="00D254BA"/>
    <w:rsid w:val="00D3017A"/>
    <w:rsid w:val="00DD5CAF"/>
    <w:rsid w:val="00EA3102"/>
    <w:rsid w:val="00EA508E"/>
    <w:rsid w:val="00F40919"/>
    <w:rsid w:val="00F43297"/>
    <w:rsid w:val="00F56D88"/>
    <w:rsid w:val="00F61FBB"/>
    <w:rsid w:val="00FA1DB3"/>
    <w:rsid w:val="00FC34A0"/>
    <w:rsid w:val="00FD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44480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1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D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D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D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D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44480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1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D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D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D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D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835</properties:Words>
  <properties:Characters>4872</properties:Characters>
  <properties:Lines>396</properties:Lines>
  <properties:Paragraphs>182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2016-12-07T12:22:00Z</dcterms:created>
  <dc:creator>nribaric</dc:creator>
  <cp:lastModifiedBy>Jadranka Zelić</cp:lastModifiedBy>
  <cp:lastPrinted>2016-12-07T12:22:00Z</cp:lastPrinted>
  <dcterms:modified xmlns:xsi="http://www.w3.org/2001/XMLSchema-instance" xsi:type="dcterms:W3CDTF">2016-12-07T12:27:00Z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