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dd3f" w14:paraId="5addd3f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>
        <w:rPr>
          <w:rFonts w:cs="Times New Roman" w:eastAsia="Times New Roman"/>
          <w:lang w:eastAsia="hr-HR"/>
        </w:rPr>
        <w:t>2980</w:t>
      </w:r>
      <w:proofErr w:type="spellEnd"/>
      <w:r>
        <w:rPr>
          <w:rFonts w:cs="Times New Roman" w:eastAsia="Times New Roman"/>
          <w:lang w:eastAsia="hr-HR"/>
        </w:rPr>
        <w:t>/</w:t>
      </w:r>
      <w:proofErr w:type="spellStart"/>
      <w:r>
        <w:rPr>
          <w:rFonts w:cs="Times New Roman" w:eastAsia="Times New Roman"/>
          <w:lang w:eastAsia="hr-HR"/>
        </w:rPr>
        <w:t>2018</w:t>
      </w:r>
      <w:proofErr w:type="spellEnd"/>
      <w:r w:rsidR="00E611F2">
        <w:rPr>
          <w:rFonts w:cs="Times New Roman" w:eastAsia="Times New Roman"/>
          <w:lang w:eastAsia="hr-HR"/>
        </w:rPr>
        <w:t>-3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 w:rsidR="00C813B1">
        <w:t>Mirjani Chour Hršak</w:t>
      </w:r>
      <w:r w:rsidR="00C813B1"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9C3ACA" w:rsidRPr="009C3ACA">
        <w:t>D.T</w:t>
      </w:r>
      <w:proofErr w:type="spellEnd"/>
      <w:r w:rsidR="009C3ACA" w:rsidRPr="009C3ACA">
        <w:t xml:space="preserve">. </w:t>
      </w:r>
      <w:proofErr w:type="spellStart"/>
      <w:r w:rsidR="009C3ACA" w:rsidRPr="009C3ACA">
        <w:t>DORA</w:t>
      </w:r>
      <w:proofErr w:type="spellEnd"/>
      <w:r w:rsidR="009C3ACA" w:rsidRPr="009C3ACA">
        <w:t xml:space="preserve"> d.o.o.</w:t>
      </w:r>
      <w:r w:rsidR="00453E93">
        <w:t xml:space="preserve">, Zagreb, </w:t>
      </w:r>
      <w:proofErr w:type="spellStart"/>
      <w:r w:rsidR="009C3ACA" w:rsidRPr="009C3ACA">
        <w:t>Mendlova</w:t>
      </w:r>
      <w:proofErr w:type="spellEnd"/>
      <w:r w:rsidR="009C3ACA" w:rsidRPr="009C3ACA">
        <w:t xml:space="preserve"> ulica </w:t>
      </w:r>
      <w:proofErr w:type="spellStart"/>
      <w:r w:rsidR="009C3ACA" w:rsidRPr="009C3ACA">
        <w:t>11</w:t>
      </w:r>
      <w:proofErr w:type="spellEnd"/>
      <w:r w:rsidR="00453E93">
        <w:t xml:space="preserve">, </w:t>
      </w:r>
      <w:proofErr w:type="spellStart"/>
      <w:r w:rsidR="00453E93">
        <w:t>OIB</w:t>
      </w:r>
      <w:proofErr w:type="spellEnd"/>
      <w:r w:rsidR="00453E93">
        <w:t xml:space="preserve">: </w:t>
      </w:r>
      <w:proofErr w:type="spellStart"/>
      <w:r w:rsidR="009C3ACA" w:rsidRPr="009C3ACA">
        <w:t>13702459863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9C3ACA">
        <w:rPr>
          <w:rFonts w:cs="Times New Roman" w:eastAsia="Times New Roman"/>
          <w:lang w:eastAsia="hr-HR"/>
        </w:rPr>
        <w:t>2</w:t>
      </w:r>
      <w:r w:rsidR="00AD79E5">
        <w:rPr>
          <w:rFonts w:cs="Times New Roman" w:eastAsia="Times New Roman"/>
          <w:lang w:eastAsia="hr-HR"/>
        </w:rPr>
        <w:t>2</w:t>
      </w:r>
      <w:proofErr w:type="spellEnd"/>
      <w:r w:rsidR="00682189">
        <w:rPr>
          <w:rFonts w:cs="Times New Roman" w:eastAsia="Times New Roman"/>
          <w:lang w:eastAsia="hr-HR"/>
        </w:rPr>
        <w:t xml:space="preserve">. </w:t>
      </w:r>
      <w:r w:rsidR="009C3ACA">
        <w:rPr>
          <w:rFonts w:cs="Times New Roman" w:eastAsia="Times New Roman"/>
          <w:lang w:eastAsia="hr-HR"/>
        </w:rPr>
        <w:t xml:space="preserve">ožujka </w:t>
      </w:r>
      <w:proofErr w:type="spellStart"/>
      <w:r w:rsidR="009C3ACA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objavljuje</w:t>
      </w:r>
      <w:r w:rsidRPr="00907AB4">
        <w:rPr>
          <w:rFonts w:cs="Times New Roman" w:eastAsia="Times New Roman"/>
          <w:lang w:eastAsia="hr-HR"/>
        </w:rPr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proofErr w:type="spellStart"/>
      <w:r w:rsidR="004B561C" w:rsidRPr="009C3ACA">
        <w:t>D.T</w:t>
      </w:r>
      <w:proofErr w:type="spellEnd"/>
      <w:r w:rsidR="004B561C" w:rsidRPr="009C3ACA">
        <w:t xml:space="preserve">. </w:t>
      </w:r>
      <w:proofErr w:type="spellStart"/>
      <w:r w:rsidR="004B561C" w:rsidRPr="009C3ACA">
        <w:t>DORA</w:t>
      </w:r>
      <w:proofErr w:type="spellEnd"/>
      <w:r w:rsidR="004B561C" w:rsidRPr="009C3ACA">
        <w:t xml:space="preserve"> d.o.o.</w:t>
      </w:r>
      <w:r w:rsidR="004B561C">
        <w:t xml:space="preserve">, Zagreb, </w:t>
      </w:r>
      <w:proofErr w:type="spellStart"/>
      <w:r w:rsidR="004B561C" w:rsidRPr="009C3ACA">
        <w:t>Mendlova</w:t>
      </w:r>
      <w:proofErr w:type="spellEnd"/>
      <w:r w:rsidR="004B561C" w:rsidRPr="009C3ACA">
        <w:t xml:space="preserve"> ulica </w:t>
      </w:r>
      <w:proofErr w:type="spellStart"/>
      <w:r w:rsidR="004B561C" w:rsidRPr="009C3ACA">
        <w:t>11</w:t>
      </w:r>
      <w:proofErr w:type="spellEnd"/>
      <w:r w:rsidR="004B561C">
        <w:t xml:space="preserve">, </w:t>
      </w:r>
      <w:proofErr w:type="spellStart"/>
      <w:r w:rsidR="004B561C">
        <w:t>OIB</w:t>
      </w:r>
      <w:proofErr w:type="spellEnd"/>
      <w:r w:rsidR="004B561C">
        <w:t xml:space="preserve">: </w:t>
      </w:r>
      <w:proofErr w:type="spellStart"/>
      <w:r w:rsidR="004B561C" w:rsidRPr="009C3ACA">
        <w:t>13702459863</w:t>
      </w:r>
      <w:proofErr w:type="spellEnd"/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4B561C">
        <w:rPr>
          <w:rFonts w:cs="Times New Roman" w:eastAsia="Times New Roman"/>
          <w:lang w:eastAsia="hr-HR"/>
        </w:rPr>
        <w:t xml:space="preserve">na dan </w:t>
      </w:r>
      <w:proofErr w:type="spellStart"/>
      <w:r w:rsidR="004B561C">
        <w:rPr>
          <w:rFonts w:cs="Times New Roman" w:eastAsia="Times New Roman"/>
          <w:lang w:eastAsia="hr-HR"/>
        </w:rPr>
        <w:t>19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studenog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18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D0252D">
        <w:rPr>
          <w:rFonts w:cs="Times New Roman" w:eastAsia="Times New Roman"/>
          <w:lang w:eastAsia="hr-HR"/>
        </w:rPr>
        <w:t>7.50</w:t>
      </w:r>
      <w:r w:rsidR="00AD79E5">
        <w:rPr>
          <w:rFonts w:cs="Times New Roman" w:eastAsia="Times New Roman"/>
          <w:lang w:eastAsia="hr-HR"/>
        </w:rPr>
        <w:t>0</w:t>
      </w:r>
      <w:proofErr w:type="spellEnd"/>
      <w:r w:rsidR="00D0252D">
        <w:rPr>
          <w:rFonts w:cs="Times New Roman" w:eastAsia="Times New Roman"/>
          <w:lang w:eastAsia="hr-HR"/>
        </w:rPr>
        <w:t>,</w:t>
      </w:r>
      <w:proofErr w:type="spellStart"/>
      <w:r w:rsidR="00D0252D">
        <w:rPr>
          <w:rFonts w:cs="Times New Roman" w:eastAsia="Times New Roman"/>
          <w:lang w:eastAsia="hr-HR"/>
        </w:rPr>
        <w:t>0</w:t>
      </w:r>
      <w:r w:rsidR="00AD79E5">
        <w:rPr>
          <w:rFonts w:cs="Times New Roman" w:eastAsia="Times New Roman"/>
          <w:lang w:eastAsia="hr-HR"/>
        </w:rPr>
        <w:t>2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D0252D">
        <w:rPr>
          <w:rFonts w:cs="Times New Roman" w:eastAsia="Times New Roman"/>
          <w:lang w:eastAsia="hr-HR"/>
        </w:rPr>
        <w:t>2</w:t>
      </w:r>
      <w:r w:rsidR="00AD79E5">
        <w:rPr>
          <w:rFonts w:cs="Times New Roman" w:eastAsia="Times New Roman"/>
          <w:lang w:eastAsia="hr-HR"/>
        </w:rPr>
        <w:t>2</w:t>
      </w:r>
      <w:proofErr w:type="spellEnd"/>
      <w:r w:rsidR="00D0252D">
        <w:rPr>
          <w:rFonts w:cs="Times New Roman" w:eastAsia="Times New Roman"/>
          <w:lang w:eastAsia="hr-HR"/>
        </w:rPr>
        <w:t xml:space="preserve">. ožujka </w:t>
      </w:r>
      <w:proofErr w:type="spellStart"/>
      <w:r w:rsidR="00D0252D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716961" w:rsidP="00143E59" w:rsidR="00143E59">
      <w:pPr>
        <w:autoSpaceDE w:val="false"/>
        <w:autoSpaceDN w:val="false"/>
        <w:adjustRightInd w:val="false"/>
        <w:ind w:firstLine="1542" w:left="4248"/>
        <w:jc w:val="both"/>
        <w:rPr>
          <w:rFonts w:cs="Times New Roman"/>
          <w:szCs w:val="24"/>
        </w:rPr>
      </w:pPr>
      <w:r>
        <w:rPr>
          <w:lang w:eastAsia="hr-HR"/>
        </w:rPr>
        <w:t xml:space="preserve">MIRJANA </w:t>
      </w:r>
      <w:r w:rsidR="00D0252D">
        <w:rPr>
          <w:lang w:eastAsia="hr-HR"/>
        </w:rPr>
        <w:t xml:space="preserve">CHOUR </w:t>
      </w:r>
      <w:proofErr w:type="spellStart"/>
      <w:r w:rsidR="00D0252D">
        <w:rPr>
          <w:lang w:eastAsia="hr-HR"/>
        </w:rPr>
        <w:t>HRŠAK</w:t>
      </w:r>
      <w:proofErr w:type="spellEnd"/>
      <w:r w:rsidR="00143E59">
        <w:rPr>
          <w:lang w:eastAsia="hr-HR"/>
        </w:rPr>
        <w:t>, v.r.</w:t>
      </w:r>
      <w:r w:rsidR="00143E59" w:rsidRPr="00143E59">
        <w:rPr>
          <w:rFonts w:cs="Times New Roman"/>
          <w:szCs w:val="24"/>
        </w:rPr>
        <w:t xml:space="preserve"> </w:t>
      </w:r>
    </w:p>
    <w:p w:rsidRDefault="00143E59" w:rsidP="00143E59" w:rsidR="00143E59">
      <w:pPr>
        <w:autoSpaceDE w:val="false"/>
        <w:autoSpaceDN w:val="false"/>
        <w:adjustRightInd w:val="false"/>
        <w:ind w:left="4248"/>
        <w:jc w:val="both"/>
        <w:rPr>
          <w:rFonts w:cs="Times New Roman"/>
          <w:szCs w:val="24"/>
        </w:rPr>
      </w:pPr>
    </w:p>
    <w:p w:rsidRDefault="00143E59" w:rsidP="00143E59" w:rsidR="00143E59">
      <w:pPr>
        <w:autoSpaceDE w:val="false"/>
        <w:autoSpaceDN w:val="false"/>
        <w:adjustRightInd w:val="false"/>
        <w:ind w:left="424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143E59" w:rsidP="00143E59" w:rsidR="001E0840" w:rsidRPr="00907AB4">
      <w:pPr>
        <w:pStyle w:val="Bezproreda"/>
        <w:ind w:firstLine="708" w:left="4956"/>
        <w:rPr>
          <w:sz w:val="28"/>
        </w:rPr>
      </w:pPr>
      <w:r>
        <w:rPr>
          <w:rFonts w:cs="Times New Roman"/>
          <w:szCs w:val="24"/>
        </w:rPr>
        <w:t>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34D53"/>
    <w:rsid w:val="00140413"/>
    <w:rsid w:val="00143E59"/>
    <w:rsid w:val="00155FEF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7061"/>
    <w:rsid w:val="00521005"/>
    <w:rsid w:val="00545E9E"/>
    <w:rsid w:val="005C7BEC"/>
    <w:rsid w:val="005D0D1F"/>
    <w:rsid w:val="00632413"/>
    <w:rsid w:val="00634D61"/>
    <w:rsid w:val="00682189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A80E54"/>
    <w:rsid w:val="00AD4D0C"/>
    <w:rsid w:val="00AD79E5"/>
    <w:rsid w:val="00AE2B49"/>
    <w:rsid w:val="00AF7C40"/>
    <w:rsid w:val="00B37838"/>
    <w:rsid w:val="00B65DE5"/>
    <w:rsid w:val="00B71F95"/>
    <w:rsid w:val="00BF0A6A"/>
    <w:rsid w:val="00BF6017"/>
    <w:rsid w:val="00C813B1"/>
    <w:rsid w:val="00D0252D"/>
    <w:rsid w:val="00D10F6A"/>
    <w:rsid w:val="00D520EF"/>
    <w:rsid w:val="00D92D6F"/>
    <w:rsid w:val="00DA6DEC"/>
    <w:rsid w:val="00E2323C"/>
    <w:rsid w:val="00E54858"/>
    <w:rsid w:val="00E611F2"/>
    <w:rsid w:val="00E946F6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143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E5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3E5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3E5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3E5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143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E5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3E5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3E5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3E5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St-2980/2018-3</izvorni_sadrzaj>
    <derivirana_varijabla naziv="DomainObject.Oznaka_1">St-2980/2018-3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2980</izvorni_sadrzaj>
    <derivirana_varijabla naziv="DomainObject.Predmet.Broj_1">2980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St-2980/2018</izvorni_sadrzaj>
    <derivirana_varijabla naziv="DomainObject.Predmet.OznakaBroj_1">St-2980/2018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D.T. DORA d.o.o.</izvorni_sadrzaj>
    <derivirana_varijabla naziv="DomainObject.Predmet.ProtustrankaFormated_1">  D.T. DORA d.o.o.</derivirana_varijabla>
  </DomainObject.Predmet.ProtustrankaFormated>
  <DomainObject.Predmet.ProtustrankaFormatedOIB>
    <izvorni_sadrzaj>  D.T. DORA d.o.o., OIB 13702459863</izvorni_sadrzaj>
    <derivirana_varijabla naziv="DomainObject.Predmet.ProtustrankaFormatedOIB_1">  D.T. DORA d.o.o., OIB 13702459863</derivirana_varijabla>
  </DomainObject.Predmet.ProtustrankaFormatedOIB>
  <DomainObject.Predmet.ProtustrankaFormatedWithAdress>
    <izvorni_sadrzaj> D.T. DORA d.o.o., Mendlova ulica 11, 10000 Zagreb</izvorni_sadrzaj>
    <derivirana_varijabla naziv="DomainObject.Predmet.ProtustrankaFormatedWithAdress_1"> D.T. DORA d.o.o., Mendlova ulica 11, 10000 Zagreb</derivirana_varijabla>
  </DomainObject.Predmet.ProtustrankaFormatedWithAdress>
  <DomainObject.Predmet.ProtustrankaFormatedWithAdressOIB>
    <izvorni_sadrzaj> D.T. DORA d.o.o., OIB 13702459863, Mendlova ulica 11, 10000 Zagreb</izvorni_sadrzaj>
    <derivirana_varijabla naziv="DomainObject.Predmet.ProtustrankaFormatedWithAdressOIB_1"> D.T. DORA d.o.o., OIB 13702459863, Mendlova ulica 11, 10000 Zagreb</derivirana_varijabla>
  </DomainObject.Predmet.ProtustrankaFormatedWithAdressOIB>
  <DomainObject.Predmet.ProtustrankaWithAdress>
    <izvorni_sadrzaj>D.T. DORA d.o.o. Mendlova ulica 11, 10000 Zagreb</izvorni_sadrzaj>
    <derivirana_varijabla naziv="DomainObject.Predmet.ProtustrankaWithAdress_1">D.T. DORA d.o.o. Mendlova ulica 11, 10000 Zagreb</derivirana_varijabla>
  </DomainObject.Predmet.ProtustrankaWithAdress>
  <DomainObject.Predmet.ProtustrankaWithAdressOIB>
    <izvorni_sadrzaj>D.T. DORA d.o.o., OIB 13702459863, Mendlova ulica 11, 10000 Zagreb</izvorni_sadrzaj>
    <derivirana_varijabla naziv="DomainObject.Predmet.ProtustrankaWithAdressOIB_1">D.T. DORA d.o.o., OIB 13702459863, Mendlova ulica 11, 10000 Zagreb</derivirana_varijabla>
  </DomainObject.Predmet.ProtustrankaWithAdressOIB>
  <DomainObject.Predmet.ProtustrankaNazivFormated>
    <izvorni_sadrzaj>D.T. DORA d.o.o.</izvorni_sadrzaj>
    <derivirana_varijabla naziv="DomainObject.Predmet.ProtustrankaNazivFormated_1">D.T. DORA d.o.o.</derivirana_varijabla>
  </DomainObject.Predmet.ProtustrankaNazivFormated>
  <DomainObject.Predmet.ProtustrankaNazivFormatedOIB>
    <izvorni_sadrzaj>D.T. DORA d.o.o., OIB 13702459863</izvorni_sadrzaj>
    <derivirana_varijabla naziv="DomainObject.Predmet.ProtustrankaNazivFormatedOIB_1">D.T. DORA d.o.o., OIB 13702459863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D.T. DORA d.o.o.</item>
    </izvorni_sadrzaj>
    <derivirana_varijabla naziv="DomainObject.Predmet.ProtuStrankaListFormated_1">
      <item>D.T. DORA d.o.o.</item>
    </derivirana_varijabla>
  </DomainObject.Predmet.ProtuStrankaListFormated>
  <DomainObject.Predmet.ProtuStrankaListFormatedOIB>
    <izvorni_sadrzaj>
      <item>D.T. DORA d.o.o., OIB 13702459863</item>
    </izvorni_sadrzaj>
    <derivirana_varijabla naziv="DomainObject.Predmet.ProtuStrankaListFormatedOIB_1">
      <item>D.T. DORA d.o.o., OIB 13702459863</item>
    </derivirana_varijabla>
  </DomainObject.Predmet.ProtuStrankaListFormatedOIB>
  <DomainObject.Predmet.ProtuStrankaListFormatedWithAdress>
    <izvorni_sadrzaj>
      <item>D.T. DORA d.o.o., Mendlova ulica 11, 10000 Zagreb</item>
    </izvorni_sadrzaj>
    <derivirana_varijabla naziv="DomainObject.Predmet.ProtuStrankaListFormatedWithAdress_1">
      <item>D.T. DORA d.o.o., Mendlova ulica 11, 10000 Zagreb</item>
    </derivirana_varijabla>
  </DomainObject.Predmet.ProtuStrankaListFormatedWithAdress>
  <DomainObject.Predmet.ProtuStrankaListFormatedWithAdressOIB>
    <izvorni_sadrzaj>
      <item>D.T. DORA d.o.o., OIB 13702459863, Mendlova ulica 11, 10000 Zagreb</item>
    </izvorni_sadrzaj>
    <derivirana_varijabla naziv="DomainObject.Predmet.ProtuStrankaListFormatedWithAdressOIB_1">
      <item>D.T. DORA d.o.o., OIB 13702459863, Mendlova ulica 11, 10000 Zagreb</item>
    </derivirana_varijabla>
  </DomainObject.Predmet.ProtuStrankaListFormatedWithAdressOIB>
  <DomainObject.Predmet.ProtuStrankaListNazivFormated>
    <izvorni_sadrzaj>
      <item>D.T. DORA d.o.o.</item>
    </izvorni_sadrzaj>
    <derivirana_varijabla naziv="DomainObject.Predmet.ProtuStrankaListNazivFormated_1">
      <item>D.T. DORA d.o.o.</item>
    </derivirana_varijabla>
  </DomainObject.Predmet.ProtuStrankaListNazivFormated>
  <DomainObject.Predmet.ProtuStrankaListNazivFormatedOIB>
    <izvorni_sadrzaj>
      <item>D.T. DORA d.o.o., OIB 13702459863</item>
    </izvorni_sadrzaj>
    <derivirana_varijabla naziv="DomainObject.Predmet.ProtuStrankaListNazivFormatedOIB_1">
      <item>D.T. DORA d.o.o., OIB 13702459863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St-2980/2018-3</izvorni_sadrzaj>
    <derivirana_varijabla naziv="DomainObject.PoslovniBrojDokumenta_1">St-2980/2018-3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D.T. DORA d.o.o.</izvorni_sadrzaj>
    <derivirana_varijabla naziv="DomainObject.Predmet.ProtustrankaIDrugi_1">D.T. DORA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D.T. DORA d.o.o., OIB 13702459863, Mendlova ulica 11, 10000 Zagreb</izvorni_sadrzaj>
    <derivirana_varijabla naziv="DomainObject.Predmet.ProtustrankaIDrugiAdressOIB_1">D.T. DORA d.o.o., OIB 13702459863, Mendlova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D.T. DORA d.o.o.</item>
    </izvorni_sadrzaj>
    <derivirana_varijabla naziv="DomainObject.Predmet.SudioniciListNaziv_1">
      <item>FINA Regionalni centar Zagreb</item>
      <item>D.T. DORA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D.T. DORA d.o.o., OIB 13702459863, Mendlova ulica 11,10000 Zagreb</item>
    </izvorni_sadrzaj>
    <derivirana_varijabla naziv="DomainObject.Predmet.SudioniciListAdressOIB_1">
      <item>FINA Regionalni centar Zagreb, OIB 85821130368, Trg svibanjskih žrtava 1995.1,10000 Zagreb</item>
      <item>D.T. DORA d.o.o., OIB 13702459863, Mendlova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13702459863</item>
    </izvorni_sadrzaj>
    <derivirana_varijabla naziv="DomainObject.Predmet.SudioniciListNazivOIB_1">
      <item>, OIB 85821130368</item>
      <item>, OIB 13702459863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St-2980/2018-4</izvorni_sadrzaj>
    <derivirana_varijabla naziv="DomainObject.PredzadnjaOdlukaIzPredmeta.Oznaka_1">St-2980/2018-4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1522</properties:Characters>
  <properties:Lines>45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2019-03-21T11:03:00Z</dcterms:created>
  <dc:creator>Maja Malec</dc:creator>
  <cp:lastModifiedBy>Natalija Perković</cp:lastModifiedBy>
  <cp:lastPrinted>2019-03-22T10:27:00Z</cp:lastPrinted>
  <dcterms:modified xmlns:xsi="http://www.w3.org/2001/XMLSchema-instance" xsi:type="dcterms:W3CDTF">2019-03-22T11:12:00Z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St-2980/2018-3 / Odluka - Oglas (St-2980-18_oglas_skraćeni_stečaj.docx)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