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941567" w:rsidP="00E61183" w:rsidR="00B214A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C1564" w:rsidP="00E61183" w:rsidR="00482933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b w:val="false"/>
                <w:bCs w:val="false"/>
                <w:sz w:val="24"/>
              </w:rPr>
              <w:t>REPUBLIKA RVATSKA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</w:p>
        </w:tc>
      </w:tr>
    </w:tbl>
    <w:p w14:textId="02d78a3" w14:paraId="02d78a3" w:rsidRDefault="006F7455" w:rsidR="006F7455" w:rsidRPr="00E974B3">
      <w:pPr>
        <w15:collapsed w:val="false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FD4C99">
        <w:rPr>
          <w:sz w:val="24"/>
          <w:szCs w:val="24"/>
        </w:rPr>
        <w:t xml:space="preserve">  </w:t>
      </w:r>
      <w:r w:rsidR="001F1CE0" w:rsidRPr="00FD4C99">
        <w:rPr>
          <w:sz w:val="24"/>
          <w:szCs w:val="24"/>
        </w:rPr>
        <w:t>1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FD4C99">
        <w:rPr>
          <w:sz w:val="24"/>
          <w:szCs w:val="24"/>
        </w:rPr>
        <w:t>9183</w:t>
      </w:r>
      <w:r w:rsidR="00450676" w:rsidRPr="00E974B3">
        <w:rPr>
          <w:sz w:val="24"/>
          <w:szCs w:val="24"/>
        </w:rPr>
        <w:t>/1</w:t>
      </w:r>
      <w:r w:rsidR="001F1CE0">
        <w:rPr>
          <w:sz w:val="24"/>
          <w:szCs w:val="24"/>
        </w:rPr>
        <w:t>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1F1CE0" w:rsidP="001F1CE0" w:rsidR="003F73D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  <w:r w:rsidRPr="001F1CE0">
        <w:rPr>
          <w:sz w:val="24"/>
          <w:lang w:val="en-GB"/>
        </w:rPr>
        <w:t xml:space="preserve">Trgovački sud u Zagrebu, </w:t>
      </w:r>
      <w:proofErr w:type="spellStart"/>
      <w:r w:rsidRPr="001F1CE0">
        <w:rPr>
          <w:sz w:val="24"/>
          <w:lang w:val="en-GB"/>
        </w:rPr>
        <w:t>po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sucu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Nini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Radiću</w:t>
      </w:r>
      <w:proofErr w:type="spellEnd"/>
      <w:r w:rsidRPr="001F1CE0">
        <w:rPr>
          <w:sz w:val="24"/>
          <w:lang w:val="en-GB"/>
        </w:rPr>
        <w:t xml:space="preserve">, u </w:t>
      </w:r>
      <w:proofErr w:type="spellStart"/>
      <w:r w:rsidRPr="001F1CE0">
        <w:rPr>
          <w:sz w:val="24"/>
          <w:lang w:val="en-GB"/>
        </w:rPr>
        <w:t>stečajnom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predmetu</w:t>
      </w:r>
      <w:proofErr w:type="spellEnd"/>
      <w:r w:rsidRPr="001F1CE0">
        <w:rPr>
          <w:sz w:val="24"/>
          <w:lang w:val="en-GB"/>
        </w:rPr>
        <w:t xml:space="preserve"> u </w:t>
      </w:r>
      <w:proofErr w:type="spellStart"/>
      <w:r w:rsidRPr="001F1CE0">
        <w:rPr>
          <w:sz w:val="24"/>
          <w:lang w:val="en-GB"/>
        </w:rPr>
        <w:t>povodu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zahtjeva</w:t>
      </w:r>
      <w:proofErr w:type="spellEnd"/>
      <w:r w:rsidRPr="001F1CE0">
        <w:rPr>
          <w:sz w:val="24"/>
          <w:lang w:val="en-GB"/>
        </w:rPr>
        <w:t xml:space="preserve"> FINANCIJSKE AGENCIJE, </w:t>
      </w:r>
      <w:proofErr w:type="spellStart"/>
      <w:r w:rsidRPr="001F1CE0">
        <w:rPr>
          <w:sz w:val="24"/>
          <w:lang w:val="en-GB"/>
        </w:rPr>
        <w:t>za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provedbu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skraćenog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stečajnog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postupka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nad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dužnikom</w:t>
      </w:r>
      <w:proofErr w:type="spellEnd"/>
      <w:r w:rsidRPr="001F1CE0">
        <w:rPr>
          <w:sz w:val="24"/>
          <w:lang w:val="en-GB"/>
        </w:rPr>
        <w:t xml:space="preserve">  </w:t>
      </w:r>
      <w:r w:rsidR="003F73D0">
        <w:rPr>
          <w:sz w:val="24"/>
          <w:lang w:val="en-GB"/>
        </w:rPr>
        <w:t>CIO</w:t>
      </w:r>
      <w:r w:rsidRPr="001F1CE0">
        <w:rPr>
          <w:sz w:val="24"/>
          <w:lang w:val="en-GB"/>
        </w:rPr>
        <w:t xml:space="preserve"> d.o.o. Zagreb, </w:t>
      </w:r>
      <w:proofErr w:type="spellStart"/>
      <w:r w:rsidR="003F73D0">
        <w:rPr>
          <w:sz w:val="24"/>
          <w:lang w:val="en-GB"/>
        </w:rPr>
        <w:t>Ilica</w:t>
      </w:r>
      <w:proofErr w:type="spellEnd"/>
      <w:r w:rsidR="003F73D0">
        <w:rPr>
          <w:sz w:val="24"/>
          <w:lang w:val="en-GB"/>
        </w:rPr>
        <w:t xml:space="preserve"> 17</w:t>
      </w:r>
      <w:r w:rsidRPr="001F1CE0">
        <w:rPr>
          <w:sz w:val="24"/>
          <w:lang w:val="en-GB"/>
        </w:rPr>
        <w:t>, OIB:</w:t>
      </w:r>
      <w:r w:rsidR="003F73D0" w:rsidRPr="001F1CE0">
        <w:rPr>
          <w:sz w:val="24"/>
          <w:lang w:val="en-GB"/>
        </w:rPr>
        <w:t xml:space="preserve"> </w:t>
      </w:r>
      <w:r w:rsidRPr="001F1CE0">
        <w:rPr>
          <w:sz w:val="24"/>
          <w:lang w:val="en-GB"/>
        </w:rPr>
        <w:t>8</w:t>
      </w:r>
      <w:r w:rsidR="003F73D0">
        <w:rPr>
          <w:sz w:val="24"/>
          <w:lang w:val="en-GB"/>
        </w:rPr>
        <w:t>7826378742</w:t>
      </w:r>
      <w:r w:rsidRPr="001F1CE0">
        <w:rPr>
          <w:sz w:val="24"/>
          <w:lang w:val="en-GB"/>
        </w:rPr>
        <w:t xml:space="preserve">, </w:t>
      </w:r>
      <w:r w:rsidR="003F73D0">
        <w:rPr>
          <w:sz w:val="24"/>
          <w:lang w:val="en-GB"/>
        </w:rPr>
        <w:t xml:space="preserve">10. </w:t>
      </w:r>
      <w:proofErr w:type="spellStart"/>
      <w:proofErr w:type="gramStart"/>
      <w:r w:rsidR="003F73D0">
        <w:rPr>
          <w:sz w:val="24"/>
          <w:lang w:val="en-GB"/>
        </w:rPr>
        <w:t>listopada</w:t>
      </w:r>
      <w:proofErr w:type="spellEnd"/>
      <w:proofErr w:type="gramEnd"/>
      <w:r w:rsidR="00ED608E">
        <w:rPr>
          <w:sz w:val="24"/>
          <w:lang w:val="en-GB"/>
        </w:rPr>
        <w:t xml:space="preserve"> </w:t>
      </w:r>
      <w:r w:rsidR="003F73D0">
        <w:rPr>
          <w:sz w:val="24"/>
          <w:szCs w:val="24"/>
          <w:lang w:val="en-GB"/>
        </w:rPr>
        <w:t xml:space="preserve">2018. </w:t>
      </w:r>
    </w:p>
    <w:p w:rsidRDefault="001F1CE0" w:rsidP="001F1CE0" w:rsidR="001F1CE0" w:rsidRPr="001F1CE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  <w:r w:rsidRPr="001F1CE0">
        <w:rPr>
          <w:sz w:val="24"/>
          <w:szCs w:val="24"/>
          <w:lang w:val="en-GB"/>
        </w:rPr>
        <w:t xml:space="preserve">  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 xml:space="preserve">z a k </w:t>
      </w:r>
      <w:proofErr w:type="spellStart"/>
      <w:r w:rsidRPr="00375FFC">
        <w:rPr>
          <w:sz w:val="24"/>
          <w:szCs w:val="24"/>
        </w:rPr>
        <w:t>lj</w:t>
      </w:r>
      <w:proofErr w:type="spellEnd"/>
      <w:r w:rsidRPr="00375FFC">
        <w:rPr>
          <w:sz w:val="24"/>
          <w:szCs w:val="24"/>
        </w:rPr>
        <w:t xml:space="preserve"> u č i o  j e</w:t>
      </w:r>
    </w:p>
    <w:p w:rsidRDefault="006D310C" w:rsidP="0041101F" w:rsidR="006D310C" w:rsidRPr="0041101F">
      <w:pPr>
        <w:ind w:firstLine="555"/>
        <w:jc w:val="both"/>
        <w:rPr>
          <w:sz w:val="24"/>
          <w:szCs w:val="24"/>
        </w:rPr>
      </w:pPr>
    </w:p>
    <w:p w:rsidRDefault="00ED608E" w:rsidP="00DA5FA3" w:rsidR="007B593F">
      <w:pPr>
        <w:ind w:firstLine="555"/>
        <w:jc w:val="both"/>
        <w:rPr>
          <w:sz w:val="24"/>
          <w:szCs w:val="24"/>
        </w:rPr>
      </w:pPr>
      <w:r w:rsidRPr="00684B87">
        <w:rPr>
          <w:sz w:val="24"/>
          <w:szCs w:val="24"/>
        </w:rPr>
        <w:t xml:space="preserve">   I</w:t>
      </w:r>
      <w:r w:rsidR="00623484" w:rsidRPr="00684B87">
        <w:rPr>
          <w:sz w:val="24"/>
          <w:szCs w:val="24"/>
        </w:rPr>
        <w:t>.</w:t>
      </w:r>
      <w:r w:rsidR="004C6020">
        <w:rPr>
          <w:b/>
          <w:sz w:val="24"/>
          <w:szCs w:val="24"/>
        </w:rPr>
        <w:tab/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3F73D0">
        <w:rPr>
          <w:sz w:val="24"/>
          <w:szCs w:val="24"/>
        </w:rPr>
        <w:t xml:space="preserve">rasprave </w:t>
      </w:r>
      <w:r w:rsidR="00684B87" w:rsidRPr="00684B87">
        <w:rPr>
          <w:sz w:val="24"/>
          <w:szCs w:val="24"/>
        </w:rPr>
        <w:t>i odlučivanja</w:t>
      </w:r>
      <w:r w:rsidR="00684B87">
        <w:t xml:space="preserve"> </w:t>
      </w:r>
      <w:r w:rsidR="00684B87" w:rsidRPr="00684B87">
        <w:rPr>
          <w:sz w:val="24"/>
          <w:szCs w:val="24"/>
        </w:rPr>
        <w:t>o</w:t>
      </w:r>
      <w:r w:rsidR="007B593F" w:rsidRPr="00684B87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otvaranj</w:t>
      </w:r>
      <w:r w:rsidR="00684B87">
        <w:rPr>
          <w:sz w:val="24"/>
          <w:szCs w:val="24"/>
        </w:rPr>
        <w:t>u</w:t>
      </w:r>
      <w:r w:rsidR="007B593F" w:rsidRPr="00E974B3">
        <w:rPr>
          <w:sz w:val="24"/>
          <w:szCs w:val="24"/>
        </w:rPr>
        <w:t xml:space="preserve"> stečajnog postupka  za dan: </w:t>
      </w:r>
    </w:p>
    <w:p w:rsidRDefault="003F73D0" w:rsidP="006D310C" w:rsidR="006D310C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studenoga 2018</w:t>
      </w:r>
      <w:r w:rsidR="000F32D6" w:rsidRPr="006D310C">
        <w:rPr>
          <w:b/>
          <w:sz w:val="24"/>
          <w:szCs w:val="24"/>
        </w:rPr>
        <w:t xml:space="preserve">. u </w:t>
      </w:r>
      <w:r w:rsidR="00016E61">
        <w:rPr>
          <w:b/>
          <w:sz w:val="24"/>
          <w:szCs w:val="24"/>
        </w:rPr>
        <w:t>10</w:t>
      </w:r>
      <w:r w:rsidR="006F7E16" w:rsidRPr="006D310C">
        <w:rPr>
          <w:b/>
          <w:sz w:val="24"/>
          <w:szCs w:val="24"/>
        </w:rPr>
        <w:t>.</w:t>
      </w:r>
      <w:r w:rsidR="001F1CE0" w:rsidRPr="006D310C">
        <w:rPr>
          <w:b/>
          <w:sz w:val="24"/>
          <w:szCs w:val="24"/>
        </w:rPr>
        <w:t>0</w:t>
      </w:r>
      <w:r w:rsidR="006F7E16" w:rsidRPr="006D310C">
        <w:rPr>
          <w:b/>
          <w:sz w:val="24"/>
          <w:szCs w:val="24"/>
        </w:rPr>
        <w:t>0</w:t>
      </w:r>
      <w:r w:rsidR="000867BC" w:rsidRPr="006D310C">
        <w:rPr>
          <w:b/>
          <w:sz w:val="24"/>
          <w:szCs w:val="24"/>
        </w:rPr>
        <w:t xml:space="preserve"> sati</w:t>
      </w:r>
      <w:r w:rsidR="007B593F" w:rsidRPr="006D310C">
        <w:rPr>
          <w:b/>
          <w:sz w:val="24"/>
          <w:szCs w:val="24"/>
        </w:rPr>
        <w:t xml:space="preserve"> u zgradi Trgovačkog suda u Zag</w:t>
      </w:r>
      <w:r w:rsidR="000A0821" w:rsidRPr="006D310C">
        <w:rPr>
          <w:b/>
          <w:sz w:val="24"/>
          <w:szCs w:val="24"/>
        </w:rPr>
        <w:t>rebu, Petrinjska 8, soba broj 8</w:t>
      </w:r>
      <w:r>
        <w:rPr>
          <w:b/>
          <w:sz w:val="24"/>
          <w:szCs w:val="24"/>
        </w:rPr>
        <w:t>5</w:t>
      </w:r>
      <w:r w:rsidR="006309D3" w:rsidRPr="006D310C">
        <w:rPr>
          <w:b/>
          <w:sz w:val="24"/>
          <w:szCs w:val="24"/>
        </w:rPr>
        <w:t xml:space="preserve">/II – </w:t>
      </w:r>
      <w:r w:rsidR="00DE1976" w:rsidRPr="006D310C">
        <w:rPr>
          <w:b/>
          <w:sz w:val="24"/>
          <w:szCs w:val="24"/>
        </w:rPr>
        <w:t>(ulična zgrada)</w:t>
      </w:r>
      <w:r w:rsidR="006309D3" w:rsidRPr="006D310C">
        <w:rPr>
          <w:b/>
          <w:sz w:val="24"/>
          <w:szCs w:val="24"/>
        </w:rPr>
        <w:t>,</w:t>
      </w:r>
      <w:r w:rsidR="007B593F" w:rsidRPr="006D310C">
        <w:rPr>
          <w:b/>
          <w:sz w:val="24"/>
          <w:szCs w:val="24"/>
        </w:rPr>
        <w:t xml:space="preserve">   </w:t>
      </w:r>
    </w:p>
    <w:p w:rsidRDefault="006309D3" w:rsidP="006D310C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F501E3">
        <w:rPr>
          <w:sz w:val="24"/>
          <w:szCs w:val="24"/>
        </w:rPr>
        <w:t xml:space="preserve"> predlagatelj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684B87" w:rsidRPr="00684B87">
        <w:rPr>
          <w:sz w:val="24"/>
          <w:szCs w:val="24"/>
        </w:rPr>
        <w:t>osobe ovlaštene na zastupanje predloženog dužnika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ED608E" w:rsidP="00ED608E" w:rsidR="00DA5FA3" w:rsidRPr="00ED608E">
      <w:pPr>
        <w:pStyle w:val="Odlomakpopisa"/>
        <w:ind w:left="10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 </w:t>
      </w:r>
      <w:r w:rsidRPr="00ED608E">
        <w:rPr>
          <w:sz w:val="24"/>
          <w:szCs w:val="24"/>
        </w:rPr>
        <w:t>b  r  a  z  l  o  ž  e  nj  e</w:t>
      </w:r>
    </w:p>
    <w:p w:rsidRDefault="00ED608E" w:rsidP="00ED608E" w:rsidR="00ED608E" w:rsidRPr="00ED608E">
      <w:pPr>
        <w:ind w:left="709"/>
        <w:jc w:val="both"/>
        <w:rPr>
          <w:sz w:val="24"/>
          <w:szCs w:val="24"/>
        </w:rPr>
      </w:pPr>
    </w:p>
    <w:p w:rsidRDefault="003F73D0" w:rsidP="008771CC" w:rsidR="003F73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broj gornji od 15. lipnja 2016. pokrenut je prethodni postupak radi utvrđivanja pretpostavki za otvaranje stečajnog postupka nad dužnikom</w:t>
      </w:r>
    </w:p>
    <w:p w:rsidRDefault="007B593F" w:rsidP="008771CC" w:rsidR="00EF769B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3F73D0">
        <w:rPr>
          <w:sz w:val="24"/>
          <w:szCs w:val="24"/>
        </w:rPr>
        <w:t xml:space="preserve">Sukladno odredbi čl. 128. Stečajnog zakona (NN br. 71/15 i 104/17; dalje </w:t>
      </w:r>
      <w:r w:rsidR="008771CC" w:rsidRPr="00E974B3">
        <w:rPr>
          <w:sz w:val="24"/>
          <w:szCs w:val="24"/>
        </w:rPr>
        <w:t xml:space="preserve"> SZ</w:t>
      </w:r>
      <w:r w:rsidR="003F73D0">
        <w:rPr>
          <w:sz w:val="24"/>
          <w:szCs w:val="24"/>
        </w:rPr>
        <w:t>)</w:t>
      </w:r>
      <w:r w:rsidR="00EF769B">
        <w:rPr>
          <w:sz w:val="24"/>
          <w:szCs w:val="24"/>
        </w:rPr>
        <w:t>, određeno je</w:t>
      </w:r>
      <w:r w:rsidRPr="00E974B3">
        <w:rPr>
          <w:sz w:val="24"/>
          <w:szCs w:val="24"/>
        </w:rPr>
        <w:t xml:space="preserve"> ročište </w:t>
      </w:r>
      <w:r w:rsidR="00EF769B">
        <w:rPr>
          <w:sz w:val="24"/>
          <w:szCs w:val="24"/>
        </w:rPr>
        <w:t>radi rasprave o pretpostavkama za otvaranje stečajnog postupka.</w:t>
      </w:r>
    </w:p>
    <w:p w:rsidRDefault="00F501E3" w:rsidP="006C7E17" w:rsidR="00F501E3">
      <w:pPr>
        <w:ind w:firstLine="720"/>
        <w:jc w:val="center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F73D0">
        <w:rPr>
          <w:sz w:val="24"/>
          <w:lang w:val="en-GB"/>
        </w:rPr>
        <w:t xml:space="preserve">10. </w:t>
      </w:r>
      <w:proofErr w:type="spellStart"/>
      <w:proofErr w:type="gramStart"/>
      <w:r w:rsidR="003F73D0">
        <w:rPr>
          <w:sz w:val="24"/>
          <w:lang w:val="en-GB"/>
        </w:rPr>
        <w:t>listopada</w:t>
      </w:r>
      <w:proofErr w:type="spellEnd"/>
      <w:proofErr w:type="gramEnd"/>
      <w:r w:rsidR="003F73D0">
        <w:rPr>
          <w:sz w:val="24"/>
          <w:lang w:val="en-GB"/>
        </w:rPr>
        <w:t xml:space="preserve"> </w:t>
      </w:r>
      <w:r w:rsidR="003F73D0">
        <w:rPr>
          <w:sz w:val="24"/>
          <w:szCs w:val="24"/>
          <w:lang w:val="en-GB"/>
        </w:rPr>
        <w:t>2018</w:t>
      </w:r>
      <w:r w:rsidR="009850B8" w:rsidRPr="00E974B3">
        <w:rPr>
          <w:sz w:val="24"/>
          <w:szCs w:val="24"/>
        </w:rPr>
        <w:t>.</w:t>
      </w:r>
      <w:r w:rsidR="003F73D0">
        <w:rPr>
          <w:sz w:val="24"/>
          <w:szCs w:val="24"/>
        </w:rPr>
        <w:t xml:space="preserve"> </w:t>
      </w:r>
      <w:r w:rsidR="006D310C">
        <w:rPr>
          <w:sz w:val="24"/>
          <w:szCs w:val="24"/>
        </w:rPr>
        <w:t xml:space="preserve">godine 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450676" w:rsidR="00F3761C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="00F501E3">
        <w:rPr>
          <w:sz w:val="24"/>
          <w:szCs w:val="24"/>
        </w:rPr>
        <w:tab/>
      </w:r>
      <w:r w:rsidR="00F501E3">
        <w:rPr>
          <w:sz w:val="24"/>
          <w:szCs w:val="24"/>
        </w:rPr>
        <w:tab/>
      </w:r>
      <w:r w:rsidRPr="00E974B3">
        <w:rPr>
          <w:sz w:val="24"/>
          <w:szCs w:val="24"/>
        </w:rPr>
        <w:t>Sudac:</w:t>
      </w:r>
    </w:p>
    <w:p w:rsidRDefault="008771CC" w:rsidP="009850B8" w:rsidR="00D60476" w:rsidRPr="00992FCB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F501E3">
        <w:rPr>
          <w:sz w:val="24"/>
          <w:szCs w:val="24"/>
        </w:rPr>
        <w:tab/>
      </w:r>
      <w:r w:rsidR="00F501E3">
        <w:rPr>
          <w:sz w:val="24"/>
          <w:szCs w:val="24"/>
        </w:rPr>
        <w:tab/>
      </w:r>
      <w:r w:rsidR="009D3AF8">
        <w:rPr>
          <w:sz w:val="24"/>
          <w:szCs w:val="24"/>
        </w:rPr>
        <w:t>Nino Radić</w:t>
      </w:r>
      <w:r w:rsidR="005C5E15" w:rsidRPr="00E974B3">
        <w:rPr>
          <w:sz w:val="24"/>
          <w:szCs w:val="24"/>
        </w:rPr>
        <w:t xml:space="preserve"> </w:t>
      </w:r>
      <w:r w:rsidR="00D501A4">
        <w:rPr>
          <w:sz w:val="24"/>
          <w:szCs w:val="24"/>
        </w:rPr>
        <w:t>v.r.</w:t>
      </w: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žalba nije dopuštena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Pr="00E974B3">
        <w:rPr>
          <w:sz w:val="24"/>
          <w:szCs w:val="24"/>
        </w:rPr>
        <w:t>.SZ-a)</w:t>
      </w:r>
    </w:p>
    <w:p w:rsidRDefault="00A44605" w:rsidP="00A44605" w:rsidR="00A44605">
      <w:pPr>
        <w:ind w:firstLine="720" w:left="3600"/>
        <w:jc w:val="both"/>
        <w:rPr>
          <w:sz w:val="24"/>
          <w:szCs w:val="24"/>
        </w:rPr>
      </w:pPr>
    </w:p>
    <w:p w:rsidRDefault="008F4B7E" w:rsidP="00D501A4" w:rsidR="00B32E61">
      <w:r>
        <w:t xml:space="preserve">     </w:t>
      </w:r>
      <w:r w:rsidR="00D501A4">
        <w:tab/>
      </w:r>
      <w:r w:rsidR="00D501A4">
        <w:tab/>
      </w:r>
      <w:r w:rsidR="00D501A4">
        <w:tab/>
      </w:r>
      <w:r w:rsidR="00D501A4">
        <w:tab/>
      </w:r>
      <w:r w:rsidR="00D501A4">
        <w:tab/>
      </w:r>
      <w:r w:rsidR="00D501A4">
        <w:tab/>
      </w:r>
      <w:r w:rsidR="00D501A4">
        <w:tab/>
        <w:t xml:space="preserve">Za točnost </w:t>
      </w:r>
      <w:proofErr w:type="spellStart"/>
      <w:r w:rsidR="00D501A4">
        <w:t>otpravka</w:t>
      </w:r>
      <w:proofErr w:type="spellEnd"/>
      <w:r w:rsidR="00D501A4">
        <w:t xml:space="preserve">-ovlašteni službenik: </w:t>
      </w:r>
    </w:p>
    <w:p w:rsidRDefault="00D501A4" w:rsidP="00D501A4" w:rsidR="00D501A4" w:rsidRPr="00992FCB">
      <w:pPr>
        <w:rPr>
          <w:color w:themeColor="background1" w:val="FFFFFF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Tatjana Slaviček </w:t>
      </w:r>
    </w:p>
    <w:sectPr w:rsidSect="0039199F" w:rsidR="00D501A4" w:rsidRPr="00992FC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1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>
      <w:rPr>
        <w:sz w:val="24"/>
        <w:szCs w:val="24"/>
      </w:rPr>
      <w:t>5129/15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A9282B"/>
    <w:multiLevelType w:val="hybridMultilevel"/>
    <w:tmpl w:val="0128D41E"/>
    <w:lvl w:tplc="53DA2D3E" w:ilvl="0">
      <w:start w:val="2"/>
      <w:numFmt w:val="bullet"/>
      <w:lvlText w:val=""/>
      <w:lvlJc w:val="left"/>
      <w:pPr>
        <w:ind w:hanging="360" w:left="1069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16E61"/>
    <w:rsid w:val="0002099B"/>
    <w:rsid w:val="00036DB2"/>
    <w:rsid w:val="000457CF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63C6D"/>
    <w:rsid w:val="001662C4"/>
    <w:rsid w:val="00192171"/>
    <w:rsid w:val="001A1A7F"/>
    <w:rsid w:val="001B38C6"/>
    <w:rsid w:val="001B44D2"/>
    <w:rsid w:val="001F1CE0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7895"/>
    <w:rsid w:val="00364674"/>
    <w:rsid w:val="00365959"/>
    <w:rsid w:val="00375FFC"/>
    <w:rsid w:val="0039199F"/>
    <w:rsid w:val="003B45C0"/>
    <w:rsid w:val="003E3082"/>
    <w:rsid w:val="003F73D0"/>
    <w:rsid w:val="0041101F"/>
    <w:rsid w:val="00420D67"/>
    <w:rsid w:val="004401E2"/>
    <w:rsid w:val="0044050C"/>
    <w:rsid w:val="00450221"/>
    <w:rsid w:val="00450676"/>
    <w:rsid w:val="004531FC"/>
    <w:rsid w:val="00454BBA"/>
    <w:rsid w:val="00471D61"/>
    <w:rsid w:val="00475CDF"/>
    <w:rsid w:val="00476E8D"/>
    <w:rsid w:val="00482933"/>
    <w:rsid w:val="00483785"/>
    <w:rsid w:val="004C6020"/>
    <w:rsid w:val="004D2841"/>
    <w:rsid w:val="004D7BA1"/>
    <w:rsid w:val="004E2FD0"/>
    <w:rsid w:val="004E5FEF"/>
    <w:rsid w:val="004F56AE"/>
    <w:rsid w:val="00500C65"/>
    <w:rsid w:val="00516616"/>
    <w:rsid w:val="005550DD"/>
    <w:rsid w:val="0056765A"/>
    <w:rsid w:val="00571703"/>
    <w:rsid w:val="00580B1A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53EAB"/>
    <w:rsid w:val="00684B87"/>
    <w:rsid w:val="006863E9"/>
    <w:rsid w:val="00690884"/>
    <w:rsid w:val="006A5506"/>
    <w:rsid w:val="006A5E09"/>
    <w:rsid w:val="006C36E6"/>
    <w:rsid w:val="006C7E17"/>
    <w:rsid w:val="006D2BAA"/>
    <w:rsid w:val="006D310C"/>
    <w:rsid w:val="006D3285"/>
    <w:rsid w:val="006D7A0F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B593F"/>
    <w:rsid w:val="007E3C54"/>
    <w:rsid w:val="008366A0"/>
    <w:rsid w:val="0085270F"/>
    <w:rsid w:val="00866751"/>
    <w:rsid w:val="00871C1F"/>
    <w:rsid w:val="00876285"/>
    <w:rsid w:val="008771CC"/>
    <w:rsid w:val="008964F3"/>
    <w:rsid w:val="008C2738"/>
    <w:rsid w:val="008D5B26"/>
    <w:rsid w:val="008E6A96"/>
    <w:rsid w:val="008F4B7E"/>
    <w:rsid w:val="009026BB"/>
    <w:rsid w:val="009128F5"/>
    <w:rsid w:val="00922268"/>
    <w:rsid w:val="00923121"/>
    <w:rsid w:val="00940EE1"/>
    <w:rsid w:val="00941567"/>
    <w:rsid w:val="009850B8"/>
    <w:rsid w:val="0098563E"/>
    <w:rsid w:val="00992FCB"/>
    <w:rsid w:val="009B5D8A"/>
    <w:rsid w:val="009D3AF8"/>
    <w:rsid w:val="00A110D0"/>
    <w:rsid w:val="00A15AB7"/>
    <w:rsid w:val="00A25E9B"/>
    <w:rsid w:val="00A435C7"/>
    <w:rsid w:val="00A43E3A"/>
    <w:rsid w:val="00A44605"/>
    <w:rsid w:val="00A44A71"/>
    <w:rsid w:val="00A6313F"/>
    <w:rsid w:val="00A65800"/>
    <w:rsid w:val="00A80EB3"/>
    <w:rsid w:val="00A828C1"/>
    <w:rsid w:val="00A8341B"/>
    <w:rsid w:val="00A90C82"/>
    <w:rsid w:val="00AC04F7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F4AE3"/>
    <w:rsid w:val="00D10A4F"/>
    <w:rsid w:val="00D31451"/>
    <w:rsid w:val="00D448E9"/>
    <w:rsid w:val="00D501A4"/>
    <w:rsid w:val="00D60187"/>
    <w:rsid w:val="00D60476"/>
    <w:rsid w:val="00D959BC"/>
    <w:rsid w:val="00D964DB"/>
    <w:rsid w:val="00DA5FA3"/>
    <w:rsid w:val="00DA76EE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08E"/>
    <w:rsid w:val="00ED6CF3"/>
    <w:rsid w:val="00EE3646"/>
    <w:rsid w:val="00EF671B"/>
    <w:rsid w:val="00EF769B"/>
    <w:rsid w:val="00F1259F"/>
    <w:rsid w:val="00F30846"/>
    <w:rsid w:val="00F3761C"/>
    <w:rsid w:val="00F42A90"/>
    <w:rsid w:val="00F501E3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  <w:rsid w:val="00FD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8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8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St-9183/2015-23</izvorni_sadrzaj>
    <derivirana_varijabla naziv="DomainObject.Oznaka_1">St-9183/2015-23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St-9183/2015-23</izvorni_sadrzaj>
    <derivirana_varijabla naziv="DomainObject.PoslovniBrojDokumenta_1">St-9183/2015-23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2016.</izvorni_sadrzaj>
    <derivirana_varijabla naziv="DomainObject.Predmet.DatumZadnjeOdrzaneSudskeRadnje_1">6. srpnja 2016.</derivirana_varijabla>
  </DomainObject.Predmet.DatumZadnjeOdrzaneSudskeRadnje>
  <DomainObject.PredzadnjaOdlukaIzPredmeta.DatumDonosenjaOdluke>
    <izvorni_sadrzaj>15. lipnja 2016.</izvorni_sadrzaj>
    <derivirana_varijabla naziv="DomainObject.PredzadnjaOdlukaIzPredmeta.DatumDonosenjaOdluke_1">15. lipnja 2016.</derivirana_varijabla>
  </DomainObject.PredzadnjaOdlukaIzPredmeta.DatumDonosenjaOdluke>
  <DomainObject.PredzadnjaOdlukaIzPredmeta.Oznaka>
    <izvorni_sadrzaj>St-9183/2015-14</izvorni_sadrzaj>
    <derivirana_varijabla naziv="DomainObject.PredzadnjaOdlukaIzPredmeta.Oznaka_1">St-9183/2015-14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AAF66-ABEE-4D90-94F4-1EDFE0998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1017</properties:Characters>
  <properties:Lines>39</properties:Lines>
  <properties:Paragraphs>22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2018-10-10T11:18:00Z</dcterms:created>
  <dc:creator>Unknown</dc:creator>
  <cp:lastModifiedBy>Tatjana Slaviček</cp:lastModifiedBy>
  <cp:lastPrinted>2018-10-11T08:45:00Z</cp:lastPrinted>
  <dcterms:modified xmlns:xsi="http://www.w3.org/2001/XMLSchema-instance" xsi:type="dcterms:W3CDTF">2018-10-11T08:46:00Z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St-9183/2015-23 / Odluka - Zaključak (Poziv_za_ročište_-_odluka_o_prijedlogu_9183-15.docx)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