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655b" w14:paraId="a7c655b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8D7817">
        <w:t xml:space="preserve">KEFAMANN d.o.o. za trgovinu, usluge i proizvodnju, </w:t>
      </w:r>
      <w:proofErr w:type="spellStart"/>
      <w:r w:rsidR="008D7817">
        <w:t>Lekenik</w:t>
      </w:r>
      <w:proofErr w:type="spellEnd"/>
      <w:r w:rsidR="008D7817">
        <w:t xml:space="preserve">, Zagrebačka 113/B, OIB </w:t>
      </w:r>
      <w:r w:rsidR="001369F3">
        <w:t>62969571247, MBS 080862709,</w:t>
      </w:r>
      <w:r w:rsidR="006638F5">
        <w:t xml:space="preserve"> </w:t>
      </w:r>
      <w:r w:rsidR="00153DAA">
        <w:t>d</w:t>
      </w:r>
      <w:r>
        <w:t xml:space="preserve">ana </w:t>
      </w:r>
      <w:r w:rsidR="001369F3">
        <w:t xml:space="preserve">12. studenoga </w:t>
      </w:r>
      <w:r w:rsidR="00571C48">
        <w:t>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6638F5" w:rsidP="000444D4" w:rsidR="006638F5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1369F3">
        <w:t xml:space="preserve">KEFAMANN d.o.o. za trgovinu, usluge i proizvodnju, </w:t>
      </w:r>
      <w:proofErr w:type="spellStart"/>
      <w:r w:rsidR="001369F3">
        <w:t>Lekenik</w:t>
      </w:r>
      <w:proofErr w:type="spellEnd"/>
      <w:r w:rsidR="001369F3">
        <w:t>, Zagrebačka 113/B, OIB 62969571247, MBS 080862709</w:t>
      </w:r>
      <w:r w:rsidR="001369F3">
        <w:t xml:space="preserve">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1369F3">
        <w:t>1267-17</w:t>
      </w:r>
      <w:r>
        <w:rPr>
          <w:b/>
        </w:rPr>
        <w:t xml:space="preserve"> </w:t>
      </w:r>
      <w:r>
        <w:t xml:space="preserve">kod Hrvatske poštanske banke iznos od </w:t>
      </w:r>
      <w:r w:rsidR="001369F3">
        <w:t>27.871,</w:t>
      </w:r>
      <w:r w:rsidR="00571C48">
        <w:t>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</w:t>
      </w:r>
      <w:r w:rsidR="00FB1FA3">
        <w:t>,</w:t>
      </w:r>
      <w:r>
        <w:t xml:space="preserve">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151C7B" w:rsidP="003944BC" w:rsidR="00151C7B">
      <w:pPr>
        <w:jc w:val="both"/>
      </w:pPr>
      <w:r>
        <w:t>-</w:t>
      </w:r>
      <w:r>
        <w:t xml:space="preserve"> p</w:t>
      </w:r>
      <w:r>
        <w:t>otvrda općinskog suda da dužnik nema imovine u iznosu 20,00 kn</w:t>
      </w:r>
    </w:p>
    <w:p w:rsidRDefault="00151C7B" w:rsidP="003944BC" w:rsidR="00151C7B">
      <w:pPr>
        <w:jc w:val="both"/>
      </w:pPr>
      <w:r>
        <w:t>- potvrda autokluba o vozilima u iznosu od 18,00 kn</w:t>
      </w:r>
    </w:p>
    <w:p w:rsidRDefault="00151C7B" w:rsidP="003944BC" w:rsidR="00151C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poštanski troškovi prethodnog postupka (slanje poziva na dostavu dokumentacije direktoru i Državnoj geodetskoj upravi) u ukupnom iznosu od 23,00 kn u skladu s Cjenikom poštanskih usluga </w:t>
      </w:r>
    </w:p>
    <w:p w:rsidRDefault="00151C7B" w:rsidP="006638F5" w:rsidR="006638F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- trošak knjigovodstvenih usluga – mjesečno 625,00 kn x 12 mjeseci u iznosu od 7.500,00 kn u skladu s prosječnom cijenom takvih usluga na tržištu                                                                            - arhiviranje dokumentacije – pohrana dokumentacije u skladu sa Zakonom o arhivskom gradivu i arhivima prema Cjeniku u iznosu od 3.000,00 kn   </w:t>
      </w:r>
    </w:p>
    <w:p w:rsidRDefault="00151C7B" w:rsidP="006638F5" w:rsidR="00151C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naknada banci – trošak otvaranja žiro-računa i vođenja računa (u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cca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50,00 kn x 12 mjeseci) u ukupnom iznosu od 600,00 kn u skladu s prosječnom naknadom prema Cjeniku financijskih institucija za usluge platnog prometa na tržištu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kn u skladu s Cjenikom FINE propisanim Pravilnikom o vrstama i visini naknada za uslugu javne objave dokumentacije iz Registra godišnjih financijskih izvještaja                         </w:t>
      </w:r>
    </w:p>
    <w:p w:rsidRDefault="00151C7B" w:rsidP="00151C7B" w:rsidR="00151C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- paušalna sudska pristojba u stečajnom postupku, </w:t>
      </w:r>
      <w:proofErr w:type="spellStart"/>
      <w:r>
        <w:rPr>
          <w:rFonts w:cs="Times New Roman" w:hAnsi="Times New Roman" w:ascii="Times New Roman"/>
          <w:sz w:val="24"/>
          <w:szCs w:val="24"/>
        </w:rPr>
        <w:t>Tbr</w:t>
      </w:r>
      <w:proofErr w:type="spellEnd"/>
      <w:r>
        <w:rPr>
          <w:rFonts w:cs="Times New Roman" w:hAnsi="Times New Roman" w:ascii="Times New Roman"/>
          <w:sz w:val="24"/>
          <w:szCs w:val="24"/>
        </w:rPr>
        <w:t>. 24. Zakona o sudskim pristojbama u iznosu od 2.000,00 kn                                                                                                                                             -telefonski troškovi stečajnog upravitelja u iznosu od 100,00 kuna.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9B5273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FB1FA3" w:rsidP="000444D4" w:rsidR="00FB1FA3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FB52B9">
        <w:t xml:space="preserve">9. ožujka </w:t>
      </w:r>
      <w:r>
        <w:t>2017. podnijela prijedlog za otvaranje stečajnog postupka nad dužnikom</w:t>
      </w:r>
      <w:r w:rsidR="002724AB">
        <w:t xml:space="preserve"> </w:t>
      </w:r>
      <w:r w:rsidR="003944BC">
        <w:t xml:space="preserve">KEFAMANN d.o.o. za trgovinu, usluge i proizvodnju, </w:t>
      </w:r>
      <w:proofErr w:type="spellStart"/>
      <w:r w:rsidR="003944BC">
        <w:t>Lekenik</w:t>
      </w:r>
      <w:proofErr w:type="spellEnd"/>
      <w:r w:rsidR="003944BC">
        <w:t>, Zagrebačka 113/B, OIB 62969571247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FB52B9">
        <w:t>1267/17</w:t>
      </w:r>
      <w:r w:rsidR="00153DAA">
        <w:t xml:space="preserve"> od </w:t>
      </w:r>
      <w:r w:rsidR="00FB52B9">
        <w:t xml:space="preserve">10. svibnja </w:t>
      </w:r>
      <w:r w:rsidR="00CE572F">
        <w:t>2018.</w:t>
      </w:r>
      <w:r>
        <w:t xml:space="preserve"> imenovan</w:t>
      </w:r>
      <w:r w:rsidR="00FB52B9">
        <w:t>a</w:t>
      </w:r>
      <w:r w:rsidR="00AD6DA9">
        <w:t xml:space="preserve"> </w:t>
      </w:r>
      <w:r>
        <w:t>je privremen</w:t>
      </w:r>
      <w:r w:rsidR="00FB52B9">
        <w:t>a</w:t>
      </w:r>
      <w:r>
        <w:t xml:space="preserve"> stečajn</w:t>
      </w:r>
      <w:r w:rsidR="00FB52B9">
        <w:t>a</w:t>
      </w:r>
      <w:r>
        <w:t xml:space="preserve"> upravitel</w:t>
      </w:r>
      <w:r w:rsidR="00153DAA">
        <w:t>j</w:t>
      </w:r>
      <w:r w:rsidR="00FB52B9">
        <w:t>ica</w:t>
      </w:r>
      <w:r w:rsidR="00AD6DA9">
        <w:t xml:space="preserve"> koj</w:t>
      </w:r>
      <w:r w:rsidR="00FB52B9">
        <w:t>a</w:t>
      </w:r>
      <w:r>
        <w:t xml:space="preserve"> je </w:t>
      </w:r>
      <w:r w:rsidR="00FB52B9">
        <w:t xml:space="preserve">13. lipnja </w:t>
      </w:r>
      <w:r w:rsidR="00CE572F">
        <w:t>2018.</w:t>
      </w:r>
      <w:r>
        <w:t xml:space="preserve"> dostavi</w:t>
      </w:r>
      <w:r w:rsidR="00FB52B9">
        <w:t>la</w:t>
      </w:r>
      <w:r w:rsidR="00AD6DA9">
        <w:t xml:space="preserve"> </w:t>
      </w:r>
      <w:r>
        <w:t>izviješće, a koje je usmeno izni</w:t>
      </w:r>
      <w:r w:rsidR="00FB52B9">
        <w:t>jela</w:t>
      </w:r>
      <w:r>
        <w:t xml:space="preserve"> na ročištu održanom</w:t>
      </w:r>
      <w:r w:rsidR="00FB52B9">
        <w:t xml:space="preserve"> 21. lipnja </w:t>
      </w:r>
      <w:r w:rsidR="00D366F8">
        <w:t xml:space="preserve">2018.  </w:t>
      </w:r>
    </w:p>
    <w:p w:rsidRDefault="000444D4" w:rsidP="000444D4" w:rsidR="000444D4">
      <w:pPr>
        <w:ind w:firstLine="720"/>
        <w:jc w:val="both"/>
      </w:pPr>
    </w:p>
    <w:p w:rsidRDefault="000444D4" w:rsidP="009B5273" w:rsidR="000444D4">
      <w:pPr>
        <w:ind w:firstLine="720"/>
        <w:jc w:val="both"/>
      </w:pPr>
      <w:r>
        <w:t xml:space="preserve"> Iz izviješća je vidljivo da</w:t>
      </w:r>
      <w:r w:rsidR="00FB52B9">
        <w:t xml:space="preserve"> su</w:t>
      </w:r>
      <w:r w:rsidR="00153DAA">
        <w:t xml:space="preserve"> kod steč</w:t>
      </w:r>
      <w:r>
        <w:t>ajnog dužnika ostvaren</w:t>
      </w:r>
      <w:r w:rsidR="00FB52B9">
        <w:t>i</w:t>
      </w:r>
      <w:r>
        <w:t xml:space="preserve"> stečajni razlo</w:t>
      </w:r>
      <w:r w:rsidR="00FB52B9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FB52B9">
        <w:t xml:space="preserve"> i prezadužen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FB52B9">
        <w:t xml:space="preserve">27.871,00 </w:t>
      </w:r>
      <w:r>
        <w:t>kn (</w:t>
      </w:r>
      <w:r w:rsidR="00FB1FA3">
        <w:t>trošak knjigovodst</w:t>
      </w:r>
      <w:r>
        <w:t>venih usluga, troškovi arhiviranja dokumentacije,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6638F5">
        <w:rPr>
          <w:bCs/>
        </w:rPr>
        <w:t xml:space="preserve">12. studenoga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5058EB">
        <w:rPr>
          <w:b w:val="false"/>
          <w:bCs w:val="false"/>
        </w:rPr>
        <w:t xml:space="preserve">                   </w:t>
      </w:r>
      <w:r>
        <w:rPr>
          <w:b w:val="false"/>
          <w:bCs w:val="false"/>
        </w:rPr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</w:t>
      </w:r>
      <w:r w:rsidR="005058EB">
        <w:t xml:space="preserve">          </w:t>
      </w:r>
      <w:r>
        <w:t xml:space="preserve">  </w:t>
      </w:r>
      <w:r w:rsidR="005058EB">
        <w:t xml:space="preserve">      </w:t>
      </w:r>
      <w:r>
        <w:t xml:space="preserve">      Dubravka Kuveždić</w:t>
      </w:r>
      <w:r w:rsidR="005058EB">
        <w:t xml:space="preserve">, v.r. </w:t>
      </w: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 w:rsidRPr="005058EB">
      <w:pPr>
        <w:jc w:val="both"/>
        <w:rPr>
          <w:bCs/>
        </w:rPr>
      </w:pPr>
    </w:p>
    <w:p w:rsidRDefault="005058EB" w:rsidP="005058EB" w:rsidR="005058EB">
      <w:pPr>
        <w:ind w:firstLine="708" w:left="3540"/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ab/>
      </w:r>
      <w:r>
        <w:rPr>
          <w:bCs/>
        </w:rPr>
        <w:tab/>
      </w:r>
      <w:r w:rsidR="00804127">
        <w:rPr>
          <w:bCs/>
        </w:rPr>
        <w:t xml:space="preserve">     Za</w:t>
      </w:r>
      <w:r w:rsidRPr="005058EB">
        <w:rPr>
          <w:bCs/>
        </w:rPr>
        <w:t xml:space="preserve"> točnost </w:t>
      </w:r>
      <w:proofErr w:type="spellStart"/>
      <w:r w:rsidRPr="005058EB">
        <w:rPr>
          <w:bCs/>
        </w:rPr>
        <w:t>otpravka</w:t>
      </w:r>
      <w:proofErr w:type="spellEnd"/>
    </w:p>
    <w:p w:rsidRDefault="005058EB" w:rsidP="00804127" w:rsidR="005058EB">
      <w:pPr>
        <w:ind w:firstLine="290" w:left="5664"/>
        <w:jc w:val="both"/>
        <w:rPr>
          <w:bCs/>
        </w:rPr>
      </w:pPr>
      <w:r w:rsidRPr="005058EB">
        <w:rPr>
          <w:bCs/>
        </w:rPr>
        <w:t>ovlašteni službenik:</w:t>
      </w:r>
    </w:p>
    <w:p w:rsidRDefault="005058EB" w:rsidP="005058EB" w:rsidR="005058EB" w:rsidRPr="005058EB">
      <w:pPr>
        <w:ind w:left="5664"/>
        <w:jc w:val="both"/>
        <w:rPr>
          <w:bCs/>
        </w:rPr>
      </w:pPr>
      <w:r>
        <w:rPr>
          <w:bCs/>
        </w:rPr>
        <w:t xml:space="preserve">     </w:t>
      </w:r>
      <w:r w:rsidR="00804127">
        <w:rPr>
          <w:bCs/>
        </w:rPr>
        <w:t xml:space="preserve">Darija Miličević  </w:t>
      </w:r>
    </w:p>
    <w:p w:rsidRDefault="009B5273" w:rsidP="000444D4" w:rsidR="009B5273">
      <w:pPr>
        <w:jc w:val="both"/>
        <w:rPr>
          <w:b/>
          <w:bCs/>
        </w:rPr>
      </w:pPr>
      <w:bookmarkStart w:name="_GoBack" w:id="0"/>
      <w:bookmarkEnd w:id="0"/>
    </w:p>
    <w:sectPr w:rsidSect="005058EB" w:rsidR="009B5273">
      <w:headerReference w:type="default" r:id="rId11"/>
      <w:footerReference w:type="default" r:id="rId12"/>
      <w:pgSz w:h="16838" w:w="11906"/>
      <w:pgMar w:gutter="0" w:footer="708" w:header="708" w:left="1417" w:bottom="1134" w:right="1417" w:top="69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9DB" w:rsidP="00864F4A" w:rsidR="004F29DB">
      <w:r>
        <w:separator/>
      </w:r>
    </w:p>
  </w:endnote>
  <w:endnote w:id="0" w:type="continuationSeparator">
    <w:p w:rsidRDefault="004F29DB" w:rsidP="00864F4A" w:rsidR="004F2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127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9DB" w:rsidP="00864F4A" w:rsidR="004F29DB">
      <w:r>
        <w:separator/>
      </w:r>
    </w:p>
  </w:footnote>
  <w:footnote w:id="0" w:type="continuationSeparator">
    <w:p w:rsidRDefault="004F29DB" w:rsidP="00864F4A" w:rsidR="004F2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8D7817">
      <w:t>1267/17-12</w:t>
    </w:r>
  </w:p>
  <w:p w:rsidRDefault="009B5273" w:rsidP="00864F4A" w:rsidR="009B527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369F3"/>
    <w:rsid w:val="00151C7B"/>
    <w:rsid w:val="00153DAA"/>
    <w:rsid w:val="002062C0"/>
    <w:rsid w:val="002077A7"/>
    <w:rsid w:val="002724AB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4BC"/>
    <w:rsid w:val="003947E6"/>
    <w:rsid w:val="003C24E6"/>
    <w:rsid w:val="00431A5E"/>
    <w:rsid w:val="00452675"/>
    <w:rsid w:val="004A7C42"/>
    <w:rsid w:val="004D5EAE"/>
    <w:rsid w:val="004E08E4"/>
    <w:rsid w:val="004E50D8"/>
    <w:rsid w:val="004F29DB"/>
    <w:rsid w:val="004F7CC6"/>
    <w:rsid w:val="005004E8"/>
    <w:rsid w:val="005058EB"/>
    <w:rsid w:val="005077A2"/>
    <w:rsid w:val="005613AA"/>
    <w:rsid w:val="00571C48"/>
    <w:rsid w:val="00594D70"/>
    <w:rsid w:val="005C43EE"/>
    <w:rsid w:val="005D145B"/>
    <w:rsid w:val="005E0025"/>
    <w:rsid w:val="0064567C"/>
    <w:rsid w:val="00645A02"/>
    <w:rsid w:val="006638F5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04127"/>
    <w:rsid w:val="00814A7C"/>
    <w:rsid w:val="00823E71"/>
    <w:rsid w:val="00864F4A"/>
    <w:rsid w:val="008904EA"/>
    <w:rsid w:val="008D7817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B5273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B1FA3"/>
    <w:rsid w:val="00FB52B9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51C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51C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78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St-1267/2017</izvorni_sadrzaj>
    <derivirana_varijabla naziv="DomainObject.Predmet.OznakaBroj_1">St-1267/2017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KEFAMANN d.o.o. zastupanog po punomoćniku Snježana Kefeček</izvorni_sadrzaj>
    <derivirana_varijabla naziv="DomainObject.Predmet.ProtustrankaFormated_1">  KEFAMANN d.o.o. zastupanog po punomoćniku Snježana Kefeček</derivirana_varijabla>
  </DomainObject.Predmet.ProtustrankaFormated>
  <DomainObject.Predmet.ProtustrankaFormatedOIB>
    <izvorni_sadrzaj>  KEFAMANN d.o.o., OIB 62969571247 zastupanog po punomoćniku Snježana Kefeček</izvorni_sadrzaj>
    <derivirana_varijabla naziv="DomainObject.Predmet.ProtustrankaFormatedOIB_1">  KEFAMANN d.o.o., OIB 62969571247 zastupanog po punomoćniku Snježana Kefeček</derivirana_varijabla>
  </DomainObject.Predmet.ProtustrankaFormatedOIB>
  <DomainObject.Predmet.ProtustrankaFormatedWithAdress>
    <izvorni_sadrzaj> KEFAMANN d.o.o., Zagrebačka 113b, 44272 Lekenik zastupanog po punomoćniku Snježana Kefeček</izvorni_sadrzaj>
    <derivirana_varijabla naziv="DomainObject.Predmet.ProtustrankaFormatedWithAdress_1"> KEFAMANN d.o.o., Zagrebačka 113b, 44272 Lekenik zastupanog po punomoćniku Snježana Kefeček</derivirana_varijabla>
  </DomainObject.Predmet.ProtustrankaFormatedWithAdress>
  <DomainObject.Predmet.ProtustrankaFormatedWithAdressOIB>
    <izvorni_sadrzaj> KEFAMANN d.o.o., OIB 62969571247, Zagrebačka 113b, 44272 Lekenik zastupanog po punomoćniku Snježana Kefeček</izvorni_sadrzaj>
    <derivirana_varijabla naziv="DomainObject.Predmet.ProtustrankaFormatedWithAdressOIB_1"> KEFAMANN d.o.o., OIB 62969571247, Zagrebačka 113b, 44272 Lekenik zastupanog po punomoćniku Snježana Kefeček</derivirana_varijabla>
  </DomainObject.Predmet.ProtustrankaFormatedWithAdressOIB>
  <DomainObject.Predmet.ProtustrankaWithAdress>
    <izvorni_sadrzaj>KEFAMANN d.o.o. Zagrebačka 113b, 44272 Lekenik</izvorni_sadrzaj>
    <derivirana_varijabla naziv="DomainObject.Predmet.ProtustrankaWithAdress_1">KEFAMANN d.o.o. Zagrebačka 113b, 44272 Lekenik</derivirana_varijabla>
  </DomainObject.Predmet.ProtustrankaWithAdress>
  <DomainObject.Predmet.ProtustrankaWithAdressOIB>
    <izvorni_sadrzaj>KEFAMANN d.o.o., OIB 62969571247, Zagrebačka 113b, 44272 Lekenik</izvorni_sadrzaj>
    <derivirana_varijabla naziv="DomainObject.Predmet.ProtustrankaWithAdressOIB_1">KEFAMANN d.o.o., OIB 62969571247, Zagrebačka 113b, 44272 Lekenik</derivirana_varijabla>
  </DomainObject.Predmet.ProtustrankaWithAdressOIB>
  <DomainObject.Predmet.ProtustrankaNazivFormated>
    <izvorni_sadrzaj>KEFAMANN d.o.o.</izvorni_sadrzaj>
    <derivirana_varijabla naziv="DomainObject.Predmet.ProtustrankaNazivFormated_1">KEFAMANN d.o.o.</derivirana_varijabla>
  </DomainObject.Predmet.ProtustrankaNazivFormated>
  <DomainObject.Predmet.ProtustrankaNazivFormatedOIB>
    <izvorni_sadrzaj>KEFAMANN d.o.o., OIB 62969571247</izvorni_sadrzaj>
    <derivirana_varijabla naziv="DomainObject.Predmet.ProtustrankaNazivFormatedOIB_1">KEFAMANN d.o.o., OIB 62969571247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KEFAMANN d.o.o. zastupanog po punomoćniku Snježana Kefeček</item>
    </izvorni_sadrzaj>
    <derivirana_varijabla naziv="DomainObject.Predmet.ProtuStrankaListFormated_1">
      <item>KEFAMANN d.o.o. zastupanog po punomoćniku Snježana Kefeček</item>
    </derivirana_varijabla>
  </DomainObject.Predmet.ProtuStrankaListFormated>
  <DomainObject.Predmet.ProtuStrankaListFormatedOIB>
    <izvorni_sadrzaj>
      <item>KEFAMANN d.o.o., OIB 62969571247 zastupanog po punomoćniku Snježana Kefeček</item>
    </izvorni_sadrzaj>
    <derivirana_varijabla naziv="DomainObject.Predmet.ProtuStrankaListFormatedOIB_1">
      <item>KEFAMANN d.o.o., OIB 62969571247 zastupanog po punomoćniku Snježana Kefeček</item>
    </derivirana_varijabla>
  </DomainObject.Predmet.ProtuStrankaListFormatedOIB>
  <DomainObject.Predmet.ProtuStrankaListFormatedWithAdress>
    <izvorni_sadrzaj>
      <item>KEFAMANN d.o.o., Zagrebačka 113b, 44272 Lekenik zastupanog po punomoćniku Snježana Kefeček</item>
    </izvorni_sadrzaj>
    <derivirana_varijabla naziv="DomainObject.Predmet.ProtuStrankaListFormatedWithAdress_1">
      <item>KEFAMANN d.o.o., Zagrebačka 113b, 44272 Lekenik zastupanog po punomoćniku Snježana Kefeček</item>
    </derivirana_varijabla>
  </DomainObject.Predmet.ProtuStrankaListFormatedWithAdress>
  <DomainObject.Predmet.ProtuStrankaListFormatedWithAdressOIB>
    <izvorni_sadrzaj>
      <item>KEFAMANN d.o.o., OIB 62969571247, Zagrebačka 113b, 44272 Lekenik zastupanog po punomoćniku Snježana Kefeček</item>
    </izvorni_sadrzaj>
    <derivirana_varijabla naziv="DomainObject.Predmet.ProtuStrankaListFormatedWithAdressOIB_1">
      <item>KEFAMANN d.o.o., OIB 62969571247, Zagrebačka 113b, 44272 Lekenik zastupanog po punomoćniku Snježana Kefeček</item>
    </derivirana_varijabla>
  </DomainObject.Predmet.ProtuStrankaListFormatedWithAdressOIB>
  <DomainObject.Predmet.ProtuStrankaListNazivFormated>
    <izvorni_sadrzaj>
      <item>KEFAMANN d.o.o.</item>
    </izvorni_sadrzaj>
    <derivirana_varijabla naziv="DomainObject.Predmet.ProtuStrankaListNazivFormated_1">
      <item>KEFAMANN d.o.o.</item>
    </derivirana_varijabla>
  </DomainObject.Predmet.ProtuStrankaListNazivFormated>
  <DomainObject.Predmet.ProtuStrankaListNazivFormatedOIB>
    <izvorni_sadrzaj>
      <item>KEFAMANN d.o.o., OIB 62969571247</item>
    </izvorni_sadrzaj>
    <derivirana_varijabla naziv="DomainObject.Predmet.ProtuStrankaListNazivFormatedOIB_1">
      <item>KEFAMANN d.o.o., OIB 62969571247</item>
    </derivirana_varijabla>
  </DomainObject.Predmet.ProtuStrankaListNazivFormatedOIB>
  <DomainObject.Predmet.OstaliListFormated>
    <izvorni_sadrzaj>
      <item>Snježana Kefeček punomoćnica sudionika u postupku KEFAMANN d.o.o.</item>
    </izvorni_sadrzaj>
    <derivirana_varijabla naziv="DomainObject.Predmet.OstaliListFormated_1">
      <item>Snježana Kefeček punomoćnica sudionika u postupku KEFAMANN d.o.o.</item>
    </derivirana_varijabla>
  </DomainObject.Predmet.OstaliListFormated>
  <DomainObject.Predmet.OstaliListFormatedOIB>
    <izvorni_sadrzaj>
      <item>Snježana Kefeček, OIB 08699073966 punomoćnica sudionika u postupku KEFAMANN d.o.o.</item>
    </izvorni_sadrzaj>
    <derivirana_varijabla naziv="DomainObject.Predmet.OstaliListFormatedOIB_1">
      <item>Snježana Kefeček, OIB 08699073966 punomoćnica sudionika u postupku KEFAMANN d.o.o.</item>
    </derivirana_varijabla>
  </DomainObject.Predmet.OstaliListFormatedOIB>
  <DomainObject.Predmet.OstaliListFormatedWithAdress>
    <izvorni_sadrzaj>
      <item>Snježana Kefeček, Zagrebačka 113, 44272 Lekenik punomoćnica sudionika u postupku KEFAMANN d.o.o.</item>
    </izvorni_sadrzaj>
    <derivirana_varijabla naziv="DomainObject.Predmet.OstaliListFormatedWithAdress_1">
      <item>Snježana Kefeček, Zagrebačka 113, 44272 Lekenik punomoćnica sudionika u postupku KEFAMANN d.o.o.</item>
    </derivirana_varijabla>
  </DomainObject.Predmet.OstaliListFormatedWithAdress>
  <DomainObject.Predmet.OstaliListFormatedWithAdressOIB>
    <izvorni_sadrzaj>
      <item>Snježana Kefeček, OIB 08699073966, Zagrebačka 113, 44272 Lekenik punomoćnica sudionika u postupku KEFAMANN d.o.o.</item>
    </izvorni_sadrzaj>
    <derivirana_varijabla naziv="DomainObject.Predmet.OstaliListFormatedWithAdressOIB_1">
      <item>Snježana Kefeček, OIB 08699073966, Zagrebačka 113, 44272 Lekenik punomoćnica sudionika u postupku KEFAMANN d.o.o.</item>
    </derivirana_varijabla>
  </DomainObject.Predmet.OstaliListFormatedWithAdressOIB>
  <DomainObject.Predmet.OstaliListNazivFormated>
    <izvorni_sadrzaj>
      <item>Snježana Kefeček</item>
    </izvorni_sadrzaj>
    <derivirana_varijabla naziv="DomainObject.Predmet.OstaliListNazivFormated_1">
      <item>Snježana Kefeček</item>
    </derivirana_varijabla>
  </DomainObject.Predmet.OstaliListNazivFormated>
  <DomainObject.Predmet.OstaliListNazivFormatedOIB>
    <izvorni_sadrzaj>
      <item>Snježana Kefeček, OIB 08699073966</item>
    </izvorni_sadrzaj>
    <derivirana_varijabla naziv="DomainObject.Predmet.OstaliListNazivFormatedOIB_1">
      <item>Snježana Kefeček, OIB 08699073966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KEFAMANN d.o.o.</izvorni_sadrzaj>
    <derivirana_varijabla naziv="DomainObject.Predmet.ProtustrankaIDrugi_1">KEFAMANN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KEFAMANN d.o.o., OIB 62969571247, Zagrebačka 113b, 44272 Lekenik</izvorni_sadrzaj>
    <derivirana_varijabla naziv="DomainObject.Predmet.ProtustrankaIDrugiAdressOIB_1">KEFAMANN d.o.o., OIB 62969571247, Zagrebačka 113b,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KEFAMANN d.o.o.</item>
      <item>FINA Regionalni centar Zagreb</item>
      <item>Snježana Kefeček</item>
    </izvorni_sadrzaj>
    <derivirana_varijabla naziv="DomainObject.Predmet.SudioniciListNaziv_1">
      <item>KEFAMANN d.o.o.</item>
      <item>FINA Regionalni centar Zagreb</item>
      <item>Snježana Kefeček</item>
    </derivirana_varijabla>
  </DomainObject.Predmet.SudioniciListNaziv>
  <DomainObject.Predmet.SudioniciListAdressOIB>
    <izvorni_sadrzaj>
      <item>KEFAMANN d.o.o., OIB 62969571247, Zagrebačka 113b,44272 Lekenik</item>
      <item>FINA Regionalni centar Zagreb, OIB 85821130368, Trg svibanjskih žrtava 1995. br. 1,10000 Zagreb</item>
      <item>Snježana Kefeček, OIB 08699073966, Zagrebačka 113,44272 Lekenik</item>
    </izvorni_sadrzaj>
    <derivirana_varijabla naziv="DomainObject.Predmet.SudioniciListAdressOIB_1">
      <item>KEFAMANN d.o.o., OIB 62969571247, Zagrebačka 113b,44272 Lekenik</item>
      <item>FINA Regionalni centar Zagreb, OIB 85821130368, Trg svibanjskih žrtava 1995. br. 1,10000 Zagreb</item>
      <item>Snježana Kefeček, OIB 08699073966,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62969571247</item>
      <item>, OIB 85821130368</item>
      <item>, OIB 08699073966</item>
    </izvorni_sadrzaj>
    <derivirana_varijabla naziv="DomainObject.Predmet.SudioniciListNazivOIB_1">
      <item>, OIB 62969571247</item>
      <item>, OIB 85821130368</item>
      <item>, OIB 08699073966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83E64-A52C-49FE-9912-7BECA53D3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4001</properties:Characters>
  <properties:Lines>98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2018-11-12T13:40:00Z</cp:lastPrinted>
  <dcterms:modified xmlns:xsi="http://www.w3.org/2001/XMLSchema-instance" xsi:type="dcterms:W3CDTF">2018-11-12T13:43:00Z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