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aa67" w14:paraId="478aa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C0BE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C0BEA">
        <w:rPr>
          <w:rFonts w:hAnsi="Times New Roman" w:ascii="Times New Roman"/>
          <w:szCs w:val="24"/>
          <w:lang w:val="hr-HR"/>
        </w:rPr>
        <w:t>ŠLJIVIĆ GRAD</w:t>
      </w:r>
      <w:r w:rsidR="00170DF9">
        <w:rPr>
          <w:rFonts w:hAnsi="Times New Roman" w:ascii="Times New Roman"/>
          <w:szCs w:val="24"/>
          <w:lang w:val="hr-HR"/>
        </w:rPr>
        <w:t>NJA d.o.o., Delenšice 3, Zagreb</w:t>
      </w:r>
      <w:r w:rsidR="006C0BEA" w:rsidRPr="003A09E3">
        <w:rPr>
          <w:rFonts w:hAnsi="Times New Roman" w:ascii="Times New Roman"/>
          <w:szCs w:val="24"/>
          <w:lang w:val="hr-HR"/>
        </w:rPr>
        <w:t xml:space="preserve">, </w:t>
      </w:r>
      <w:r w:rsidR="006C0BEA">
        <w:rPr>
          <w:rFonts w:hAnsi="Times New Roman" w:ascii="Times New Roman"/>
          <w:szCs w:val="24"/>
          <w:lang w:val="hr-HR"/>
        </w:rPr>
        <w:t xml:space="preserve"> </w:t>
      </w:r>
      <w:r w:rsidR="00170DF9">
        <w:rPr>
          <w:rFonts w:hAnsi="Times New Roman" w:ascii="Times New Roman"/>
          <w:szCs w:val="24"/>
          <w:lang w:val="hr-HR"/>
        </w:rPr>
        <w:br/>
      </w:r>
      <w:r w:rsidR="006C0BEA" w:rsidRPr="003A09E3">
        <w:rPr>
          <w:rFonts w:hAnsi="Times New Roman" w:ascii="Times New Roman"/>
          <w:szCs w:val="24"/>
          <w:lang w:val="hr-HR"/>
        </w:rPr>
        <w:t>OIB</w:t>
      </w:r>
      <w:r w:rsidR="006C0BEA">
        <w:rPr>
          <w:rFonts w:hAnsi="Times New Roman" w:ascii="Times New Roman"/>
          <w:szCs w:val="24"/>
          <w:lang w:val="hr-HR"/>
        </w:rPr>
        <w:t xml:space="preserve"> 06801812079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C0BEA">
        <w:rPr>
          <w:rFonts w:hAnsi="Times New Roman" w:ascii="Times New Roman"/>
          <w:szCs w:val="24"/>
          <w:lang w:val="hr-HR"/>
        </w:rPr>
        <w:t xml:space="preserve"> </w:t>
      </w:r>
      <w:r w:rsidR="00F37CA4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170DF9" w:rsidP="00997BA9" w:rsidR="00170DF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6C0BEA">
        <w:rPr>
          <w:rFonts w:hAnsi="Times New Roman" w:ascii="Times New Roman"/>
          <w:szCs w:val="24"/>
          <w:lang w:val="hr-HR"/>
        </w:rPr>
        <w:t>Niko Šljivić iz Zagreba, Delenšice 3</w:t>
      </w:r>
      <w:r w:rsidR="00170DF9">
        <w:rPr>
          <w:rFonts w:hAnsi="Times New Roman" w:ascii="Times New Roman"/>
          <w:szCs w:val="24"/>
          <w:lang w:val="hr-HR"/>
        </w:rPr>
        <w:t>,</w:t>
      </w:r>
      <w:r w:rsidR="006C0BEA">
        <w:rPr>
          <w:rFonts w:hAnsi="Times New Roman" w:ascii="Times New Roman"/>
          <w:szCs w:val="24"/>
          <w:lang w:val="hr-HR"/>
        </w:rPr>
        <w:t xml:space="preserve"> </w:t>
      </w:r>
      <w:r w:rsidR="00170DF9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6C0BEA">
        <w:rPr>
          <w:rFonts w:hAnsi="Times New Roman" w:ascii="Times New Roman"/>
          <w:szCs w:val="24"/>
          <w:lang w:val="hr-HR"/>
        </w:rPr>
        <w:t xml:space="preserve">65217089763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170DF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70DF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70DF9" w:rsidR="0042162E" w:rsidRPr="00170DF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6C0BEA" w:rsidRPr="006C0BE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6C0BEA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170DF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6C0BEA">
        <w:rPr>
          <w:rFonts w:hAnsi="Times New Roman" w:ascii="Times New Roman"/>
          <w:lang w:val="hr-HR"/>
        </w:rPr>
        <w:t xml:space="preserve">-1364/15 </w:t>
      </w:r>
      <w:r w:rsidRPr="007165AD">
        <w:rPr>
          <w:rFonts w:hAnsi="Times New Roman" w:ascii="Times New Roman"/>
          <w:lang w:val="hr-HR"/>
        </w:rPr>
        <w:t>od</w:t>
      </w:r>
      <w:r w:rsidR="006C0BEA">
        <w:rPr>
          <w:rFonts w:hAnsi="Times New Roman" w:ascii="Times New Roman"/>
          <w:lang w:val="hr-HR"/>
        </w:rPr>
        <w:t xml:space="preserve"> 26.</w:t>
      </w:r>
      <w:r w:rsidR="00170DF9">
        <w:rPr>
          <w:rFonts w:hAnsi="Times New Roman" w:ascii="Times New Roman"/>
          <w:lang w:val="hr-HR"/>
        </w:rPr>
        <w:t xml:space="preserve"> </w:t>
      </w:r>
      <w:r w:rsidR="006C0BEA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37CA4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170DF9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4178E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170DF9">
      <w:pPr>
        <w:rPr>
          <w:rFonts w:hAnsi="Times New Roman" w:ascii="Times New Roman"/>
        </w:rPr>
      </w:pPr>
      <w:r w:rsidRPr="00170DF9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170DF9">
        <w:rPr>
          <w:rFonts w:hAnsi="Times New Roman" w:ascii="Times New Roman"/>
        </w:rPr>
        <w:t>Protiv ovog zaključka nije dopuštena žalba (čl. 19. st. 7. SZ-a)</w:t>
      </w:r>
    </w:p>
    <w:p w:rsidRDefault="00B4178E" w:rsidP="007974F4" w:rsidR="00B4178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  <w:szCs w:val="24"/>
        </w:rPr>
        <w:t>Za točnost otpravka</w:t>
      </w:r>
    </w:p>
    <w:p w:rsidRDefault="00B4178E" w:rsidP="00B4178E" w:rsidR="00B4178E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ovlašteni službenik</w:t>
      </w:r>
    </w:p>
    <w:p w:rsidRDefault="00B4178E" w:rsidP="0086691F" w:rsidR="00B4178E" w:rsidRPr="00170DF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Maja Kovač</w:t>
      </w:r>
    </w:p>
    <w:p w:rsidRDefault="00AB7883" w:rsidR="00AB7883" w:rsidRPr="00170DF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5B6" w:rsidP="00DB4528" w:rsidR="005C35B6">
      <w:r>
        <w:separator/>
      </w:r>
    </w:p>
  </w:endnote>
  <w:endnote w:id="0" w:type="continuationSeparator">
    <w:p w:rsidRDefault="005C35B6" w:rsidP="00DB4528" w:rsidR="005C3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5B6" w:rsidP="00DB4528" w:rsidR="005C35B6">
      <w:r>
        <w:separator/>
      </w:r>
    </w:p>
  </w:footnote>
  <w:footnote w:id="0" w:type="continuationSeparator">
    <w:p w:rsidRDefault="005C35B6" w:rsidP="00DB4528" w:rsidR="005C3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17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44E50" w:rsidR="00D44E5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44E50">
      <w:rPr>
        <w:lang w:val="hr-HR"/>
      </w:rPr>
      <w:t>20</w:t>
    </w:r>
    <w:r w:rsidR="00D44E50" w:rsidRPr="003A09E3">
      <w:rPr>
        <w:rFonts w:hAnsi="Times New Roman" w:ascii="Times New Roman"/>
        <w:lang w:val="hr-HR"/>
      </w:rPr>
      <w:t>.St-</w:t>
    </w:r>
    <w:r w:rsidR="00D44E50">
      <w:rPr>
        <w:rFonts w:hAnsi="Times New Roman" w:ascii="Times New Roman"/>
        <w:lang w:val="hr-HR"/>
      </w:rPr>
      <w:t>1364/15-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D44E50" w:rsidR="00D44E5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44E50">
      <w:rPr>
        <w:lang w:val="hr-HR"/>
      </w:rPr>
      <w:t>20</w:t>
    </w:r>
    <w:r w:rsidR="00D44E50" w:rsidRPr="003A09E3">
      <w:rPr>
        <w:rFonts w:hAnsi="Times New Roman" w:ascii="Times New Roman"/>
        <w:lang w:val="hr-HR"/>
      </w:rPr>
      <w:t>.St-</w:t>
    </w:r>
    <w:r w:rsidR="00D44E50">
      <w:rPr>
        <w:rFonts w:hAnsi="Times New Roman" w:ascii="Times New Roman"/>
        <w:lang w:val="hr-HR"/>
      </w:rPr>
      <w:t>1364/15-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0DF9"/>
    <w:rsid w:val="00182088"/>
    <w:rsid w:val="003B6F55"/>
    <w:rsid w:val="0042162E"/>
    <w:rsid w:val="004E5A23"/>
    <w:rsid w:val="00532B71"/>
    <w:rsid w:val="00586826"/>
    <w:rsid w:val="005940E9"/>
    <w:rsid w:val="005C35B6"/>
    <w:rsid w:val="006356C5"/>
    <w:rsid w:val="006C0BEA"/>
    <w:rsid w:val="007165AD"/>
    <w:rsid w:val="007A29F9"/>
    <w:rsid w:val="00840E3D"/>
    <w:rsid w:val="008968CC"/>
    <w:rsid w:val="00900F0C"/>
    <w:rsid w:val="00932D82"/>
    <w:rsid w:val="00997BA9"/>
    <w:rsid w:val="009F6831"/>
    <w:rsid w:val="00A95334"/>
    <w:rsid w:val="00AB7883"/>
    <w:rsid w:val="00AF40B4"/>
    <w:rsid w:val="00B03169"/>
    <w:rsid w:val="00B4178E"/>
    <w:rsid w:val="00C13073"/>
    <w:rsid w:val="00CF2939"/>
    <w:rsid w:val="00D44D4F"/>
    <w:rsid w:val="00D44E50"/>
    <w:rsid w:val="00D77C43"/>
    <w:rsid w:val="00D955F3"/>
    <w:rsid w:val="00DB29D2"/>
    <w:rsid w:val="00DB4528"/>
    <w:rsid w:val="00E036A5"/>
    <w:rsid w:val="00E73650"/>
    <w:rsid w:val="00EC63C5"/>
    <w:rsid w:val="00EE5750"/>
    <w:rsid w:val="00F37CA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C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C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C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C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C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C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C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C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St-1364/2015-6</izvorni_sadrzaj>
    <derivirana_varijabla naziv="DomainObject.Oznaka_1">St-1364/2015-6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St-1364/2015</izvorni_sadrzaj>
    <derivirana_varijabla naziv="DomainObject.Predmet.OznakaBroj_1">St-1364/2015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ŠLJIVIĆ GRADNJA d.o.o.</izvorni_sadrzaj>
    <derivirana_varijabla naziv="DomainObject.Predmet.ProtustrankaFormated_1">  ŠLJIVIĆ GRADNJA d.o.o.</derivirana_varijabla>
  </DomainObject.Predmet.ProtustrankaFormated>
  <DomainObject.Predmet.ProtustrankaFormatedOIB>
    <izvorni_sadrzaj>  ŠLJIVIĆ GRADNJA d.o.o., OIB 06801812079</izvorni_sadrzaj>
    <derivirana_varijabla naziv="DomainObject.Predmet.ProtustrankaFormatedOIB_1">  ŠLJIVIĆ GRADNJA d.o.o., OIB 06801812079</derivirana_varijabla>
  </DomainObject.Predmet.ProtustrankaFormatedOIB>
  <DomainObject.Predmet.ProtustrankaFormatedWithAdress>
    <izvorni_sadrzaj> ŠLJIVIĆ GRADNJA d.o.o., Delenšice 3, 10000 Zagreb</izvorni_sadrzaj>
    <derivirana_varijabla naziv="DomainObject.Predmet.ProtustrankaFormatedWithAdress_1"> ŠLJIVIĆ GRADNJA d.o.o., Delenšice 3, 10000 Zagreb</derivirana_varijabla>
  </DomainObject.Predmet.ProtustrankaFormatedWithAdress>
  <DomainObject.Predmet.ProtustrankaFormatedWithAdressOIB>
    <izvorni_sadrzaj> ŠLJIVIĆ GRADNJA d.o.o., OIB 06801812079, Delenšice 3, 10000 Zagreb</izvorni_sadrzaj>
    <derivirana_varijabla naziv="DomainObject.Predmet.ProtustrankaFormatedWithAdressOIB_1"> ŠLJIVIĆ GRADNJA d.o.o., OIB 06801812079, Delenšice 3, 10000 Zagreb</derivirana_varijabla>
  </DomainObject.Predmet.ProtustrankaFormatedWithAdressOIB>
  <DomainObject.Predmet.ProtustrankaWithAdress>
    <izvorni_sadrzaj>ŠLJIVIĆ GRADNJA d.o.o. Delenšice 3, 10000 Zagreb</izvorni_sadrzaj>
    <derivirana_varijabla naziv="DomainObject.Predmet.ProtustrankaWithAdress_1">ŠLJIVIĆ GRADNJA d.o.o. Delenšice 3, 10000 Zagreb</derivirana_varijabla>
  </DomainObject.Predmet.ProtustrankaWithAdress>
  <DomainObject.Predmet.ProtustrankaWithAdressOIB>
    <izvorni_sadrzaj>ŠLJIVIĆ GRADNJA d.o.o., OIB 06801812079, Delenšice 3, 10000 Zagreb</izvorni_sadrzaj>
    <derivirana_varijabla naziv="DomainObject.Predmet.ProtustrankaWithAdressOIB_1">ŠLJIVIĆ GRADNJA d.o.o., OIB 06801812079, Delenšice 3, 10000 Zagreb</derivirana_varijabla>
  </DomainObject.Predmet.ProtustrankaWithAdressOIB>
  <DomainObject.Predmet.ProtustrankaNazivFormated>
    <izvorni_sadrzaj>ŠLJIVIĆ GRADNJA d.o.o.</izvorni_sadrzaj>
    <derivirana_varijabla naziv="DomainObject.Predmet.ProtustrankaNazivFormated_1">ŠLJIVIĆ GRADNJA d.o.o.</derivirana_varijabla>
  </DomainObject.Predmet.ProtustrankaNazivFormated>
  <DomainObject.Predmet.ProtustrankaNazivFormatedOIB>
    <izvorni_sadrzaj>ŠLJIVIĆ GRADNJA d.o.o., OIB 06801812079</izvorni_sadrzaj>
    <derivirana_varijabla naziv="DomainObject.Predmet.ProtustrankaNazivFormatedOIB_1">ŠLJIVIĆ GRADNJA d.o.o., OIB 06801812079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ŠLJIVIĆ GRADNJA d.o.o.</item>
    </izvorni_sadrzaj>
    <derivirana_varijabla naziv="DomainObject.Predmet.ProtuStrankaListFormated_1">
      <item>ŠLJIVIĆ GRADNJA d.o.o.</item>
    </derivirana_varijabla>
  </DomainObject.Predmet.ProtuStrankaListFormated>
  <DomainObject.Predmet.ProtuStrankaListFormatedOIB>
    <izvorni_sadrzaj>
      <item>ŠLJIVIĆ GRADNJA d.o.o., OIB 06801812079</item>
    </izvorni_sadrzaj>
    <derivirana_varijabla naziv="DomainObject.Predmet.ProtuStrankaListFormatedOIB_1">
      <item>ŠLJIVIĆ GRADNJA d.o.o., OIB 06801812079</item>
    </derivirana_varijabla>
  </DomainObject.Predmet.ProtuStrankaListFormatedOIB>
  <DomainObject.Predmet.ProtuStrankaListFormatedWithAdress>
    <izvorni_sadrzaj>
      <item>ŠLJIVIĆ GRADNJA d.o.o., Delenšice 3, 10000 Zagreb</item>
    </izvorni_sadrzaj>
    <derivirana_varijabla naziv="DomainObject.Predmet.ProtuStrankaListFormatedWithAdress_1">
      <item>ŠLJIVIĆ GRADNJA d.o.o., Delenšice 3, 10000 Zagreb</item>
    </derivirana_varijabla>
  </DomainObject.Predmet.ProtuStrankaListFormatedWithAdress>
  <DomainObject.Predmet.ProtuStrankaListFormatedWithAdressOIB>
    <izvorni_sadrzaj>
      <item>ŠLJIVIĆ GRADNJA d.o.o., OIB 06801812079, Delenšice 3, 10000 Zagreb</item>
    </izvorni_sadrzaj>
    <derivirana_varijabla naziv="DomainObject.Predmet.ProtuStrankaListFormatedWithAdressOIB_1">
      <item>ŠLJIVIĆ GRADNJA d.o.o., OIB 06801812079, Delenšice 3, 10000 Zagreb</item>
    </derivirana_varijabla>
  </DomainObject.Predmet.ProtuStrankaListFormatedWithAdressOIB>
  <DomainObject.Predmet.ProtuStrankaListNazivFormated>
    <izvorni_sadrzaj>
      <item>ŠLJIVIĆ GRADNJA d.o.o.</item>
    </izvorni_sadrzaj>
    <derivirana_varijabla naziv="DomainObject.Predmet.ProtuStrankaListNazivFormated_1">
      <item>ŠLJIVIĆ GRADNJA d.o.o.</item>
    </derivirana_varijabla>
  </DomainObject.Predmet.ProtuStrankaListNazivFormated>
  <DomainObject.Predmet.ProtuStrankaListNazivFormatedOIB>
    <izvorni_sadrzaj>
      <item>ŠLJIVIĆ GRADNJA d.o.o., OIB 06801812079</item>
    </izvorni_sadrzaj>
    <derivirana_varijabla naziv="DomainObject.Predmet.ProtuStrankaListNazivFormatedOIB_1">
      <item>ŠLJIVIĆ GRADNJA d.o.o., OIB 06801812079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St-1364/2015-6</izvorni_sadrzaj>
    <derivirana_varijabla naziv="DomainObject.PoslovniBrojDokumenta_1">St-1364/2015-6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ŠLJIVIĆ GRADNJA d.o.o.</izvorni_sadrzaj>
    <derivirana_varijabla naziv="DomainObject.Predmet.ProtustrankaIDrugi_1">ŠLJIVIĆ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ŠLJIVIĆ GRADNJA d.o.o., OIB 06801812079, Delenšice 3, 10000 Zagreb</izvorni_sadrzaj>
    <derivirana_varijabla naziv="DomainObject.Predmet.ProtustrankaIDrugiAdressOIB_1">ŠLJIVIĆ GRADNJA d.o.o., OIB 06801812079,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ŠLJIVIĆ GRADNJA d.o.o.</item>
      <item>FINA Regionalni centar Zagreb</item>
    </izvorni_sadrzaj>
    <derivirana_varijabla naziv="DomainObject.Predmet.SudioniciListNaziv_1">
      <item>ŠLJIVIĆ GRADNJA d.o.o.</item>
      <item>FINA Regionalni centar Zagreb</item>
    </derivirana_varijabla>
  </DomainObject.Predmet.SudioniciListNaziv>
  <DomainObject.Predmet.SudioniciListAdressOIB>
    <izvorni_sadrzaj>
      <item>ŠLJIVIĆ GRADNJA d.o.o., OIB 06801812079, Delenšice 3,10000 Zagreb</item>
      <item>FINA Regionalni centar Zagreb, OIB 85821130368, Trg svibanjskih žrtava 1995. 1,10000 Zagreb</item>
    </izvorni_sadrzaj>
    <derivirana_varijabla naziv="DomainObject.Predmet.SudioniciListAdressOIB_1">
      <item>ŠLJIVIĆ GRADNJA d.o.o., OIB 06801812079, Delenšice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06801812079</item>
      <item>, OIB 85821130368</item>
    </izvorni_sadrzaj>
    <derivirana_varijabla naziv="DomainObject.Predmet.SudioniciListNazivOIB_1">
      <item>, OIB 06801812079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2370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2016-10-03T07:43:00Z</cp:lastPrinted>
  <dcterms:modified xmlns:xsi="http://www.w3.org/2001/XMLSchema-instance" xsi:type="dcterms:W3CDTF">2016-10-06T07:49:00Z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St-1364/2015-6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