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181806" w14:paraId="6181806" w:rsidRDefault="00044381" w:rsidP="00044381" w:rsidR="00044381">
      <w:pPr>
        <w:ind w:left="708"/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5805" cx="542925"/>
            <wp:effectExtent b="0" r="9525" t="0" l="0"/>
            <wp:docPr descr="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80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22D55" w:rsidP="00822D55" w:rsidR="00822D55"/>
    <w:p w:rsidRDefault="00822D55" w:rsidP="00822D55" w:rsidR="00822D55">
      <w:r>
        <w:t xml:space="preserve">                                                                                                                                                                  REPUBLIKA HRVATSKA</w:t>
      </w:r>
    </w:p>
    <w:p w:rsidRDefault="00822D55" w:rsidP="00822D55" w:rsidR="00822D55">
      <w:r>
        <w:t>TRGOVAČKI SUD U OSIJEKU                                                       Broj: 3/St-2432/2016-3</w:t>
      </w:r>
    </w:p>
    <w:p w:rsidRDefault="00822D55" w:rsidP="00822D55" w:rsidR="00822D55">
      <w:pPr>
        <w:tabs>
          <w:tab w:pos="6680" w:val="left"/>
        </w:tabs>
      </w:pPr>
      <w:r>
        <w:t xml:space="preserve">STALNA SLUŽBA U SLAVONSKOM BRODU </w:t>
      </w:r>
      <w:r>
        <w:tab/>
        <w:t>(stari broj: 823/2016)</w:t>
      </w:r>
    </w:p>
    <w:p w:rsidRDefault="00822D55" w:rsidP="00822D55" w:rsidR="00822D55">
      <w:r>
        <w:t>Trg pobjede 13</w:t>
      </w:r>
    </w:p>
    <w:p w:rsidRDefault="00822D55" w:rsidP="00822D55" w:rsidR="00822D55">
      <w:r>
        <w:t>Slavonski Brod</w:t>
      </w:r>
    </w:p>
    <w:p w:rsidRDefault="00822D55" w:rsidP="00822D55" w:rsidR="00822D55"/>
    <w:p w:rsidRDefault="00822D55" w:rsidP="00822D55" w:rsidR="00822D55">
      <w:pPr>
        <w:jc w:val="center"/>
        <w:rPr>
          <w:b/>
        </w:rPr>
      </w:pPr>
      <w:r w:rsidRPr="00822D55">
        <w:rPr>
          <w:b/>
        </w:rPr>
        <w:t>Z A K L J U Č A K</w:t>
      </w:r>
    </w:p>
    <w:p w:rsidRDefault="00822D55" w:rsidP="00822D55" w:rsidR="00822D55" w:rsidRPr="00822D55">
      <w:pPr>
        <w:jc w:val="center"/>
        <w:rPr>
          <w:b/>
        </w:rPr>
      </w:pPr>
    </w:p>
    <w:p w:rsidRDefault="00822D55" w:rsidP="00822D55" w:rsidR="00822D55">
      <w:pPr>
        <w:ind w:firstLine="708"/>
        <w:jc w:val="both"/>
      </w:pPr>
      <w:r>
        <w:t>TRGOVAČKI SUD U OSIJEKU, STALNA SLUŽBA U SLAVONSKOM BRODU, po sutkinji Danieli Martini Maoduš, u postupku povodom prijedloga Financijske agencije za otvaranje stečajnog postupka nad dužnikom SANDRA j.d.o.o. za ugostiteljstvo, usluge i trgovinu, Požega, Njemačka 6, OIB: 50515230043, 14. listopada 2016.</w:t>
      </w:r>
    </w:p>
    <w:p w:rsidRDefault="00822D55" w:rsidP="00822D55" w:rsidR="00822D55">
      <w:pPr>
        <w:ind w:firstLine="708"/>
        <w:jc w:val="both"/>
      </w:pPr>
    </w:p>
    <w:p w:rsidRDefault="00822D55" w:rsidP="00822D55" w:rsidR="00822D55">
      <w:pPr>
        <w:ind w:firstLine="708"/>
        <w:jc w:val="both"/>
      </w:pPr>
    </w:p>
    <w:p w:rsidRDefault="00822D55" w:rsidP="00822D55" w:rsidR="00822D55">
      <w:pPr>
        <w:jc w:val="center"/>
      </w:pPr>
      <w:r>
        <w:t>z a k l j u č i o   j e</w:t>
      </w:r>
    </w:p>
    <w:p w:rsidRDefault="00822D55" w:rsidP="00822D55" w:rsidR="00822D55">
      <w:pPr>
        <w:jc w:val="center"/>
      </w:pPr>
    </w:p>
    <w:p w:rsidRDefault="00822D55" w:rsidP="00822D55" w:rsidR="00822D55">
      <w:pPr>
        <w:ind w:firstLine="708"/>
        <w:jc w:val="both"/>
      </w:pPr>
      <w:r>
        <w:t xml:space="preserve">Određuje se ročište zbog podnošenja prijedloga za otvaranje stečajnog postupka od strane FINE za dan </w:t>
      </w:r>
      <w:r w:rsidRPr="00822D55">
        <w:rPr>
          <w:b/>
          <w:u w:val="single"/>
        </w:rPr>
        <w:t>27. listopada 2016. u 13,00 sati, soba 73, III kat, Stalna služba u Slavonskom Brodu, Trg pobjede 13, Slavonski Brod.</w:t>
      </w:r>
    </w:p>
    <w:p w:rsidRDefault="00822D55" w:rsidP="00822D55" w:rsidR="00822D55">
      <w:pPr>
        <w:ind w:firstLine="708"/>
        <w:jc w:val="both"/>
      </w:pPr>
      <w:r>
        <w:t xml:space="preserve">Na ročište se poziva predlagatelj i direktor dužnika </w:t>
      </w:r>
      <w:r w:rsidRPr="00822D55">
        <w:rPr>
          <w:b/>
          <w:u w:val="single"/>
        </w:rPr>
        <w:t>Sandra Bužonja, Prvić Šepurine, Ulica IX 10</w:t>
      </w:r>
      <w:r>
        <w:t>, koja se poziva pristupiti na ročište radi davanja izjave o stečajnom razlogu i imovini dužnika te na ročište dostaviti financijsku dokumentaciju dužnika – zadnja financijska izvješća, popis imovine i obveza, popis dugotrajne imovine, bilance i sl.</w:t>
      </w:r>
    </w:p>
    <w:p w:rsidRDefault="00822D55" w:rsidP="00822D55" w:rsidR="00822D55">
      <w:pPr>
        <w:ind w:firstLine="708"/>
        <w:jc w:val="both"/>
      </w:pPr>
    </w:p>
    <w:p w:rsidRDefault="00822D55" w:rsidP="00822D55" w:rsidR="00822D55">
      <w:pPr>
        <w:jc w:val="center"/>
      </w:pPr>
      <w:r>
        <w:t>Obrazloženje</w:t>
      </w:r>
    </w:p>
    <w:p w:rsidRDefault="00822D55" w:rsidP="00822D55" w:rsidR="00822D55">
      <w:pPr>
        <w:jc w:val="center"/>
      </w:pPr>
    </w:p>
    <w:p w:rsidRDefault="00822D55" w:rsidP="00822D55" w:rsidR="00822D55">
      <w:pPr>
        <w:ind w:firstLine="708"/>
        <w:jc w:val="both"/>
      </w:pPr>
      <w:r>
        <w:t xml:space="preserve">Fina je pokrenula postupak skraćenog stečaja nad dužnikom. </w:t>
      </w:r>
      <w:r w:rsidR="00A54763">
        <w:t>U ovoj pravnoj stvari postupak je bio obustavljen temeljem rješenja od 13.5.2016., a isto rješenje je ukinuto. Stoga je potrebno ponovno odlučiti o zahtjevu FINE za otvaranje stečajnog postupka nad dužnikom.</w:t>
      </w:r>
    </w:p>
    <w:p w:rsidRDefault="00822D55" w:rsidP="00822D55" w:rsidR="00822D55">
      <w:pPr>
        <w:ind w:firstLine="708"/>
        <w:jc w:val="both"/>
      </w:pPr>
      <w:r>
        <w:t xml:space="preserve">Stoga je odlučeno kao u izreci, te je određeno ročište radi utvrđenja činjenica vezanih za odluku suda o otvaranju stečajnog postupka nad dužnikom. </w:t>
      </w:r>
    </w:p>
    <w:p w:rsidRDefault="00A54763" w:rsidP="00822D55" w:rsidR="00A54763">
      <w:pPr>
        <w:ind w:firstLine="708"/>
        <w:jc w:val="both"/>
      </w:pPr>
    </w:p>
    <w:p w:rsidRDefault="00822D55" w:rsidP="00822D55" w:rsidR="00822D55">
      <w:pPr>
        <w:ind w:firstLine="708"/>
        <w:jc w:val="both"/>
      </w:pPr>
      <w:r>
        <w:t xml:space="preserve"> U Slavonskom Brodu 14. listopada 2016.</w:t>
      </w:r>
    </w:p>
    <w:p w:rsidRDefault="00822D55" w:rsidP="00822D55" w:rsidR="00822D55">
      <w:pPr>
        <w:jc w:val="both"/>
      </w:pPr>
      <w:r>
        <w:t xml:space="preserve">                                                                                                 Stečajna sutkinja:</w:t>
      </w:r>
    </w:p>
    <w:p w:rsidRDefault="00822D55" w:rsidP="00822D55" w:rsidR="00822D55">
      <w:pPr>
        <w:jc w:val="both"/>
      </w:pPr>
      <w:r>
        <w:t xml:space="preserve">                                                                                                Daniela Martini Maoduš</w:t>
      </w:r>
    </w:p>
    <w:p w:rsidRDefault="00822D55" w:rsidP="00822D55" w:rsidR="00822D55">
      <w:pPr>
        <w:jc w:val="both"/>
      </w:pPr>
    </w:p>
    <w:p w:rsidRDefault="00822D55" w:rsidP="00822D55" w:rsidR="00822D55">
      <w:pPr>
        <w:jc w:val="both"/>
      </w:pPr>
      <w:r>
        <w:t xml:space="preserve">                </w:t>
      </w:r>
    </w:p>
    <w:p w:rsidRDefault="00822D55" w:rsidP="00822D55" w:rsidR="00822D55">
      <w:pPr>
        <w:jc w:val="both"/>
      </w:pPr>
      <w:r>
        <w:t xml:space="preserve">RJ. </w:t>
      </w:r>
    </w:p>
    <w:p w:rsidRDefault="00822D55" w:rsidP="00822D55" w:rsidR="00822D55">
      <w:pPr>
        <w:jc w:val="both"/>
      </w:pPr>
      <w:r>
        <w:t>-dostaviti, Fini, putem eOglasne ploče i direktoru dužnika na adresu iz registra</w:t>
      </w:r>
    </w:p>
    <w:p w:rsidRDefault="00822D55" w:rsidP="00822D55" w:rsidR="00822D55">
      <w:pPr>
        <w:jc w:val="both"/>
      </w:pPr>
      <w:r>
        <w:t>-objaviti zaključak na eOglasnoj ploči</w:t>
      </w:r>
    </w:p>
    <w:p w:rsidRDefault="00822D55" w:rsidP="00822D55" w:rsidR="00822D55">
      <w:pPr>
        <w:jc w:val="both"/>
      </w:pPr>
      <w:r>
        <w:t>-kalendar do ročišta</w:t>
      </w:r>
    </w:p>
    <w:p w:rsidRDefault="00822D55" w:rsidP="00822D55" w:rsidR="00822D55">
      <w:pPr>
        <w:jc w:val="both"/>
      </w:pPr>
    </w:p>
    <w:p w:rsidRDefault="00822D55" w:rsidP="00822D55" w:rsidR="00822D55">
      <w:pPr>
        <w:jc w:val="both"/>
      </w:pPr>
    </w:p>
    <w:p w:rsidRDefault="00822D55" w:rsidP="00822D55" w:rsidR="00822D55">
      <w:pPr>
        <w:jc w:val="both"/>
      </w:pPr>
    </w:p>
    <w:sectPr w:rsidR="00822D5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2777817"/>
    <w:multiLevelType w:val="hybridMultilevel"/>
    <w:tmpl w:val="E8CEB352"/>
    <w:lvl w:tplc="A81CD334" w:ilvl="0">
      <w:start w:val="1"/>
      <w:numFmt w:val="decimal"/>
      <w:lvlText w:val="%1."/>
      <w:lvlJc w:val="left"/>
      <w:pPr>
        <w:ind w:hanging="840" w:left="1440"/>
      </w:pPr>
    </w:lvl>
    <w:lvl w:tplc="041A0019" w:ilvl="1">
      <w:start w:val="1"/>
      <w:numFmt w:val="lowerLetter"/>
      <w:lvlText w:val="%2."/>
      <w:lvlJc w:val="left"/>
      <w:pPr>
        <w:ind w:hanging="360" w:left="1680"/>
      </w:pPr>
    </w:lvl>
    <w:lvl w:tplc="041A001B" w:ilvl="2">
      <w:start w:val="1"/>
      <w:numFmt w:val="lowerRoman"/>
      <w:lvlText w:val="%3."/>
      <w:lvlJc w:val="right"/>
      <w:pPr>
        <w:ind w:hanging="180" w:left="2400"/>
      </w:pPr>
    </w:lvl>
    <w:lvl w:tplc="041A000F" w:ilvl="3">
      <w:start w:val="1"/>
      <w:numFmt w:val="decimal"/>
      <w:lvlText w:val="%4."/>
      <w:lvlJc w:val="left"/>
      <w:pPr>
        <w:ind w:hanging="360" w:left="3120"/>
      </w:pPr>
    </w:lvl>
    <w:lvl w:tplc="041A0019" w:ilvl="4">
      <w:start w:val="1"/>
      <w:numFmt w:val="lowerLetter"/>
      <w:lvlText w:val="%5."/>
      <w:lvlJc w:val="left"/>
      <w:pPr>
        <w:ind w:hanging="360" w:left="3840"/>
      </w:pPr>
    </w:lvl>
    <w:lvl w:tplc="041A001B" w:ilvl="5">
      <w:start w:val="1"/>
      <w:numFmt w:val="lowerRoman"/>
      <w:lvlText w:val="%6."/>
      <w:lvlJc w:val="right"/>
      <w:pPr>
        <w:ind w:hanging="180" w:left="4560"/>
      </w:pPr>
    </w:lvl>
    <w:lvl w:tplc="041A000F" w:ilvl="6">
      <w:start w:val="1"/>
      <w:numFmt w:val="decimal"/>
      <w:lvlText w:val="%7."/>
      <w:lvlJc w:val="left"/>
      <w:pPr>
        <w:ind w:hanging="360" w:left="5280"/>
      </w:pPr>
    </w:lvl>
    <w:lvl w:tplc="041A0019" w:ilvl="7">
      <w:start w:val="1"/>
      <w:numFmt w:val="lowerLetter"/>
      <w:lvlText w:val="%8."/>
      <w:lvlJc w:val="left"/>
      <w:pPr>
        <w:ind w:hanging="360" w:left="6000"/>
      </w:pPr>
    </w:lvl>
    <w:lvl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9"/>
  <w:doNotDisplayPageBoundaries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44381"/>
    <w:rsid w:val="00044381"/>
    <w:rsid w:val="00530F93"/>
    <w:rsid w:val="00822D55"/>
    <w:rsid w:val="008279DE"/>
    <w:rsid w:val="00A54763"/>
    <w:rsid w:val="00AB1640"/>
    <w:rsid w:val="00B62AB3"/>
    <w:rsid w:val="00CB27F6"/>
    <w:rsid w:val="00DC01A0"/>
    <w:rsid w:val="00E825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44381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04438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44381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B164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B164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B164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B164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B164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44381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04438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44381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B164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B164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B164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B164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B164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190369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listopada 2016.</izvorni_sadrzaj>
    <derivirana_varijabla naziv="DomainObject.DatumDonosenjaOdluke_1">14.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2432</izvorni_sadrzaj>
    <derivirana_varijabla naziv="DomainObject.Predmet.Broj_1">2432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listopada 2016.</izvorni_sadrzaj>
    <derivirana_varijabla naziv="DomainObject.Predmet.DatumOsnivanja_1">11.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St-2432/2016</izvorni_sadrzaj>
    <derivirana_varijabla naziv="DomainObject.Predmet.OznakaBroj_1">St-2432/2016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SANDRA j.d.o.o. za ugostiteljstvo, usluge i trgovinu</izvorni_sadrzaj>
    <derivirana_varijabla naziv="DomainObject.Predmet.ProtustrankaFormated_1">  SANDRA j.d.o.o. za ugostiteljstvo, usluge i trgovinu</derivirana_varijabla>
  </DomainObject.Predmet.ProtustrankaFormated>
  <DomainObject.Predmet.ProtustrankaFormatedOIB>
    <izvorni_sadrzaj>  SANDRA j.d.o.o. za ugostiteljstvo, usluge i trgovinu, OIB 50515230043</izvorni_sadrzaj>
    <derivirana_varijabla naziv="DomainObject.Predmet.ProtustrankaFormatedOIB_1">  SANDRA j.d.o.o. za ugostiteljstvo, usluge i trgovinu, OIB 50515230043</derivirana_varijabla>
  </DomainObject.Predmet.ProtustrankaFormatedOIB>
  <DomainObject.Predmet.ProtustrankaFormatedWithAdress>
    <izvorni_sadrzaj> SANDRA j.d.o.o. za ugostiteljstvo, usluge i trgovinu, Njemačka 6, 34000 Požega</izvorni_sadrzaj>
    <derivirana_varijabla naziv="DomainObject.Predmet.ProtustrankaFormatedWithAdress_1"> SANDRA j.d.o.o. za ugostiteljstvo, usluge i trgovinu, Njemačka 6, 34000 Požega</derivirana_varijabla>
  </DomainObject.Predmet.ProtustrankaFormatedWithAdress>
  <DomainObject.Predmet.ProtustrankaFormatedWithAdressOIB>
    <izvorni_sadrzaj> SANDRA j.d.o.o. za ugostiteljstvo, usluge i trgovinu, OIB 50515230043, Njemačka 6, 34000 Požega</izvorni_sadrzaj>
    <derivirana_varijabla naziv="DomainObject.Predmet.ProtustrankaFormatedWithAdressOIB_1"> SANDRA j.d.o.o. za ugostiteljstvo, usluge i trgovinu, OIB 50515230043, Njemačka 6, 34000 Požega</derivirana_varijabla>
  </DomainObject.Predmet.ProtustrankaFormatedWithAdressOIB>
  <DomainObject.Predmet.ProtustrankaWithAdress>
    <izvorni_sadrzaj>SANDRA j.d.o.o. za ugostiteljstvo, usluge i trgovinu Njemačka 6, 34000 Požega</izvorni_sadrzaj>
    <derivirana_varijabla naziv="DomainObject.Predmet.ProtustrankaWithAdress_1">SANDRA j.d.o.o. za ugostiteljstvo, usluge i trgovinu Njemačka 6, 34000 Požega</derivirana_varijabla>
  </DomainObject.Predmet.ProtustrankaWithAdress>
  <DomainObject.Predmet.ProtustrankaWithAdressOIB>
    <izvorni_sadrzaj>SANDRA j.d.o.o. za ugostiteljstvo, usluge i trgovinu, OIB 50515230043, Njemačka 6, 34000 Požega</izvorni_sadrzaj>
    <derivirana_varijabla naziv="DomainObject.Predmet.ProtustrankaWithAdressOIB_1">SANDRA j.d.o.o. za ugostiteljstvo, usluge i trgovinu, OIB 50515230043, Njemačka 6, 34000 Požega</derivirana_varijabla>
  </DomainObject.Predmet.ProtustrankaWithAdressOIB>
  <DomainObject.Predmet.ProtustrankaNazivFormated>
    <izvorni_sadrzaj>SANDRA j.d.o.o. za ugostiteljstvo, usluge i trgovinu</izvorni_sadrzaj>
    <derivirana_varijabla naziv="DomainObject.Predmet.ProtustrankaNazivFormated_1">SANDRA j.d.o.o. za ugostiteljstvo, usluge i trgovinu</derivirana_varijabla>
  </DomainObject.Predmet.ProtustrankaNazivFormated>
  <DomainObject.Predmet.ProtustrankaNazivFormatedOIB>
    <izvorni_sadrzaj>SANDRA j.d.o.o. za ugostiteljstvo, usluge i trgovinu, OIB 50515230043</izvorni_sadrzaj>
    <derivirana_varijabla naziv="DomainObject.Predmet.ProtustrankaNazivFormatedOIB_1">SANDRA j.d.o.o. za ugostiteljstvo, usluge i trgovinu, OIB 50515230043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OSIJEK</izvorni_sadrzaj>
    <derivirana_varijabla naziv="DomainObject.Predmet.StrankaFormated_1">  FINANCIJSKA AGENCIJA RC OSIJEK</derivirana_varijabla>
  </DomainObject.Predmet.StrankaFormated>
  <DomainObject.Predmet.StrankaFormatedOIB>
    <izvorni_sadrzaj>  FINANCIJSKA AGENCIJA RC OSIJEK, OIB 85821130368</izvorni_sadrzaj>
    <derivirana_varijabla naziv="DomainObject.Predmet.StrankaFormatedOIB_1">  FINANCIJSKA AGENCIJA RC OSIJEK, OIB 85821130368</derivirana_varijabla>
  </DomainObject.Predmet.StrankaFormatedOIB>
  <DomainObject.Predmet.StrankaFormatedWithAdress>
    <izvorni_sadrzaj> FINANCIJSKA AGENCIJA RC OSIJEK, L.Jagera 3, 31000 Osijek</izvorni_sadrzaj>
    <derivirana_varijabla naziv="DomainObject.Predmet.StrankaFormatedWithAdress_1"> FINANCIJSKA AGENCIJA RC OSIJEK, L.Jagera 3, 31000 Osijek</derivirana_varijabla>
  </DomainObject.Predmet.StrankaFormatedWithAdress>
  <DomainObject.Predmet.StrankaFormatedWithAdressOIB>
    <izvorni_sadrzaj> FINANCIJSKA AGENCIJA RC OSIJEK, OIB 85821130368, L.Jagera 3, 31000 Osijek</izvorni_sadrzaj>
    <derivirana_varijabla naziv="DomainObject.Predmet.StrankaFormatedWithAdressOIB_1"> FINANCIJSKA AGENCIJA RC OSIJEK, OIB 85821130368, L.Jagera 3, 31000 Osijek</derivirana_varijabla>
  </DomainObject.Predmet.StrankaFormatedWithAdressOIB>
  <DomainObject.Predmet.StrankaWithAdress>
    <izvorni_sadrzaj>FINANCIJSKA AGENCIJA RC OSIJEK L.Jagera 3,31000 Osijek</izvorni_sadrzaj>
    <derivirana_varijabla naziv="DomainObject.Predmet.StrankaWithAdress_1">FINANCIJSKA AGENCIJA RC OSIJEK L.Jagera 3,31000 Osijek</derivirana_varijabla>
  </DomainObject.Predmet.StrankaWithAdress>
  <DomainObject.Predmet.StrankaWithAdressOIB>
    <izvorni_sadrzaj>FINANCIJSKA AGENCIJA RC OSIJEK, OIB 85821130368, L.Jagera 3,31000 Osijek</izvorni_sadrzaj>
    <derivirana_varijabla naziv="DomainObject.Predmet.StrankaWithAdressOIB_1">FINANCIJSKA AGENCIJA RC OSIJEK, OIB 85821130368, L.Jagera 3,31000 Osijek</derivirana_varijabla>
  </DomainObject.Predmet.StrankaWithAdressOIB>
  <DomainObject.Predmet.StrankaNazivFormated>
    <izvorni_sadrzaj>FINANCIJSKA AGENCIJA RC OSIJEK</izvorni_sadrzaj>
    <derivirana_varijabla naziv="DomainObject.Predmet.StrankaNazivFormated_1">FINANCIJSKA AGENCIJA RC OSIJEK</derivirana_varijabla>
  </DomainObject.Predmet.StrankaNazivFormated>
  <DomainObject.Predmet.StrankaNazivFormatedOIB>
    <izvorni_sadrzaj>FINANCIJSKA AGENCIJA RC OSIJEK, OIB 85821130368</izvorni_sadrzaj>
    <derivirana_varijabla naziv="DomainObject.Predmet.StrankaNazivFormatedOIB_1">FINANCIJSKA AGENCIJA RC OSIJEK,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FINANCIJSKA AGENCIJA RC OSIJEK</item>
    </izvorni_sadrzaj>
    <derivirana_varijabla naziv="DomainObject.Predmet.StrankaListFormated_1">
      <item>FINANCIJSKA AGENCIJA RC OSIJEK</item>
    </derivirana_varijabla>
  </DomainObject.Predmet.StrankaListFormated>
  <DomainObject.Predmet.StrankaListFormatedOIB>
    <izvorni_sadrzaj>
      <item>FINANCIJSKA AGENCIJA RC OSIJEK, OIB 85821130368</item>
    </izvorni_sadrzaj>
    <derivirana_varijabla naziv="DomainObject.Predmet.StrankaListFormatedOIB_1">
      <item>FINANCIJSKA AGENCIJA RC OSIJEK, OIB 85821130368</item>
    </derivirana_varijabla>
  </DomainObject.Predmet.StrankaListFormatedOIB>
  <DomainObject.Predmet.StrankaListFormatedWithAdress>
    <izvorni_sadrzaj>
      <item>FINANCIJSKA AGENCIJA RC OSIJEK, L.Jagera 3, 31000 Osijek</item>
    </izvorni_sadrzaj>
    <derivirana_varijabla naziv="DomainObject.Predmet.StrankaListFormatedWithAdress_1">
      <item>FINANCIJSKA AGENCIJA RC OSIJEK, L.Jagera 3, 31000 Osijek</item>
    </derivirana_varijabla>
  </DomainObject.Predmet.StrankaListFormatedWithAdress>
  <DomainObject.Predmet.StrankaListFormatedWithAdressOIB>
    <izvorni_sadrzaj>
      <item>FINANCIJSKA AGENCIJA RC OSIJEK, OIB 85821130368, L.Jagera 3, 31000 Osijek</item>
    </izvorni_sadrzaj>
    <derivirana_varijabla naziv="DomainObject.Predmet.StrankaListFormatedWithAdressOIB_1">
      <item>FINANCIJSKA AGENCIJA RC OSIJEK, OIB 85821130368, L.Jagera 3, 31000 Osijek</item>
    </derivirana_varijabla>
  </DomainObject.Predmet.StrankaListFormatedWithAdressOIB>
  <DomainObject.Predmet.StrankaListNazivFormated>
    <izvorni_sadrzaj>
      <item>FINANCIJSKA AGENCIJA RC OSIJEK</item>
    </izvorni_sadrzaj>
    <derivirana_varijabla naziv="DomainObject.Predmet.StrankaListNazivFormated_1">
      <item>FINANCIJSKA AGENCIJA RC OSIJEK</item>
    </derivirana_varijabla>
  </DomainObject.Predmet.StrankaListNazivFormated>
  <DomainObject.Predmet.StrankaListNazivFormatedOIB>
    <izvorni_sadrzaj>
      <item>FINANCIJSKA AGENCIJA RC OSIJEK, OIB 85821130368</item>
    </izvorni_sadrzaj>
    <derivirana_varijabla naziv="DomainObject.Predmet.StrankaListNazivFormatedOIB_1">
      <item>FINANCIJSKA AGENCIJA RC OSIJEK, OIB 85821130368</item>
    </derivirana_varijabla>
  </DomainObject.Predmet.StrankaListNazivFormatedOIB>
  <DomainObject.Predmet.ProtuStrankaListFormated>
    <izvorni_sadrzaj>
      <item>SANDRA j.d.o.o. za ugostiteljstvo, usluge i trgovinu</item>
    </izvorni_sadrzaj>
    <derivirana_varijabla naziv="DomainObject.Predmet.ProtuStrankaListFormated_1">
      <item>SANDRA j.d.o.o. za ugostiteljstvo, usluge i trgovinu</item>
    </derivirana_varijabla>
  </DomainObject.Predmet.ProtuStrankaListFormated>
  <DomainObject.Predmet.ProtuStrankaListFormatedOIB>
    <izvorni_sadrzaj>
      <item>SANDRA j.d.o.o. za ugostiteljstvo, usluge i trgovinu, OIB 50515230043</item>
    </izvorni_sadrzaj>
    <derivirana_varijabla naziv="DomainObject.Predmet.ProtuStrankaListFormatedOIB_1">
      <item>SANDRA j.d.o.o. za ugostiteljstvo, usluge i trgovinu, OIB 50515230043</item>
    </derivirana_varijabla>
  </DomainObject.Predmet.ProtuStrankaListFormatedOIB>
  <DomainObject.Predmet.ProtuStrankaListFormatedWithAdress>
    <izvorni_sadrzaj>
      <item>SANDRA j.d.o.o. za ugostiteljstvo, usluge i trgovinu, Njemačka 6, 34000 Požega</item>
    </izvorni_sadrzaj>
    <derivirana_varijabla naziv="DomainObject.Predmet.ProtuStrankaListFormatedWithAdress_1">
      <item>SANDRA j.d.o.o. za ugostiteljstvo, usluge i trgovinu, Njemačka 6, 34000 Požega</item>
    </derivirana_varijabla>
  </DomainObject.Predmet.ProtuStrankaListFormatedWithAdress>
  <DomainObject.Predmet.ProtuStrankaListFormatedWithAdressOIB>
    <izvorni_sadrzaj>
      <item>SANDRA j.d.o.o. za ugostiteljstvo, usluge i trgovinu, OIB 50515230043, Njemačka 6, 34000 Požega</item>
    </izvorni_sadrzaj>
    <derivirana_varijabla naziv="DomainObject.Predmet.ProtuStrankaListFormatedWithAdressOIB_1">
      <item>SANDRA j.d.o.o. za ugostiteljstvo, usluge i trgovinu, OIB 50515230043, Njemačka 6, 34000 Požega</item>
    </derivirana_varijabla>
  </DomainObject.Predmet.ProtuStrankaListFormatedWithAdressOIB>
  <DomainObject.Predmet.ProtuStrankaListNazivFormated>
    <izvorni_sadrzaj>
      <item>SANDRA j.d.o.o. za ugostiteljstvo, usluge i trgovinu</item>
    </izvorni_sadrzaj>
    <derivirana_varijabla naziv="DomainObject.Predmet.ProtuStrankaListNazivFormated_1">
      <item>SANDRA j.d.o.o. za ugostiteljstvo, usluge i trgovinu</item>
    </derivirana_varijabla>
  </DomainObject.Predmet.ProtuStrankaListNazivFormated>
  <DomainObject.Predmet.ProtuStrankaListNazivFormatedOIB>
    <izvorni_sadrzaj>
      <item>SANDRA j.d.o.o. za ugostiteljstvo, usluge i trgovinu, OIB 50515230043</item>
    </izvorni_sadrzaj>
    <derivirana_varijabla naziv="DomainObject.Predmet.ProtuStrankaListNazivFormatedOIB_1">
      <item>SANDRA j.d.o.o. za ugostiteljstvo, usluge i trgovinu, OIB 50515230043</item>
    </derivirana_varijabla>
  </DomainObject.Predmet.ProtuStrankaListNazivFormatedOIB>
  <DomainObject.Predmet.OstaliListFormated>
    <izvorni_sadrzaj>
      <item>Andrej Garić, odvjetnik</item>
      <item>SANDRA BUŽONJA</item>
    </izvorni_sadrzaj>
    <derivirana_varijabla naziv="DomainObject.Predmet.OstaliListFormated_1">
      <item>Andrej Garić, odvjetnik</item>
      <item>SANDRA BUŽONJA</item>
    </derivirana_varijabla>
  </DomainObject.Predmet.OstaliListFormated>
  <DomainObject.Predmet.OstaliListFormatedOIB>
    <izvorni_sadrzaj>
      <item>Andrej Garić, odvjetnik</item>
      <item>SANDRA BUŽONJA</item>
    </izvorni_sadrzaj>
    <derivirana_varijabla naziv="DomainObject.Predmet.OstaliListFormatedOIB_1">
      <item>Andrej Garić, odvjetnik</item>
      <item>SANDRA BUŽONJA</item>
    </derivirana_varijabla>
  </DomainObject.Predmet.OstaliListFormatedOIB>
  <DomainObject.Predmet.OstaliListFormatedWithAdress>
    <izvorni_sadrzaj>
      <item>Andrej Garić, odvjetnik</item>
      <item>SANDRA BUŽONJA</item>
    </izvorni_sadrzaj>
    <derivirana_varijabla naziv="DomainObject.Predmet.OstaliListFormatedWithAdress_1">
      <item>Andrej Garić, odvjetnik</item>
      <item>SANDRA BUŽONJA</item>
    </derivirana_varijabla>
  </DomainObject.Predmet.OstaliListFormatedWithAdress>
  <DomainObject.Predmet.OstaliListFormatedWithAdressOIB>
    <izvorni_sadrzaj>
      <item>Andrej Garić, odvjetnik</item>
      <item>SANDRA BUŽONJA</item>
    </izvorni_sadrzaj>
    <derivirana_varijabla naziv="DomainObject.Predmet.OstaliListFormatedWithAdressOIB_1">
      <item>Andrej Garić, odvjetnik</item>
      <item>SANDRA BUŽONJA</item>
    </derivirana_varijabla>
  </DomainObject.Predmet.OstaliListFormatedWithAdressOIB>
  <DomainObject.Predmet.OstaliListNazivFormated>
    <izvorni_sadrzaj>
      <item>Andrej Garić, odvjetnik</item>
      <item>SANDRA BUŽONJA</item>
    </izvorni_sadrzaj>
    <derivirana_varijabla naziv="DomainObject.Predmet.OstaliListNazivFormated_1">
      <item>Andrej Garić, odvjetnik</item>
      <item>SANDRA BUŽONJA</item>
    </derivirana_varijabla>
  </DomainObject.Predmet.OstaliListNazivFormated>
  <DomainObject.Predmet.OstaliListNazivFormatedOIB>
    <izvorni_sadrzaj>
      <item>Andrej Garić, odvjetnik</item>
      <item>SANDRA BUŽONJA</item>
    </izvorni_sadrzaj>
    <derivirana_varijabla naziv="DomainObject.Predmet.OstaliListNazivFormatedOIB_1">
      <item>Andrej Garić, odvjetnik</item>
      <item>SANDRA BUŽONJA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listopada 2016.</izvorni_sadrzaj>
    <derivirana_varijabla naziv="DomainObject.Datum_1">14.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OSIJEK</izvorni_sadrzaj>
    <derivirana_varijabla naziv="DomainObject.Predmet.StrankaIDrugi_1">FINANCIJSKA AGENCIJA RC OSIJEK</derivirana_varijabla>
  </DomainObject.Predmet.StrankaIDrugi>
  <DomainObject.Predmet.ProtustrankaIDrugi>
    <izvorni_sadrzaj>SANDRA j.d.o.o. za ugostiteljstvo, usluge i trgovinu</izvorni_sadrzaj>
    <derivirana_varijabla naziv="DomainObject.Predmet.ProtustrankaIDrugi_1">SANDRA j.d.o.o. za ugostiteljstvo, usluge i trgovinu</derivirana_varijabla>
  </DomainObject.Predmet.ProtustrankaIDrugi>
  <DomainObject.Predmet.StrankaIDrugiAdressOIB>
    <izvorni_sadrzaj>FINANCIJSKA AGENCIJA RC OSIJEK, OIB 85821130368, L.Jagera 3, 31000 Osijek</izvorni_sadrzaj>
    <derivirana_varijabla naziv="DomainObject.Predmet.StrankaIDrugiAdressOIB_1">FINANCIJSKA AGENCIJA RC OSIJEK, OIB 85821130368, L.Jagera 3, 31000 Osijek</derivirana_varijabla>
  </DomainObject.Predmet.StrankaIDrugiAdressOIB>
  <DomainObject.Predmet.ProtustrankaIDrugiAdressOIB>
    <izvorni_sadrzaj>SANDRA j.d.o.o. za ugostiteljstvo, usluge i trgovinu, OIB 50515230043, Njemačka 6, 34000 Požega</izvorni_sadrzaj>
    <derivirana_varijabla naziv="DomainObject.Predmet.ProtustrankaIDrugiAdressOIB_1">SANDRA j.d.o.o. za ugostiteljstvo, usluge i trgovinu, OIB 50515230043, Njemačka 6, 34000 Požega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SANDRA j.d.o.o. za ugostiteljstvo, usluge i trgovinu</item>
      <item>FINANCIJSKA AGENCIJA RC OSIJEK</item>
      <item>Andrej Garić, odvjetnik</item>
      <item>SANDRA BUŽONJA</item>
    </izvorni_sadrzaj>
    <derivirana_varijabla naziv="DomainObject.Predmet.SudioniciListNaziv_1">
      <item>SANDRA j.d.o.o. za ugostiteljstvo, usluge i trgovinu</item>
      <item>FINANCIJSKA AGENCIJA RC OSIJEK</item>
      <item>Andrej Garić, odvjetnik</item>
      <item>SANDRA BUŽONJA</item>
    </derivirana_varijabla>
  </DomainObject.Predmet.SudioniciListNaziv>
  <DomainObject.Predmet.SudioniciListAdressOIB>
    <izvorni_sadrzaj>
      <item>SANDRA j.d.o.o. za ugostiteljstvo, usluge i trgovinu, OIB 50515230043, Njemačka 6,34000 Požega</item>
      <item>FINANCIJSKA AGENCIJA RC OSIJEK, OIB 85821130368, L.Jagera 3,31000 Osijek</item>
      <item>Andrej Garić, odvjetnik</item>
      <item>SANDRA BUŽONJA</item>
    </izvorni_sadrzaj>
    <derivirana_varijabla naziv="DomainObject.Predmet.SudioniciListAdressOIB_1">
      <item>SANDRA j.d.o.o. za ugostiteljstvo, usluge i trgovinu, OIB 50515230043, Njemačka 6,34000 Požega</item>
      <item>FINANCIJSKA AGENCIJA RC OSIJEK, OIB 85821130368, L.Jagera 3,31000 Osijek</item>
      <item>Andrej Garić, odvjetnik</item>
      <item>SANDRA BUŽONJA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50515230043</item>
      <item>, OIB 85821130368</item>
      <item>, OIB null</item>
      <item>, OIB null</item>
    </izvorni_sadrzaj>
    <derivirana_varijabla naziv="DomainObject.Predmet.SudioniciListNazivOIB_1">
      <item>, OIB 50515230043</item>
      <item>, OIB 85821130368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1</properties:Pages>
  <properties:Words>262</properties:Words>
  <properties:Characters>1451</properties:Characters>
  <properties:Lines>46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2016-10-14T08:35:00Z</dcterms:created>
  <dc:creator>wsadmin</dc:creator>
  <cp:lastModifiedBy>wsadmin</cp:lastModifiedBy>
  <cp:lastPrinted>2016-10-14T08:34:00Z</cp:lastPrinted>
  <dcterms:modified xmlns:xsi="http://www.w3.org/2001/XMLSchema-instance" xsi:type="dcterms:W3CDTF">2016-10-14T08:36:00Z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