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ee4c" w14:paraId="509ee4c" w:rsidRDefault="00590943" w:rsidP="00CD2D99" w:rsidR="00590943">
      <w:pPr>
        <w:jc w:val="right"/>
        <w15:collapsed w:val="false"/>
      </w:pPr>
      <w:bookmarkStart w:name="_GoBack" w:id="0"/>
      <w:bookmarkEnd w:id="0"/>
      <w:r w:rsidRPr="006A62B7">
        <w:tab/>
        <w:t>Poslovni broj</w:t>
      </w:r>
      <w:r w:rsidR="00853520">
        <w:t>:</w:t>
      </w:r>
      <w:r w:rsidRPr="006A62B7">
        <w:t xml:space="preserve"> 1 St-</w:t>
      </w:r>
      <w:r w:rsidR="00CF0C4B">
        <w:t>766</w:t>
      </w:r>
      <w:r w:rsidR="00795E0D">
        <w:t>/16-</w:t>
      </w:r>
      <w:r w:rsidR="00853520">
        <w:t>27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853520" w:rsidP="00853520" w:rsidR="00853520">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853520" w:rsidP="00853520" w:rsidR="00853520">
      <w:pPr>
        <w:tabs>
          <w:tab w:pos="2835" w:val="left"/>
        </w:tabs>
        <w:ind w:right="6237" w:left="567"/>
        <w:jc w:val="center"/>
        <w:rPr>
          <w:bCs/>
        </w:rPr>
      </w:pPr>
      <w:r>
        <w:rPr>
          <w:bCs/>
        </w:rPr>
        <w:t>Trgovački sud u Zadru</w:t>
      </w:r>
    </w:p>
    <w:p w:rsidRDefault="00853520" w:rsidP="00853520" w:rsidR="00853520">
      <w:pPr>
        <w:tabs>
          <w:tab w:pos="2410" w:val="left"/>
          <w:tab w:pos="2835" w:val="left"/>
        </w:tabs>
        <w:ind w:right="6237" w:left="567"/>
        <w:jc w:val="center"/>
        <w:rPr>
          <w:bCs/>
        </w:rPr>
      </w:pPr>
      <w:r>
        <w:rPr>
          <w:bCs/>
        </w:rPr>
        <w:t>Dr. Franje Tuđmana 35</w:t>
      </w:r>
    </w:p>
    <w:p w:rsidRDefault="00853520" w:rsidP="00853520" w:rsidR="00853520">
      <w:pPr>
        <w:tabs>
          <w:tab w:pos="2410" w:val="left"/>
          <w:tab w:pos="2835" w:val="left"/>
        </w:tabs>
        <w:ind w:right="6237" w:left="567"/>
        <w:jc w:val="center"/>
        <w:rPr>
          <w:bCs/>
        </w:rPr>
      </w:pPr>
      <w:r>
        <w:t>23000 Zadar</w:t>
      </w:r>
    </w:p>
    <w:p w:rsidRDefault="00590943" w:rsidP="00825537" w:rsidR="00590943">
      <w:pPr>
        <w:jc w:val="center"/>
      </w:pPr>
    </w:p>
    <w:p w:rsidRDefault="00853520" w:rsidP="00825537" w:rsidR="00853520"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po sucu tog suda</w:t>
      </w:r>
      <w:r>
        <w:t xml:space="preserve"> </w:t>
      </w:r>
      <w:r w:rsidRPr="006A62B7">
        <w:t>Ardeni Bajlo u stečajnom postupku nad stečajnim dužnikom</w:t>
      </w:r>
      <w:r>
        <w:t xml:space="preserve"> </w:t>
      </w:r>
      <w:r w:rsidR="00CF0C4B">
        <w:t>MAGNET</w:t>
      </w:r>
      <w:r w:rsidR="00685F9D">
        <w:t xml:space="preserve"> </w:t>
      </w:r>
      <w:r w:rsidR="006A06A1">
        <w:t>d.o.</w:t>
      </w:r>
      <w:r w:rsidR="0096404D">
        <w:t xml:space="preserve">o., </w:t>
      </w:r>
      <w:r w:rsidR="005F549B">
        <w:t xml:space="preserve">Zadar, </w:t>
      </w:r>
      <w:r w:rsidR="00CF0C4B">
        <w:t>Liburnska obala 6/V</w:t>
      </w:r>
      <w:r w:rsidR="001A23B8">
        <w:t xml:space="preserve">, </w:t>
      </w:r>
      <w:r w:rsidR="00DF1AFA">
        <w:t xml:space="preserve">OIB: </w:t>
      </w:r>
      <w:r w:rsidR="00CF0C4B">
        <w:t>48669716840</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D3050D">
        <w:t>11.</w:t>
      </w:r>
      <w:r>
        <w:t xml:space="preserve"> </w:t>
      </w:r>
      <w:r w:rsidR="00853520">
        <w:t>srpnja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CF0C4B">
        <w:t>MAGNET d.o.o., Zadar, Liburnska obala 6/V, OIB: 48669716840</w:t>
      </w:r>
      <w:r w:rsidR="001A23B8" w:rsidRPr="00BA5150">
        <w:t xml:space="preserve"> </w:t>
      </w:r>
      <w:r w:rsidRPr="006A62B7">
        <w:t xml:space="preserve"> stečajni </w:t>
      </w:r>
      <w:r w:rsidR="00AA36F9">
        <w:t xml:space="preserve"> </w:t>
      </w:r>
      <w:r w:rsidRPr="006A62B7">
        <w:t xml:space="preserve">postupak otvoren je </w:t>
      </w:r>
      <w:r w:rsidR="00D3050D">
        <w:t>11.</w:t>
      </w:r>
      <w:r w:rsidR="00F26669">
        <w:t xml:space="preserve"> </w:t>
      </w:r>
      <w:r w:rsidR="00853520">
        <w:t>srpnja 2018</w:t>
      </w:r>
      <w:r w:rsidR="00992362">
        <w:t>.</w:t>
      </w:r>
      <w:r w:rsidRPr="006A62B7">
        <w:t xml:space="preserve"> u </w:t>
      </w:r>
      <w:r w:rsidR="00D3050D">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CF0C4B">
        <w:t>Alein Khan</w:t>
      </w:r>
      <w:r w:rsidR="007775B5">
        <w:t xml:space="preserve"> </w:t>
      </w:r>
      <w:r w:rsidR="00AC4B36">
        <w:t xml:space="preserve">iz </w:t>
      </w:r>
      <w:r w:rsidR="00CF0C4B">
        <w:t>Rijeke</w:t>
      </w:r>
      <w:r w:rsidR="007775B5" w:rsidRPr="007775B5">
        <w:t xml:space="preserve">, </w:t>
      </w:r>
      <w:r w:rsidR="00CF0C4B">
        <w:t>Trg Svete Barbare 1</w:t>
      </w:r>
      <w:r w:rsidR="007775B5" w:rsidRPr="007775B5">
        <w:t xml:space="preserve">, OIB: </w:t>
      </w:r>
      <w:r w:rsidR="00CF0C4B">
        <w:t>25613472359</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CF0C4B">
        <w:t>MAGNET d.o.o., Zadar, Liburnska obala 6/V, OIB: 48669716840</w:t>
      </w:r>
      <w:r w:rsidR="00DF1AFA">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w:t>
      </w:r>
      <w:r w:rsidR="007775B5">
        <w:t>obrtnom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w:t>
      </w:r>
      <w:r w:rsidR="00CF0C4B">
        <w:t>29. siječnja</w:t>
      </w:r>
      <w:r w:rsidR="00C52D13">
        <w:t xml:space="preserve"> 2016</w:t>
      </w:r>
      <w:r w:rsidRPr="00CE76CB">
        <w:t xml:space="preserve">., rješenjem ovog suda od </w:t>
      </w:r>
      <w:r w:rsidR="00CF0C4B">
        <w:t>19. svibnja</w:t>
      </w:r>
      <w:r w:rsidR="00C52D13">
        <w:t xml:space="preserve"> 2016</w:t>
      </w:r>
      <w:r w:rsidRPr="00CE76CB">
        <w:t>. pokrenut je prethodni postupak nad dužnikom</w:t>
      </w:r>
      <w:r w:rsidR="00DF1AFA">
        <w:t xml:space="preserve"> </w:t>
      </w:r>
      <w:r w:rsidR="00CF0C4B">
        <w:t>MAGNET d.o.o., Zadar</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CF0C4B">
        <w:t>766</w:t>
      </w:r>
      <w:r w:rsidR="001A23B8">
        <w:t>/16-</w:t>
      </w:r>
      <w:r w:rsidR="00CF0C4B">
        <w:t>18</w:t>
      </w:r>
      <w:r w:rsidRPr="006A62B7">
        <w:t xml:space="preserve"> od </w:t>
      </w:r>
      <w:r w:rsidR="00CF0C4B">
        <w:t>21. lipnja</w:t>
      </w:r>
      <w:r w:rsidR="00C52D13">
        <w:t xml:space="preserve"> 2016.,</w:t>
      </w:r>
      <w:r w:rsidRPr="006A62B7">
        <w:t xml:space="preserve"> imenovan je privremeni stečajni upravitelj koji je izvješće dostavio </w:t>
      </w:r>
      <w:r w:rsidR="00CF0C4B">
        <w:t>29. srpnja</w:t>
      </w:r>
      <w:r w:rsidR="00C52D13">
        <w:t xml:space="preserve"> 2016.</w:t>
      </w:r>
      <w:r w:rsidRPr="006A62B7">
        <w:t xml:space="preserve"> iz kojeg je proizišlo da stečajni </w:t>
      </w:r>
      <w:r w:rsidRPr="006A62B7">
        <w:lastRenderedPageBreak/>
        <w:t xml:space="preserve">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DF1AFA">
      <w:pPr>
        <w:ind w:firstLine="708"/>
        <w:jc w:val="both"/>
      </w:pPr>
      <w:r w:rsidRPr="00DF1AFA">
        <w:t xml:space="preserve">Rješenje kojim su vjerovnici pozvani na uplatu predujma objavljeno je na e-oglasnoj ploči suda dana </w:t>
      </w:r>
      <w:r w:rsidR="00CF0C4B">
        <w:t>16. rujna</w:t>
      </w:r>
      <w:r w:rsidR="00C52D13" w:rsidRPr="00DF1AFA">
        <w:t xml:space="preserve"> 2016</w:t>
      </w:r>
      <w:r w:rsidRPr="00DF1AFA">
        <w:t xml:space="preserve">., temeljem čega je rok za uplatu predujma istekao dana </w:t>
      </w:r>
      <w:r w:rsidR="00D3050D">
        <w:t>10</w:t>
      </w:r>
      <w:r w:rsidR="00992362">
        <w:t>. listopada</w:t>
      </w:r>
      <w:r w:rsidR="007775B5" w:rsidRPr="0096404D">
        <w:rPr>
          <w:b/>
        </w:rPr>
        <w:t xml:space="preserve"> </w:t>
      </w:r>
      <w:r w:rsidR="00C52D13" w:rsidRPr="00DF1AFA">
        <w:t>2016</w:t>
      </w:r>
      <w:r w:rsidR="00AA36F9" w:rsidRPr="00DF1AFA">
        <w:t>.</w:t>
      </w:r>
    </w:p>
    <w:p w:rsidRDefault="00590943" w:rsidP="00186D9B"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7775B5" w:rsidP="007775B5" w:rsidR="007775B5">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w:t>
      </w:r>
      <w:r w:rsidR="00D3050D">
        <w:t>11.</w:t>
      </w:r>
      <w:r w:rsidR="00F26669">
        <w:t xml:space="preserve"> </w:t>
      </w:r>
      <w:r w:rsidR="00853520">
        <w:t>srpnja 2018</w:t>
      </w:r>
      <w:r w:rsidRPr="006A62B7">
        <w:t xml:space="preserve">. </w:t>
      </w:r>
    </w:p>
    <w:p w:rsidRDefault="0069568B" w:rsidP="0069568B" w:rsidR="00590943">
      <w:pPr>
        <w:tabs>
          <w:tab w:pos="6570" w:val="left"/>
        </w:tabs>
        <w:ind w:left="5664"/>
      </w:pPr>
      <w:r>
        <w:tab/>
      </w:r>
    </w:p>
    <w:p w:rsidRDefault="00D70C74" w:rsidP="00853520" w:rsidR="00590943" w:rsidRPr="006A62B7">
      <w:pPr>
        <w:jc w:val="both"/>
      </w:pPr>
      <w:r>
        <w:t>Za točnost otpravka – ovlašteni službenik</w:t>
      </w:r>
      <w:r>
        <w:tab/>
      </w:r>
      <w:r>
        <w:tab/>
      </w:r>
      <w:r>
        <w:tab/>
      </w:r>
      <w:r>
        <w:tab/>
      </w:r>
      <w:r w:rsidR="00590943" w:rsidRPr="006A62B7">
        <w:t>S</w:t>
      </w:r>
      <w:r w:rsidR="00853520">
        <w:t>utkinja</w:t>
      </w:r>
    </w:p>
    <w:p w:rsidRDefault="00D70C74" w:rsidP="00D70C74" w:rsidR="00590943" w:rsidRPr="006A62B7">
      <w:r>
        <w:t>Ante Rubelj</w:t>
      </w:r>
      <w:r>
        <w:tab/>
      </w:r>
      <w:r>
        <w:tab/>
      </w:r>
      <w:r w:rsidR="00590943">
        <w:tab/>
      </w:r>
      <w:r w:rsidR="005F549B">
        <w:tab/>
      </w:r>
      <w:r w:rsidR="005F549B">
        <w:tab/>
      </w:r>
      <w:r w:rsidR="005F549B">
        <w:tab/>
      </w:r>
      <w:r w:rsidR="005F549B">
        <w:tab/>
      </w:r>
      <w:r w:rsidR="005F549B">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853520" w:rsidP="00825537" w:rsidR="00590943" w:rsidRPr="006A62B7">
      <w:pPr>
        <w:jc w:val="both"/>
      </w:pPr>
      <w:r>
        <w:t>Pouka o pravnom lijeku</w:t>
      </w:r>
      <w:r w:rsidR="00590943" w:rsidRPr="006A62B7">
        <w:t>:</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7775B5" w:rsidP="00893718" w:rsidR="00590943" w:rsidRPr="006A62B7">
      <w:pPr>
        <w:numPr>
          <w:ilvl w:val="0"/>
          <w:numId w:val="2"/>
        </w:numPr>
      </w:pPr>
      <w:r>
        <w:t>Obrtni registar</w:t>
      </w:r>
      <w:r w:rsidR="00590943" w:rsidRPr="006A62B7">
        <w:t>,</w:t>
      </w:r>
      <w:r w:rsidR="00590943">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4B36" w:rsidR="00AC4B36">
      <w:r>
        <w:separator/>
      </w:r>
    </w:p>
  </w:endnote>
  <w:endnote w:id="0" w:type="continuationSeparator">
    <w:p w:rsidRDefault="00AC4B36" w:rsidR="00AC4B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4B36" w:rsidR="00AC4B36">
      <w:r>
        <w:separator/>
      </w:r>
    </w:p>
  </w:footnote>
  <w:footnote w:id="0" w:type="continuationSeparator">
    <w:p w:rsidRDefault="00AC4B36" w:rsidR="00AC4B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4B36" w:rsidR="00AC4B3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4B36" w:rsidP="00825537" w:rsidR="00AC4B3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0C74">
      <w:rPr>
        <w:rStyle w:val="Brojstranice"/>
        <w:noProof/>
      </w:rPr>
      <w:t>2</w:t>
    </w:r>
    <w:r>
      <w:rPr>
        <w:rStyle w:val="Brojstranice"/>
      </w:rPr>
      <w:fldChar w:fldCharType="end"/>
    </w:r>
  </w:p>
  <w:p w:rsidRDefault="00AC4B36" w:rsidP="00825537" w:rsidR="00AC4B36">
    <w:pPr>
      <w:pStyle w:val="Zaglavlje"/>
      <w:jc w:val="right"/>
      <w:rPr>
        <w:rFonts w:cs="Arial" w:hAnsi="Arial" w:ascii="Arial"/>
        <w:sz w:val="22"/>
        <w:szCs w:val="22"/>
      </w:rPr>
    </w:pPr>
    <w:r w:rsidRPr="006A62B7">
      <w:t>Poslovni broj</w:t>
    </w:r>
    <w:r w:rsidR="00853520">
      <w:t>:</w:t>
    </w:r>
    <w:r w:rsidRPr="006A62B7">
      <w:t xml:space="preserve"> 1 St-</w:t>
    </w:r>
    <w:r w:rsidR="00853520">
      <w:t>766/16-27</w:t>
    </w:r>
  </w:p>
  <w:p w:rsidRDefault="00AC4B36" w:rsidP="00825537" w:rsidR="00AC4B36">
    <w:pPr>
      <w:pStyle w:val="Zaglavlje"/>
      <w:jc w:val="right"/>
      <w:rPr>
        <w:rFonts w:cs="Arial" w:hAnsi="Arial" w:ascii="Arial"/>
        <w:sz w:val="22"/>
        <w:szCs w:val="22"/>
      </w:rPr>
    </w:pPr>
  </w:p>
  <w:p w:rsidRDefault="00AC4B36" w:rsidP="00825537" w:rsidR="00AC4B3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7715"/>
    <w:rsid w:val="000D7790"/>
    <w:rsid w:val="001144F4"/>
    <w:rsid w:val="00117181"/>
    <w:rsid w:val="001441EB"/>
    <w:rsid w:val="001540AB"/>
    <w:rsid w:val="00161F86"/>
    <w:rsid w:val="00186D9B"/>
    <w:rsid w:val="001A23B8"/>
    <w:rsid w:val="00215D49"/>
    <w:rsid w:val="00216EE2"/>
    <w:rsid w:val="00221D5E"/>
    <w:rsid w:val="00236C5C"/>
    <w:rsid w:val="00252C35"/>
    <w:rsid w:val="00271B9A"/>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E7AB7"/>
    <w:rsid w:val="004F2EAE"/>
    <w:rsid w:val="00520474"/>
    <w:rsid w:val="00522A74"/>
    <w:rsid w:val="00554974"/>
    <w:rsid w:val="00566BE9"/>
    <w:rsid w:val="00577A9F"/>
    <w:rsid w:val="00586017"/>
    <w:rsid w:val="00590943"/>
    <w:rsid w:val="005E4CE3"/>
    <w:rsid w:val="005E4E16"/>
    <w:rsid w:val="005F549B"/>
    <w:rsid w:val="006167B4"/>
    <w:rsid w:val="00622B35"/>
    <w:rsid w:val="00626D21"/>
    <w:rsid w:val="006420EF"/>
    <w:rsid w:val="00645C80"/>
    <w:rsid w:val="00660058"/>
    <w:rsid w:val="00667CB9"/>
    <w:rsid w:val="00685F9D"/>
    <w:rsid w:val="0069568B"/>
    <w:rsid w:val="006A06A1"/>
    <w:rsid w:val="006A2D75"/>
    <w:rsid w:val="006A62B7"/>
    <w:rsid w:val="006B13B2"/>
    <w:rsid w:val="006C62F6"/>
    <w:rsid w:val="006D1A44"/>
    <w:rsid w:val="006E6CDF"/>
    <w:rsid w:val="00704B62"/>
    <w:rsid w:val="0073317B"/>
    <w:rsid w:val="007775B5"/>
    <w:rsid w:val="00780AA8"/>
    <w:rsid w:val="00794A4A"/>
    <w:rsid w:val="00795E0D"/>
    <w:rsid w:val="007A20A6"/>
    <w:rsid w:val="007B2A1C"/>
    <w:rsid w:val="007C13A9"/>
    <w:rsid w:val="007D2590"/>
    <w:rsid w:val="007E7809"/>
    <w:rsid w:val="007F6A84"/>
    <w:rsid w:val="0080120F"/>
    <w:rsid w:val="008055D3"/>
    <w:rsid w:val="00812A15"/>
    <w:rsid w:val="008227EA"/>
    <w:rsid w:val="00825537"/>
    <w:rsid w:val="00825F41"/>
    <w:rsid w:val="008275AD"/>
    <w:rsid w:val="00830C45"/>
    <w:rsid w:val="00853520"/>
    <w:rsid w:val="00862A81"/>
    <w:rsid w:val="0086586A"/>
    <w:rsid w:val="00875BF2"/>
    <w:rsid w:val="0087616C"/>
    <w:rsid w:val="00893718"/>
    <w:rsid w:val="00896E93"/>
    <w:rsid w:val="008D17AE"/>
    <w:rsid w:val="008F0D7C"/>
    <w:rsid w:val="00963656"/>
    <w:rsid w:val="0096404D"/>
    <w:rsid w:val="00985416"/>
    <w:rsid w:val="00992362"/>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C4B36"/>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CF0C4B"/>
    <w:rsid w:val="00D3050D"/>
    <w:rsid w:val="00D376EA"/>
    <w:rsid w:val="00D44545"/>
    <w:rsid w:val="00D6373B"/>
    <w:rsid w:val="00D67C25"/>
    <w:rsid w:val="00D7083B"/>
    <w:rsid w:val="00D70C74"/>
    <w:rsid w:val="00D83F1A"/>
    <w:rsid w:val="00DC0DCC"/>
    <w:rsid w:val="00DC4BC5"/>
    <w:rsid w:val="00DC4E8A"/>
    <w:rsid w:val="00DF1AFA"/>
    <w:rsid w:val="00E27A0D"/>
    <w:rsid w:val="00E41CB1"/>
    <w:rsid w:val="00E64315"/>
    <w:rsid w:val="00E719C1"/>
    <w:rsid w:val="00E93CD4"/>
    <w:rsid w:val="00EA42B5"/>
    <w:rsid w:val="00EB36A0"/>
    <w:rsid w:val="00EB3D2B"/>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53520"/>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customStyle="true" w:styleId="Naslov6Char" w:type="character">
    <w:name w:val="Naslov 6 Char"/>
    <w:basedOn w:val="Zadanifontodlomka"/>
    <w:link w:val="Naslov6"/>
    <w:rsid w:val="00853520"/>
    <w:rPr>
      <w:rFonts w:cs="Arial" w:hAnsi="Arial" w:ascii="Arial"/>
      <w:b/>
      <w:bCs/>
      <w:szCs w:val="24"/>
      <w:lang w:val="hr-HR"/>
    </w:rPr>
  </w:style>
  <w:style w:styleId="Tekstrezerviranogmjesta" w:type="character">
    <w:name w:val="Placeholder Text"/>
    <w:basedOn w:val="Zadanifontodlomka"/>
    <w:uiPriority w:val="99"/>
    <w:semiHidden/>
    <w:rsid w:val="00D70C74"/>
    <w:rPr>
      <w:color w:val="808080"/>
      <w:bdr w:space="0" w:sz="0" w:color="auto" w:val="none"/>
      <w:shd w:fill="auto" w:color="auto" w:val="clear"/>
    </w:rPr>
  </w:style>
  <w:style w:customStyle="true" w:styleId="eSPISCCParagraphDefaultFont" w:type="character">
    <w:name w:val="eSPIS_CC_Paragraph Default Font"/>
    <w:basedOn w:val="Zadanifontodlomka"/>
    <w:rsid w:val="00D70C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0C74"/>
    <w:rPr>
      <w:bdr w:space="0" w:sz="0" w:color="auto" w:val="none"/>
      <w:shd w:fill="FFFFCC" w:color="auto" w:val="clear"/>
      <w:lang w:val="hr-HR"/>
    </w:rPr>
  </w:style>
  <w:style w:customStyle="true" w:styleId="PozadinaSvijetloCrvena" w:type="character">
    <w:name w:val="Pozadina_SvijetloCrvena"/>
    <w:basedOn w:val="eSPISCCParagraphDefaultFont"/>
    <w:rsid w:val="00D70C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0C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styleId="Naslov6" w:type="paragraph">
    <w:name w:val="heading 6"/>
    <w:basedOn w:val="Normal"/>
    <w:next w:val="Normal"/>
    <w:link w:val="Naslov6Char"/>
    <w:qFormat/>
    <w:locked/>
    <w:rsid w:val="00853520"/>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customStyle="1" w:styleId="Naslov6Char" w:type="character">
    <w:name w:val="Naslov 6 Char"/>
    <w:basedOn w:val="Zadanifontodlomka"/>
    <w:link w:val="Naslov6"/>
    <w:rsid w:val="00853520"/>
    <w:rPr>
      <w:rFonts w:ascii="Arial" w:cs="Arial" w:hAnsi="Arial"/>
      <w:b/>
      <w:bCs/>
      <w:szCs w:val="24"/>
      <w:lang w:val="hr-HR"/>
    </w:rPr>
  </w:style>
  <w:style w:styleId="Tekstrezerviranogmjesta" w:type="character">
    <w:name w:val="Placeholder Text"/>
    <w:basedOn w:val="Zadanifontodlomka"/>
    <w:uiPriority w:val="99"/>
    <w:semiHidden/>
    <w:rsid w:val="00D70C74"/>
    <w:rPr>
      <w:color w:val="808080"/>
      <w:bdr w:color="auto" w:space="0" w:sz="0" w:val="none"/>
      <w:shd w:color="auto" w:fill="auto" w:val="clear"/>
    </w:rPr>
  </w:style>
  <w:style w:customStyle="1" w:styleId="eSPISCCParagraphDefaultFont" w:type="character">
    <w:name w:val="eSPIS_CC_Paragraph Default Font"/>
    <w:basedOn w:val="Zadanifontodlomka"/>
    <w:rsid w:val="00D70C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0C74"/>
    <w:rPr>
      <w:bdr w:color="auto" w:space="0" w:sz="0" w:val="none"/>
      <w:shd w:color="auto" w:fill="FFFFCC" w:val="clear"/>
      <w:lang w:val="hr-HR"/>
    </w:rPr>
  </w:style>
  <w:style w:customStyle="1" w:styleId="PozadinaSvijetloCrvena" w:type="character">
    <w:name w:val="Pozadina_SvijetloCrvena"/>
    <w:basedOn w:val="eSPISCCParagraphDefaultFont"/>
    <w:rsid w:val="00D70C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0C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St-766/2016-22</izvorni_sadrzaj>
    <derivirana_varijabla naziv="DomainObject.Oznaka_1">St-766/2016-22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766</izvorni_sadrzaj>
    <derivirana_varijabla naziv="DomainObject.Predmet.Broj_1">766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St-766/2016</izvorni_sadrzaj>
    <derivirana_varijabla naziv="DomainObject.Predmet.OznakaBroj_1">St-766/2016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MAGNET društvo s ograničenom odgovornošću za trgovinu i usluge</izvorni_sadrzaj>
    <derivirana_varijabla naziv="DomainObject.Predmet.ProtustrankaFormated_1">  MAGNET društvo s ograničenom odgovornošću za trgovinu i usluge</derivirana_varijabla>
  </DomainObject.Predmet.ProtustrankaFormated>
  <DomainObject.Predmet.ProtustrankaFormatedOIB>
    <izvorni_sadrzaj>  MAGNET društvo s ograničenom odgovornošću za trgovinu i usluge, OIB 48669716840</izvorni_sadrzaj>
    <derivirana_varijabla naziv="DomainObject.Predmet.ProtustrankaFormatedOIB_1">  MAGNET društvo s ograničenom odgovornošću za trgovinu i usluge, OIB 48669716840</derivirana_varijabla>
  </DomainObject.Predmet.ProtustrankaFormatedOIB>
  <DomainObject.Predmet.ProtustrankaFormatedWithAdress>
    <izvorni_sadrzaj> MAGNET društvo s ograničenom odgovornošću za trgovinu i usluge, Liburnska Obala, 6/V , 23000 Zadar</izvorni_sadrzaj>
    <derivirana_varijabla naziv="DomainObject.Predmet.ProtustrankaFormatedWithAdress_1"> MAGNET društvo s ograničenom odgovornošću za trgovinu i usluge, Liburnska Obala, 6/V , 23000 Zadar</derivirana_varijabla>
  </DomainObject.Predmet.ProtustrankaFormatedWithAdress>
  <DomainObject.Predmet.ProtustrankaFormatedWithAdressOIB>
    <izvorni_sadrzaj> MAGNET društvo s ograničenom odgovornošću za trgovinu i usluge, OIB 48669716840, Liburnska Obala, 6/V , 23000 Zadar</izvorni_sadrzaj>
    <derivirana_varijabla naziv="DomainObject.Predmet.ProtustrankaFormatedWithAdressOIB_1"> MAGNET društvo s ograničenom odgovornošću za trgovinu i usluge, OIB 48669716840, Liburnska Obala, 6/V , 23000 Zadar</derivirana_varijabla>
  </DomainObject.Predmet.ProtustrankaFormatedWithAdressOIB>
  <DomainObject.Predmet.ProtustrankaWithAdress>
    <izvorni_sadrzaj>MAGNET društvo s ograničenom odgovornošću za trgovinu i usluge Liburnska Obala, 6/V , 23000 Zadar</izvorni_sadrzaj>
    <derivirana_varijabla naziv="DomainObject.Predmet.ProtustrankaWithAdress_1">MAGNET društvo s ograničenom odgovornošću za trgovinu i usluge Liburnska Obala, 6/V , 23000 Zadar</derivirana_varijabla>
  </DomainObject.Predmet.ProtustrankaWithAdress>
  <DomainObject.Predmet.ProtustrankaWithAdressOIB>
    <izvorni_sadrzaj>MAGNET društvo s ograničenom odgovornošću za trgovinu i usluge, OIB 48669716840, Liburnska Obala, 6/V , 23000 Zadar</izvorni_sadrzaj>
    <derivirana_varijabla naziv="DomainObject.Predmet.ProtustrankaWithAdressOIB_1">MAGNET društvo s ograničenom odgovornošću za trgovinu i usluge, OIB 48669716840, Liburnska Obala, 6/V , 23000 Zadar</derivirana_varijabla>
  </DomainObject.Predmet.ProtustrankaWithAdressOIB>
  <DomainObject.Predmet.ProtustrankaNazivFormated>
    <izvorni_sadrzaj>MAGNET društvo s ograničenom odgovornošću za trgovinu i usluge</izvorni_sadrzaj>
    <derivirana_varijabla naziv="DomainObject.Predmet.ProtustrankaNazivFormated_1">MAGNET društvo s ograničenom odgovornošću za trgovinu i usluge</derivirana_varijabla>
  </DomainObject.Predmet.ProtustrankaNazivFormated>
  <DomainObject.Predmet.ProtustrankaNazivFormatedOIB>
    <izvorni_sadrzaj>MAGNET društvo s ograničenom odgovornošću za trgovinu i usluge, OIB 48669716840</izvorni_sadrzaj>
    <derivirana_varijabla naziv="DomainObject.Predmet.ProtustrankaNazivFormatedOIB_1">MAGNET društvo s ograničenom odgovornošću za trgovinu i usluge, OIB 48669716840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MAGNET društvo s ograničenom odgovornošću za trgovinu i usluge</item>
    </izvorni_sadrzaj>
    <derivirana_varijabla naziv="DomainObject.Predmet.ProtuStrankaListFormated_1">
      <item>MAGNET društvo s ograničenom odgovornošću za trgovinu i usluge</item>
    </derivirana_varijabla>
  </DomainObject.Predmet.ProtuStrankaListFormated>
  <DomainObject.Predmet.ProtuStrankaListFormatedOIB>
    <izvorni_sadrzaj>
      <item>MAGNET društvo s ograničenom odgovornošću za trgovinu i usluge, OIB 48669716840</item>
    </izvorni_sadrzaj>
    <derivirana_varijabla naziv="DomainObject.Predmet.ProtuStrankaListFormatedOIB_1">
      <item>MAGNET društvo s ograničenom odgovornošću za trgovinu i usluge, OIB 48669716840</item>
    </derivirana_varijabla>
  </DomainObject.Predmet.ProtuStrankaListFormatedOIB>
  <DomainObject.Predmet.ProtuStrankaListFormatedWithAdress>
    <izvorni_sadrzaj>
      <item>MAGNET društvo s ograničenom odgovornošću za trgovinu i usluge, Liburnska Obala, 6/V , 23000 Zadar</item>
    </izvorni_sadrzaj>
    <derivirana_varijabla naziv="DomainObject.Predmet.ProtuStrankaListFormatedWithAdress_1">
      <item>MAGNET društvo s ograničenom odgovornošću za trgovinu i usluge, Liburnska Obala, 6/V , 23000 Zadar</item>
    </derivirana_varijabla>
  </DomainObject.Predmet.ProtuStrankaListFormatedWithAdress>
  <DomainObject.Predmet.ProtuStrankaListFormatedWithAdressOIB>
    <izvorni_sadrzaj>
      <item>MAGNET društvo s ograničenom odgovornošću za trgovinu i usluge, OIB 48669716840, Liburnska Obala, 6/V , 23000 Zadar</item>
    </izvorni_sadrzaj>
    <derivirana_varijabla naziv="DomainObject.Predmet.ProtuStrankaListFormatedWithAdressOIB_1">
      <item>MAGNET društvo s ograničenom odgovornošću za trgovinu i usluge, OIB 48669716840, Liburnska Obala, 6/V , 23000 Zadar</item>
    </derivirana_varijabla>
  </DomainObject.Predmet.ProtuStrankaListFormatedWithAdressOIB>
  <DomainObject.Predmet.ProtuStrankaListNazivFormated>
    <izvorni_sadrzaj>
      <item>MAGNET društvo s ograničenom odgovornošću za trgovinu i usluge</item>
    </izvorni_sadrzaj>
    <derivirana_varijabla naziv="DomainObject.Predmet.ProtuStrankaListNazivFormated_1">
      <item>MAGNET društvo s ograničenom odgovornošću za trgovinu i usluge</item>
    </derivirana_varijabla>
  </DomainObject.Predmet.ProtuStrankaListNazivFormated>
  <DomainObject.Predmet.ProtuStrankaListNazivFormatedOIB>
    <izvorni_sadrzaj>
      <item>MAGNET društvo s ograničenom odgovornošću za trgovinu i usluge, OIB 48669716840</item>
    </izvorni_sadrzaj>
    <derivirana_varijabla naziv="DomainObject.Predmet.ProtuStrankaListNazivFormatedOIB_1">
      <item>MAGNET društvo s ograničenom odgovornošću za trgovinu i usluge, OIB 48669716840</item>
    </derivirana_varijabla>
  </DomainObject.Predmet.ProtuStrankaListNazivFormatedOIB>
  <DomainObject.Predmet.OstaliListFormated>
    <izvorni_sadrzaj>
      <item>Eamonn Joseph O'callaghan</item>
      <item>Gail Felicia Leibowitz O Callaghan</item>
    </izvorni_sadrzaj>
    <derivirana_varijabla naziv="DomainObject.Predmet.OstaliListFormated_1">
      <item>Eamonn Joseph O'callaghan</item>
      <item>Gail Felicia Leibowitz O Callaghan</item>
    </derivirana_varijabla>
  </DomainObject.Predmet.OstaliListFormated>
  <DomainObject.Predmet.OstaliListFormatedOIB>
    <izvorni_sadrzaj>
      <item>Eamonn Joseph O'callaghan, OIB 83574516699</item>
      <item>Gail Felicia Leibowitz O Callaghan, OIB 00390579119</item>
    </izvorni_sadrzaj>
    <derivirana_varijabla naziv="DomainObject.Predmet.OstaliListFormatedOIB_1">
      <item>Eamonn Joseph O'callaghan, OIB 83574516699</item>
      <item>Gail Felicia Leibowitz O Callaghan, OIB 00390579119</item>
    </derivirana_varijabla>
  </DomainObject.Predmet.OstaliListFormatedOIB>
  <DomainObject.Predmet.OstaliListFormatedWithAdress>
    <izvorni_sadrzaj>
      <item>Eamonn Joseph O'callaghan, Ampthill Road 43, Liverpool</item>
      <item>Gail Felicia Leibowitz O Callaghan</item>
    </izvorni_sadrzaj>
    <derivirana_varijabla naziv="DomainObject.Predmet.OstaliListFormatedWithAdress_1">
      <item>Eamonn Joseph O'callaghan, Ampthill Road 43, Liverpool</item>
      <item>Gail Felicia Leibowitz O Callaghan</item>
    </derivirana_varijabla>
  </DomainObject.Predmet.OstaliListFormatedWithAdress>
  <DomainObject.Predmet.OstaliListFormatedWithAdressOIB>
    <izvorni_sadrzaj>
      <item>Eamonn Joseph O'callaghan, OIB 83574516699, Ampthill Road 43, Liverpool</item>
      <item>Gail Felicia Leibowitz O Callaghan, OIB 00390579119</item>
    </izvorni_sadrzaj>
    <derivirana_varijabla naziv="DomainObject.Predmet.OstaliListFormatedWithAdressOIB_1">
      <item>Eamonn Joseph O'callaghan, OIB 83574516699, Ampthill Road 43, Liverpool</item>
      <item>Gail Felicia Leibowitz O Callaghan, OIB 00390579119</item>
    </derivirana_varijabla>
  </DomainObject.Predmet.OstaliListFormatedWithAdressOIB>
  <DomainObject.Predmet.OstaliListNazivFormated>
    <izvorni_sadrzaj>
      <item>Eamonn Joseph O'callaghan</item>
      <item>Gail Felicia Leibowitz O Callaghan</item>
    </izvorni_sadrzaj>
    <derivirana_varijabla naziv="DomainObject.Predmet.OstaliListNazivFormated_1">
      <item>Eamonn Joseph O'callaghan</item>
      <item>Gail Felicia Leibowitz O Callaghan</item>
    </derivirana_varijabla>
  </DomainObject.Predmet.OstaliListNazivFormated>
  <DomainObject.Predmet.OstaliListNazivFormatedOIB>
    <izvorni_sadrzaj>
      <item>Eamonn Joseph O'callaghan, OIB 83574516699</item>
      <item>Gail Felicia Leibowitz O Callaghan, OIB 00390579119</item>
    </izvorni_sadrzaj>
    <derivirana_varijabla naziv="DomainObject.Predmet.OstaliListNazivFormatedOIB_1">
      <item>Eamonn Joseph O'callaghan, OIB 83574516699</item>
      <item>Gail Felicia Leibowitz O Callaghan, OIB 00390579119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St-766/2016-22</izvorni_sadrzaj>
    <derivirana_varijabla naziv="DomainObject.PoslovniBrojDokumenta_1">St-766/2016-22</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MAGNET društvo s ograničenom odgovornošću za trgovinu i usluge</izvorni_sadrzaj>
    <derivirana_varijabla naziv="DomainObject.Predmet.ProtustrankaIDrugi_1">MAGNET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MAGNET društvo s ograničenom odgovornošću za trgovinu i usluge, OIB 48669716840, Liburnska Obala, 6/V , 23000 Zadar</izvorni_sadrzaj>
    <derivirana_varijabla naziv="DomainObject.Predmet.ProtustrankaIDrugiAdressOIB_1">MAGNET društvo s ograničenom odgovornošću za trgovinu i usluge, OIB 48669716840, Liburnska Obala, 6/V ,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MAGNET društvo s ograničenom odgovornošću za trgovinu i usluge</item>
      <item>FINA</item>
      <item>Eamonn Joseph O'callaghan</item>
      <item>Gail Felicia Leibowitz O Callaghan</item>
    </izvorni_sadrzaj>
    <derivirana_varijabla naziv="DomainObject.Predmet.SudioniciListNaziv_1">
      <item>MAGNET društvo s ograničenom odgovornošću za trgovinu i usluge</item>
      <item>FINA</item>
      <item>Eamonn Joseph O'callaghan</item>
      <item>Gail Felicia Leibowitz O Callaghan</item>
    </derivirana_varijabla>
  </DomainObject.Predmet.SudioniciListNaziv>
  <DomainObject.Predmet.SudioniciListAdressOIB>
    <izvorni_sadrzaj>
      <item>MAGNET društvo s ograničenom odgovornošću za trgovinu i usluge, OIB 48669716840, Liburnska Obala, 6/V ,23000 Zadar</item>
      <item>FINA, OIB 85821130368</item>
      <item>Eamonn Joseph O'callaghan, OIB 83574516699, Ampthill Road 43,Liverpool</item>
      <item>Gail Felicia Leibowitz O Callaghan, OIB 00390579119</item>
    </izvorni_sadrzaj>
    <derivirana_varijabla naziv="DomainObject.Predmet.SudioniciListAdressOIB_1">
      <item>MAGNET društvo s ograničenom odgovornošću za trgovinu i usluge, OIB 48669716840, Liburnska Obala, 6/V ,23000 Zadar</item>
      <item>FINA, OIB 85821130368</item>
      <item>Eamonn Joseph O'callaghan, OIB 83574516699, Ampthill Road 43,Liverpool</item>
      <item>Gail Felicia Leibowitz O Callaghan, OIB 00390579119</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48669716840</item>
      <item>, OIB 85821130368</item>
      <item>, OIB 83574516699</item>
      <item>, OIB 00390579119</item>
    </izvorni_sadrzaj>
    <derivirana_varijabla naziv="DomainObject.Predmet.SudioniciListNazivOIB_1">
      <item>, OIB 48669716840</item>
      <item>, OIB 85821130368</item>
      <item>, OIB 83574516699</item>
      <item>, OIB 00390579119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447D4-7CAD-41F8-BA66-966E634C3D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677</properties:Words>
  <properties:Characters>3574</properties:Characters>
  <properties:Lines>99</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2016-10-17T12:09:00Z</dcterms:created>
  <dc:creator>Ardena Bajlo</dc:creator>
  <cp:lastModifiedBy>Ardena Bajlo</cp:lastModifiedBy>
  <cp:lastPrinted>2015-03-02T10:10:00Z</cp:lastPrinted>
  <dcterms:modified xmlns:xsi="http://www.w3.org/2001/XMLSchema-instance" xsi:type="dcterms:W3CDTF">2018-07-11T11:59:00Z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St-766/2016-22 / Odluka - Rješenje - otvaranje i zaključenje stečajnog postupka (čl. 132) (ISPRAVNO 1St-766-16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