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a3ae634" w14:textId="a3ae634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Pazin</w:t>
      </w: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C35E5E" w:rsidRDefault="00C35E5E">
      <w:pPr>
        <w:pStyle w:val="Zaglavlje"/>
        <w:jc w:val="right"/>
      </w:pPr>
      <w:proofErr w:type="spellStart"/>
      <w:r>
        <w:t>Posl</w:t>
      </w:r>
      <w:proofErr w:type="spellEnd"/>
      <w:r>
        <w:t>. broj: 4 St</w:t>
      </w:r>
      <w:r w:rsidR="00C4079D">
        <w:t>-19/2019-11</w:t>
      </w:r>
    </w:p>
    <w:p w:rsidR="00C35E5E" w:rsidP="00767313" w:rsidRDefault="00C35E5E">
      <w:pPr>
        <w:rPr>
          <w:szCs w:val="20"/>
          <w:lang w:val="en-AU"/>
        </w:rPr>
      </w:pPr>
    </w:p>
    <w:p w:rsidR="00767313" w:rsidP="00767313" w:rsidRDefault="00767313">
      <w:r>
        <w:tab/>
      </w:r>
      <w:r>
        <w:tab/>
      </w:r>
      <w:r>
        <w:tab/>
      </w:r>
      <w:r>
        <w:tab/>
        <w:t xml:space="preserve">     </w:t>
      </w:r>
    </w:p>
    <w:p w:rsidR="00767313" w:rsidP="00767313" w:rsidRDefault="00767313">
      <w:pPr>
        <w:jc w:val="center"/>
      </w:pPr>
      <w:r>
        <w:t>R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A574B2" w:rsidP="00A574B2" w:rsidRDefault="00767313">
      <w:pPr>
        <w:jc w:val="both"/>
      </w:pPr>
      <w:r>
        <w:tab/>
      </w:r>
      <w:r w:rsidR="00C35E5E">
        <w:t xml:space="preserve">Trgovački sud u Pazinu, po stečajnoj sutkinji </w:t>
      </w:r>
      <w:proofErr w:type="spellStart"/>
      <w:r w:rsidR="00C35E5E">
        <w:t>Tijani</w:t>
      </w:r>
      <w:proofErr w:type="spellEnd"/>
      <w:r w:rsidR="00C35E5E">
        <w:t xml:space="preserve"> Licul, po prijedlogu predlagatelja FINANCIJSKE AGENCIJE, OIB: 85821130368, Regionalni centar Rijeka, Podružnica Pula, </w:t>
      </w:r>
      <w:proofErr w:type="spellStart"/>
      <w:r w:rsidR="00C35E5E">
        <w:t>Giardini</w:t>
      </w:r>
      <w:proofErr w:type="spellEnd"/>
      <w:r w:rsidR="00C35E5E">
        <w:t xml:space="preserve"> 5, radi otvaranja stečajnog postupka nad dužnikom</w:t>
      </w:r>
      <w:r w:rsidR="00354AE2">
        <w:t xml:space="preserve"> </w:t>
      </w:r>
      <w:r w:rsidR="00C4079D">
        <w:rPr>
          <w:sz w:val="23"/>
          <w:szCs w:val="23"/>
        </w:rPr>
        <w:t xml:space="preserve">BRIOŠ d.o.o. </w:t>
      </w:r>
      <w:proofErr w:type="spellStart"/>
      <w:r w:rsidR="00C4079D">
        <w:rPr>
          <w:sz w:val="23"/>
          <w:szCs w:val="23"/>
        </w:rPr>
        <w:t>Galižana</w:t>
      </w:r>
      <w:proofErr w:type="spellEnd"/>
      <w:r w:rsidR="00C4079D">
        <w:rPr>
          <w:sz w:val="23"/>
          <w:szCs w:val="23"/>
        </w:rPr>
        <w:t>, Poduzetnička zona 23, OIB: 71974930605</w:t>
      </w:r>
      <w:r w:rsidR="00C35E5E">
        <w:t xml:space="preserve">, </w:t>
      </w:r>
    </w:p>
    <w:p w:rsidRPr="00F83270" w:rsidR="00C35E5E" w:rsidP="00A574B2" w:rsidRDefault="00C35E5E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="00A574B2" w:rsidP="00A574B2" w:rsidRDefault="00A574B2">
      <w:pPr>
        <w:jc w:val="both"/>
      </w:pPr>
    </w:p>
    <w:p w:rsidRPr="00F83270" w:rsidR="00C35E5E" w:rsidP="00A574B2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>Iz iznosa od 5.000,00 kn (</w:t>
      </w:r>
      <w:proofErr w:type="spellStart"/>
      <w:r>
        <w:t>pettisućakuna</w:t>
      </w:r>
      <w:proofErr w:type="spellEnd"/>
      <w:r>
        <w:t>) namirit će se troškovi FINE u iznosu od 175,00 kn (</w:t>
      </w:r>
      <w:proofErr w:type="spellStart"/>
      <w:r>
        <w:t>stosedamdesetipetkuna</w:t>
      </w:r>
      <w:proofErr w:type="spellEnd"/>
      <w:r>
        <w:t>) te se nalaže FINI da iznos od 175,00 kn (</w:t>
      </w:r>
      <w:proofErr w:type="spellStart"/>
      <w:r>
        <w:t>stosedamdesetipetkuna</w:t>
      </w:r>
      <w:proofErr w:type="spellEnd"/>
      <w:r>
        <w:t>) prenese na svoj račun HR4223900011100017042, model HR05, poziv na broj 7524005-</w:t>
      </w:r>
      <w:r w:rsidR="00C4079D">
        <w:rPr>
          <w:sz w:val="23"/>
          <w:szCs w:val="23"/>
        </w:rPr>
        <w:t>71974930605</w:t>
      </w:r>
      <w:r>
        <w:t>. Preostali iznos od 4.825,00 kn (</w:t>
      </w:r>
      <w:proofErr w:type="spellStart"/>
      <w:r>
        <w:t>četiritisućeosamstodvadesetipetkuna</w:t>
      </w:r>
      <w:proofErr w:type="spellEnd"/>
      <w:r>
        <w:t>) nalaže se FINI da prenese na račun Trgovačkog suda u Pazinu broj HR43 23900011300029763, poziv na broj 3333-</w:t>
      </w:r>
      <w:r w:rsidR="00C4079D">
        <w:t>19</w:t>
      </w:r>
      <w:r>
        <w:t>-1</w:t>
      </w:r>
      <w:r w:rsidR="00C4079D">
        <w:t>9</w:t>
      </w:r>
      <w:r>
        <w:t>.</w:t>
      </w:r>
    </w:p>
    <w:p w:rsidR="00C35E5E" w:rsidP="00C35E5E" w:rsidRDefault="00C35E5E">
      <w:pPr>
        <w:ind w:firstLine="720"/>
        <w:jc w:val="both"/>
      </w:pPr>
    </w:p>
    <w:p w:rsidR="00767313" w:rsidP="00767313" w:rsidRDefault="00767313">
      <w:pPr>
        <w:ind w:firstLine="720"/>
        <w:jc w:val="both"/>
      </w:pPr>
    </w:p>
    <w:p w:rsidR="00767313" w:rsidP="00767313" w:rsidRDefault="00767313">
      <w:pPr>
        <w:jc w:val="center"/>
        <w:rPr>
          <w:bCs/>
        </w:rPr>
      </w:pPr>
      <w:r>
        <w:rPr>
          <w:bCs/>
        </w:rPr>
        <w:t>Obrazloženje</w:t>
      </w:r>
    </w:p>
    <w:p w:rsidR="002B619D" w:rsidP="00C35E5E" w:rsidRDefault="002B619D">
      <w:pPr>
        <w:jc w:val="both"/>
      </w:pPr>
    </w:p>
    <w:p w:rsidR="00C35E5E" w:rsidP="00C35E5E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>Na temelju čl. 112. st. 5. SZ-a FINA je na ime predujma za namirenje troškova stečajnog postupka zaplijenila iznos od 5.000,00 kn. Od tog iznosa namiriti će se troškovi FINE u iznosu od 175,00 kn dok će ostatak tog iznosa, temeljem čl. 112. st. 6. SZ-a FINA prenijeti na račun Fonda za namirenje troškova stečajnog postupka otvorenog kod ovog suda.</w:t>
      </w:r>
    </w:p>
    <w:p w:rsidR="002B619D" w:rsidP="00C35E5E" w:rsidRDefault="002B619D">
      <w:pPr>
        <w:ind w:firstLine="708"/>
        <w:jc w:val="both"/>
      </w:pPr>
      <w:r>
        <w:t xml:space="preserve"> </w:t>
      </w: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C4079D">
        <w:t>30</w:t>
      </w:r>
      <w:r>
        <w:t xml:space="preserve">. </w:t>
      </w:r>
      <w:r w:rsidR="00354AE2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  <w:r w:rsidR="0097542F">
        <w:t>, v. r.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354AE2" w:rsidP="00354AE2" w:rsidRDefault="00354AE2">
      <w:pPr>
        <w:pStyle w:val="Zaglavlje"/>
        <w:jc w:val="right"/>
      </w:pPr>
      <w:proofErr w:type="spellStart"/>
      <w:r>
        <w:lastRenderedPageBreak/>
        <w:t>Posl</w:t>
      </w:r>
      <w:proofErr w:type="spellEnd"/>
      <w:r>
        <w:t>. broj: 4 St-19/2019-11</w:t>
      </w:r>
    </w:p>
    <w:p w:rsidR="00C35E5E" w:rsidP="002B619D" w:rsidRDefault="00C35E5E">
      <w:pPr>
        <w:jc w:val="both"/>
      </w:pPr>
    </w:p>
    <w:p w:rsidR="00C35E5E" w:rsidP="002B619D" w:rsidRDefault="00C35E5E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p w:rsidR="00767313" w:rsidP="00767313" w:rsidRDefault="00767313">
      <w:pPr>
        <w:ind w:firstLine="708"/>
        <w:jc w:val="both"/>
      </w:pPr>
    </w:p>
    <w:p w:rsidR="00500701" w:rsidP="00767313" w:rsidRDefault="00BD0E09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47F11"/>
    <w:rsid w:val="00354AE2"/>
    <w:rsid w:val="00377777"/>
    <w:rsid w:val="00402C51"/>
    <w:rsid w:val="0043285D"/>
    <w:rsid w:val="00554328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7542F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D0E09"/>
    <w:rsid w:val="00BE660E"/>
    <w:rsid w:val="00C35E5E"/>
    <w:rsid w:val="00C4079D"/>
    <w:rsid w:val="00C80A0A"/>
    <w:rsid w:val="00C91989"/>
    <w:rsid w:val="00C97067"/>
    <w:rsid w:val="00CF589F"/>
    <w:rsid w:val="00D7424E"/>
    <w:rsid w:val="00D8124B"/>
    <w:rsid w:val="00DA123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6905B7-9668-4E2C-9198-0F9413F4081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0E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E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0E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0E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0E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51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6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2.4.2019. spisu prileži
spis St-426/2018.</izvorni_sadrzaj>
    <derivirana_varijabla naziv="DomainObject.Predmet.Opis_1">od dana 2.4.2019. spisu prileži
spis St-426/2018.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BRIOŠ d.o.o. GALIŽANA zastupanog po punomoćniku Žaklina Gavran</izvorni_sadrzaj>
    <derivirana_varijabla naziv="DomainObject.Predmet.ProtustrankaFormated_1">  BRIOŠ d.o.o. GALIŽANA zastupanog po punomoćniku Žaklina Gavran</derivirana_varijabla>
  </DomainObject.Predmet.ProtustrankaFormated>
  <DomainObject.Predmet.ProtustrankaFormatedOIB>
    <izvorni_sadrzaj>  BRIOŠ d.o.o. GALIŽANA, OIB 71974930605 zastupanog po punomoćniku Žaklina Gavran</izvorni_sadrzaj>
    <derivirana_varijabla naziv="DomainObject.Predmet.ProtustrankaFormatedOIB_1">  BRIOŠ d.o.o. GALIŽANA, OIB 71974930605 zastupanog po punomoćniku Žaklina Gavran</derivirana_varijabla>
  </DomainObject.Predmet.ProtustrankaFormatedOIB>
  <DomainObject.Predmet.ProtustrankaFormatedWithAdress>
    <izvorni_sadrzaj> BRIOŠ d.o.o. GALIŽANA, Poduzetnička zona 23, 52100 Galižana zastupanog po punomoćniku Žaklina Gavran</izvorni_sadrzaj>
    <derivirana_varijabla naziv="DomainObject.Predmet.ProtustrankaFormatedWithAdress_1"> BRIOŠ d.o.o. GALIŽANA, Poduzetnička zona 23, 52100 Galižana zastupanog po punomoćniku Žaklina Gavran</derivirana_varijabla>
  </DomainObject.Predmet.ProtustrankaFormatedWithAdress>
  <DomainObject.Predmet.ProtustrankaFormatedWithAdressOIB>
    <izvorni_sadrzaj> BRIOŠ d.o.o. GALIŽANA, OIB 71974930605, Poduzetnička zona 23, 52100 Galižana zastupanog po punomoćniku Žaklina Gavran</izvorni_sadrzaj>
    <derivirana_varijabla naziv="DomainObject.Predmet.ProtustrankaFormatedWithAdressOIB_1"> BRIOŠ d.o.o. GALIŽANA, OIB 71974930605, Poduzetnička zona 23, 52100 Galižana zastupanog po punomoćniku Žaklina Gavran</derivirana_varijabla>
  </DomainObject.Predmet.ProtustrankaFormatedWithAdressOIB>
  <DomainObject.Predmet.ProtustrankaWithAdress>
    <izvorni_sadrzaj>BRIOŠ d.o.o. GALIŽANA Poduzetnička zona 23, 52100 Galižana</izvorni_sadrzaj>
    <derivirana_varijabla naziv="DomainObject.Predmet.ProtustrankaWithAdress_1">BRIOŠ d.o.o. GALIŽANA Poduzetnička zona 23, 52100 Galižana</derivirana_varijabla>
  </DomainObject.Predmet.ProtustrankaWithAdress>
  <DomainObject.Predmet.ProtustrankaWithAdressOIB>
    <izvorni_sadrzaj>BRIOŠ d.o.o. GALIŽANA, OIB 71974930605, Poduzetnička zona 23, 52100 Galižana</izvorni_sadrzaj>
    <derivirana_varijabla naziv="DomainObject.Predmet.ProtustrankaWithAdressOIB_1">BRIOŠ d.o.o. GALIŽANA, OIB 71974930605, Poduzetnička zona 23, 52100 Galižana</derivirana_varijabla>
  </DomainObject.Predmet.ProtustrankaWithAdressOIB>
  <DomainObject.Predmet.ProtustrankaNazivFormated>
    <izvorni_sadrzaj>BRIOŠ d.o.o. GALIŽANA</izvorni_sadrzaj>
    <derivirana_varijabla naziv="DomainObject.Predmet.ProtustrankaNazivFormated_1">BRIOŠ d.o.o. GALIŽANA</derivirana_varijabla>
  </DomainObject.Predmet.ProtustrankaNazivFormated>
  <DomainObject.Predmet.ProtustrankaNazivFormatedOIB>
    <izvorni_sadrzaj>BRIOŠ d.o.o. GALIŽANA, OIB 71974930605</izvorni_sadrzaj>
    <derivirana_varijabla naziv="DomainObject.Predmet.ProtustrankaNazivFormatedOIB_1">BRIOŠ d.o.o. GALIŽANA, OIB 71974930605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1531084.29</izvorni_sadrzaj>
    <derivirana_varijabla naziv="DomainObject.Predmet.TrenutnaVrijednost_1">1531084.29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BRIOŠ d.o.o. GALIŽANA zastupanog po punomoćniku Žaklina Gavran</item>
    </izvorni_sadrzaj>
    <derivirana_varijabla naziv="DomainObject.Predmet.ProtuStrankaListFormated_1">
      <item>BRIOŠ d.o.o. GALIŽANA zastupanog po punomoćniku Žaklina Gavran</item>
    </derivirana_varijabla>
  </DomainObject.Predmet.ProtuStrankaListFormated>
  <DomainObject.Predmet.ProtuStrankaListFormatedOIB>
    <izvorni_sadrzaj>
      <item>BRIOŠ d.o.o. GALIŽANA, OIB 71974930605 zastupanog po punomoćniku Žaklina Gavran</item>
    </izvorni_sadrzaj>
    <derivirana_varijabla naziv="DomainObject.Predmet.ProtuStrankaListFormatedOIB_1">
      <item>BRIOŠ d.o.o. GALIŽANA, OIB 71974930605 zastupanog po punomoćniku Žaklina Gavran</item>
    </derivirana_varijabla>
  </DomainObject.Predmet.ProtuStrankaListFormatedOIB>
  <DomainObject.Predmet.ProtuStrankaListFormatedWithAdress>
    <izvorni_sadrzaj>
      <item>BRIOŠ d.o.o. GALIŽANA, Poduzetnička zona 23, 52100 Galižana zastupanog po punomoćniku Žaklina Gavran</item>
    </izvorni_sadrzaj>
    <derivirana_varijabla naziv="DomainObject.Predmet.ProtuStrankaListFormatedWithAdress_1">
      <item>BRIOŠ d.o.o. GALIŽANA, Poduzetnička zona 23, 52100 Galižana zastupanog po punomoćniku Žaklina Gavran</item>
    </derivirana_varijabla>
  </DomainObject.Predmet.ProtuStrankaListFormatedWithAdress>
  <DomainObject.Predmet.ProtuStrankaListFormatedWithAdressOIB>
    <izvorni_sadrzaj>
      <item>BRIOŠ d.o.o. GALIŽANA, OIB 71974930605, Poduzetnička zona 23, 52100 Galižana zastupanog po punomoćniku Žaklina Gavran</item>
    </izvorni_sadrzaj>
    <derivirana_varijabla naziv="DomainObject.Predmet.ProtuStrankaListFormatedWithAdressOIB_1">
      <item>BRIOŠ d.o.o. GALIŽANA, OIB 71974930605, Poduzetnička zona 23, 52100 Galižana zastupanog po punomoćniku Žaklina Gavran</item>
    </derivirana_varijabla>
  </DomainObject.Predmet.ProtuStrankaListFormatedWithAdressOIB>
  <DomainObject.Predmet.ProtuStrankaListNazivFormated>
    <izvorni_sadrzaj>
      <item>BRIOŠ d.o.o. GALIŽANA</item>
    </izvorni_sadrzaj>
    <derivirana_varijabla naziv="DomainObject.Predmet.ProtuStrankaListNazivFormated_1">
      <item>BRIOŠ d.o.o. GALIŽANA</item>
    </derivirana_varijabla>
  </DomainObject.Predmet.ProtuStrankaListNazivFormated>
  <DomainObject.Predmet.ProtuStrankaListNazivFormatedOIB>
    <izvorni_sadrzaj>
      <item>BRIOŠ d.o.o. GALIŽANA, OIB 71974930605</item>
    </izvorni_sadrzaj>
    <derivirana_varijabla naziv="DomainObject.Predmet.ProtuStrankaListNazivFormatedOIB_1">
      <item>BRIOŠ d.o.o. GALIŽANA, OIB 71974930605</item>
    </derivirana_varijabla>
  </DomainObject.Predmet.ProtuStrankaListNazivFormatedOIB>
  <DomainObject.Predmet.OstaliListFormated>
    <izvorni_sadrzaj>
      <item>Žaklina Gavran punomoćnica sudionika u postupku BRIOŠ d.o.o. GALIŽANA</item>
    </izvorni_sadrzaj>
    <derivirana_varijabla naziv="DomainObject.Predmet.OstaliListFormated_1">
      <item>Žaklina Gavran punomoćnica sudionika u postupku BRIOŠ d.o.o. GALIŽANA</item>
    </derivirana_varijabla>
  </DomainObject.Predmet.OstaliListFormated>
  <DomainObject.Predmet.OstaliListFormatedOIB>
    <izvorni_sadrzaj>
      <item>Žaklina Gavran, OIB 11812414065 punomoćnica sudionika u postupku BRIOŠ d.o.o. GALIŽANA</item>
    </izvorni_sadrzaj>
    <derivirana_varijabla naziv="DomainObject.Predmet.OstaliListFormatedOIB_1">
      <item>Žaklina Gavran, OIB 11812414065 punomoćnica sudionika u postupku BRIOŠ d.o.o. GALIŽANA</item>
    </derivirana_varijabla>
  </DomainObject.Predmet.OstaliListFormatedOIB>
  <DomainObject.Predmet.OstaliListFormatedWithAdress>
    <izvorni_sadrzaj>
      <item>Žaklina Gavran, Valmade 29, 52100 Pula punomoćnica sudionika u postupku BRIOŠ d.o.o. GALIŽANA</item>
    </izvorni_sadrzaj>
    <derivirana_varijabla naziv="DomainObject.Predmet.OstaliListFormatedWithAdress_1">
      <item>Žaklina Gavran, Valmade 29, 52100 Pula punomoćnica sudionika u postupku BRIOŠ d.o.o. GALIŽANA</item>
    </derivirana_varijabla>
  </DomainObject.Predmet.OstaliListFormatedWithAdress>
  <DomainObject.Predmet.OstaliListFormatedWithAdressOIB>
    <izvorni_sadrzaj>
      <item>Žaklina Gavran, OIB 11812414065, Valmade 29, 52100 Pula punomoćnica sudionika u postupku BRIOŠ d.o.o. GALIŽANA</item>
    </izvorni_sadrzaj>
    <derivirana_varijabla naziv="DomainObject.Predmet.OstaliListFormatedWithAdressOIB_1">
      <item>Žaklina Gavran, OIB 11812414065, Valmade 29, 52100 Pula punomoćnica sudionika u postupku BRIOŠ d.o.o. GALIŽANA</item>
    </derivirana_varijabla>
  </DomainObject.Predmet.OstaliListFormatedWithAdressOIB>
  <DomainObject.Predmet.OstaliListNazivFormated>
    <izvorni_sadrzaj>
      <item>Žaklina Gavran</item>
    </izvorni_sadrzaj>
    <derivirana_varijabla naziv="DomainObject.Predmet.OstaliListNazivFormated_1">
      <item>Žaklina Gavran</item>
    </derivirana_varijabla>
  </DomainObject.Predmet.OstaliListNazivFormated>
  <DomainObject.Predmet.OstaliListNazivFormatedOIB>
    <izvorni_sadrzaj>
      <item>Žaklina Gavran, OIB 11812414065</item>
    </izvorni_sadrzaj>
    <derivirana_varijabla naziv="DomainObject.Predmet.OstaliListNazivFormatedOIB_1">
      <item>Žaklina Gavran, OIB 11812414065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BRIOŠ d.o.o. GALIŽANA</izvorni_sadrzaj>
    <derivirana_varijabla naziv="DomainObject.Predmet.ProtustrankaIDrugi_1">BRIOŠ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BRIOŠ d.o.o. GALIŽANA, OIB 71974930605, Poduzetnička zona 23, 52100 Galižana</izvorni_sadrzaj>
    <derivirana_varijabla naziv="DomainObject.Predmet.ProtustrankaIDrugiAdressOIB_1">BRIOŠ d.o.o. GALIŽANA, OIB 71974930605, Poduzetnička zona 23,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BRIOŠ d.o.o. GALIŽANA</item>
      <item>Žaklina Gavran</item>
    </izvorni_sadrzaj>
    <derivirana_varijabla naziv="DomainObject.Predmet.SudioniciListNaziv_1">
      <item>FINANCIJSKA AGENCIJA, RC RIJEKA, PODRUŽNICA PULA, PULA</item>
      <item>BRIOŠ d.o.o. GALIŽANA</item>
      <item>Žaklina Gavran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izvorni_sadrzaj>
    <derivirana_varijabla naziv="DomainObject.Predmet.SudioniciListAdressOIB_1"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71974930605</item>
      <item>, OIB 11812414065</item>
    </izvorni_sadrzaj>
    <derivirana_varijabla naziv="DomainObject.Predmet.SudioniciListNazivOIB_1">
      <item>, OIB 85821130368</item>
      <item>, OIB 71974930605</item>
      <item>, OIB 11812414065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St-19/2019-4</izvorni_sadrzaj>
    <derivirana_varijabla naziv="DomainObject.PredzadnjaOdlukaIzPredmeta.Oznaka_1">St-19/2019-4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291</properties:Words>
  <properties:Characters>1480</properties:Characters>
  <properties:Lines>61</properties:Lines>
  <properties:Paragraphs>20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2019-07-30T10:40:00Z</dcterms:created>
  <dc:creator>Jasmina Matika</dc:creator>
  <cp:lastModifiedBy>Sanja Prodan</cp:lastModifiedBy>
  <cp:lastPrinted>2019-07-30T11:10:00Z</cp:lastPrinted>
  <dcterms:modified xmlns:xsi="http://www.w3.org/2001/XMLSchema-instance" xsi:type="dcterms:W3CDTF">2019-07-30T11:11:00Z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(St-19-2019-11-isplata fine i prijenost od strane fine ostatka predujma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