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4e75" w14:paraId="9b54e7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872C3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295186">
        <w:rPr>
          <w:rFonts w:cs="Times New Roman"/>
        </w:rPr>
        <w:t>DOMINO d.o.o., OIB 82064575306, Čakovec, Zinke Kunc 24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295186">
        <w:rPr>
          <w:rFonts w:cs="Times New Roman"/>
        </w:rPr>
        <w:t>DOMINO d.o.o., OIB 82064575306, Čakovec, Zinke Kunc 24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295186">
        <w:rPr>
          <w:rFonts w:cs="Times New Roman"/>
        </w:rPr>
        <w:t>DOMINO d.o.o., OIB 82064575306, Čakovec, Zinke Kunc 24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295186">
        <w:rPr>
          <w:rFonts w:cs="Times New Roman"/>
        </w:rPr>
        <w:t>Jelenko Lehki, OIB 96068307857, iz Zagreba, Pavla Hatza 10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295186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95186">
        <w:rPr>
          <w:rFonts w:cs="Times New Roman"/>
        </w:rPr>
        <w:t>DOMINO d.o.o., OIB 82064575306, Čakovec, Zinke Kunc 24</w:t>
      </w:r>
      <w:r w:rsidRPr="00BA3155">
        <w:rPr>
          <w:rFonts w:cs="Times New Roman"/>
        </w:rPr>
        <w:t xml:space="preserve">, bit će brisan iz </w:t>
      </w:r>
      <w:r w:rsidRPr="00295186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295186">
        <w:rPr>
          <w:rFonts w:cs="Times New Roman"/>
        </w:rPr>
        <w:t>17. prosinca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</w:t>
      </w:r>
      <w:r w:rsidRPr="00295186">
        <w:rPr>
          <w:rFonts w:cs="Times New Roman"/>
        </w:rPr>
        <w:t>dana nije podnijela javnobilježnički ovjerovljeni prokazni popis imovine i obveza dužnika te kak</w:t>
      </w:r>
      <w:r w:rsidRPr="00BA3155">
        <w:rPr>
          <w:rFonts w:cs="Times New Roman"/>
        </w:rPr>
        <w:t xml:space="preserve">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872C3C" w:rsidP="00BA3155" w:rsidR="00872C3C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295186">
        <w:rPr>
          <w:rFonts w:cs="Times New Roman"/>
        </w:rPr>
        <w:t>, v.r.</w:t>
      </w:r>
    </w:p>
    <w:p w:rsidRDefault="00872C3C" w:rsidP="00BA3155" w:rsidR="00872C3C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295186">
        <w:rPr>
          <w:rFonts w:cs="Times New Roman"/>
        </w:rPr>
        <w:t>DOMINO d.o.o., Čakovec, Zinke Kunc 24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95186">
        <w:rPr>
          <w:rFonts w:cs="Times New Roman"/>
        </w:rPr>
        <w:t xml:space="preserve">Direktor </w:t>
      </w:r>
      <w:r>
        <w:rPr>
          <w:rFonts w:cs="Times New Roman"/>
        </w:rPr>
        <w:t xml:space="preserve">dužnika,  </w:t>
      </w:r>
      <w:r w:rsidR="00295186">
        <w:rPr>
          <w:rFonts w:cs="Times New Roman"/>
        </w:rPr>
        <w:t>Tomislav Valjak, Čakovec, Zinke Kunc 24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95186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295186">
        <w:rPr>
          <w:rFonts w:cs="Times New Roman"/>
        </w:rPr>
        <w:t>Čakovec, Otokara Keršovanija 11, Čakovec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295186">
        <w:rPr>
          <w:rFonts w:cs="Times New Roman"/>
        </w:rPr>
        <w:t>Jelenko Lehki, Zagreb, Pavla Hatza 10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295186" w:rsidP="00295186" w:rsidR="00295186" w:rsidRPr="00BA3155">
      <w:pPr>
        <w:spacing w:after="0"/>
        <w:ind w:left="360"/>
        <w:rPr>
          <w:rFonts w:cs="Times New Roman"/>
        </w:rPr>
      </w:pPr>
    </w:p>
    <w:sectPr w:rsidSect="00295186" w:rsidR="00295186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C3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295186">
      <w:t>1105/15-5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295186">
      <w:t>1105/15-5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295186"/>
    <w:rsid w:val="003B1ACB"/>
    <w:rsid w:val="00443F39"/>
    <w:rsid w:val="00455C7C"/>
    <w:rsid w:val="00521255"/>
    <w:rsid w:val="00535974"/>
    <w:rsid w:val="0057362D"/>
    <w:rsid w:val="007D392C"/>
    <w:rsid w:val="00872C3C"/>
    <w:rsid w:val="00B63FE2"/>
    <w:rsid w:val="00B72CD2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95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18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95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18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St-1105/2015-5</izvorni_sadrzaj>
    <derivirana_varijabla naziv="DomainObject.Oznaka_1">St-1105/2015-5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d.o.o. za trgovinu</izvorni_sadrzaj>
    <derivirana_varijabla naziv="DomainObject.Predmet.ProtustrankaFormated_1">  DOMINO d.o.o. za trgovinu</derivirana_varijabla>
  </DomainObject.Predmet.ProtustrankaFormated>
  <DomainObject.Predmet.ProtustrankaFormatedOIB>
    <izvorni_sadrzaj>  DOMINO d.o.o. za trgovinu, OIB 82064575306</izvorni_sadrzaj>
    <derivirana_varijabla naziv="DomainObject.Predmet.ProtustrankaFormatedOIB_1">  DOMINO d.o.o. za trgovinu, OIB 82064575306</derivirana_varijabla>
  </DomainObject.Predmet.ProtustrankaFormatedOIB>
  <DomainObject.Predmet.ProtustrankaFormatedWithAdress>
    <izvorni_sadrzaj> DOMINO d.o.o. za trgovinu, Zinke Kunc 24, 40000 Čakovec</izvorni_sadrzaj>
    <derivirana_varijabla naziv="DomainObject.Predmet.ProtustrankaFormatedWithAdress_1"> DOMINO d.o.o. za trgovinu, Zinke Kunc 24, 40000 Čakovec</derivirana_varijabla>
  </DomainObject.Predmet.ProtustrankaFormatedWithAdress>
  <DomainObject.Predmet.ProtustrankaFormatedWithAdressOIB>
    <izvorni_sadrzaj> DOMINO d.o.o. za trgovinu, OIB 82064575306, Zinke Kunc 24, 40000 Čakovec</izvorni_sadrzaj>
    <derivirana_varijabla naziv="DomainObject.Predmet.ProtustrankaFormatedWithAdressOIB_1"> DOMINO d.o.o. za trgovinu, OIB 82064575306, Zinke Kunc 24, 40000 Čakovec</derivirana_varijabla>
  </DomainObject.Predmet.ProtustrankaFormatedWithAdressOIB>
  <DomainObject.Predmet.ProtustrankaWithAdress>
    <izvorni_sadrzaj>DOMINO d.o.o. za trgovinu Zinke Kunc 24, 40000 Čakovec</izvorni_sadrzaj>
    <derivirana_varijabla naziv="DomainObject.Predmet.ProtustrankaWithAdress_1">DOMINO d.o.o. za trgovinu Zinke Kunc 24, 40000 Čakovec</derivirana_varijabla>
  </DomainObject.Predmet.ProtustrankaWithAdress>
  <DomainObject.Predmet.ProtustrankaWithAdressOIB>
    <izvorni_sadrzaj>DOMINO d.o.o. za trgovinu, OIB 82064575306, Zinke Kunc 24, 40000 Čakovec</izvorni_sadrzaj>
    <derivirana_varijabla naziv="DomainObject.Predmet.ProtustrankaWithAdressOIB_1">DOMINO d.o.o. za trgovinu, OIB 82064575306, Zinke Kunc 24, 40000 Čakovec</derivirana_varijabla>
  </DomainObject.Predmet.ProtustrankaWithAdressOIB>
  <DomainObject.Predmet.ProtustrankaNazivFormated>
    <izvorni_sadrzaj>DOMINO d.o.o. za trgovinu</izvorni_sadrzaj>
    <derivirana_varijabla naziv="DomainObject.Predmet.ProtustrankaNazivFormated_1">DOMINO d.o.o. za trgovinu</derivirana_varijabla>
  </DomainObject.Predmet.ProtustrankaNazivFormated>
  <DomainObject.Predmet.ProtustrankaNazivFormatedOIB>
    <izvorni_sadrzaj>DOMINO d.o.o. za trgovinu, OIB 82064575306</izvorni_sadrzaj>
    <derivirana_varijabla naziv="DomainObject.Predmet.ProtustrankaNazivFormatedOIB_1">DOMINO d.o.o. za trgovinu, OIB 82064575306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69885.04</izvorni_sadrzaj>
    <derivirana_varijabla naziv="DomainObject.Predmet.TrenutnaVrijednost_1">69885.04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DOMINO d.o.o. za trgovinu</item>
    </izvorni_sadrzaj>
    <derivirana_varijabla naziv="DomainObject.Predmet.ProtuStrankaListFormated_1">
      <item>DOMINO d.o.o. za trgovinu</item>
    </derivirana_varijabla>
  </DomainObject.Predmet.ProtuStrankaListFormated>
  <DomainObject.Predmet.ProtuStrankaListFormatedOIB>
    <izvorni_sadrzaj>
      <item>DOMINO d.o.o. za trgovinu, OIB 82064575306</item>
    </izvorni_sadrzaj>
    <derivirana_varijabla naziv="DomainObject.Predmet.ProtuStrankaListFormatedOIB_1">
      <item>DOMINO d.o.o. za trgovinu, OIB 82064575306</item>
    </derivirana_varijabla>
  </DomainObject.Predmet.ProtuStrankaListFormatedOIB>
  <DomainObject.Predmet.ProtuStrankaListFormatedWithAdress>
    <izvorni_sadrzaj>
      <item>DOMINO d.o.o. za trgovinu, Zinke Kunc 24, 40000 Čakovec</item>
    </izvorni_sadrzaj>
    <derivirana_varijabla naziv="DomainObject.Predmet.ProtuStrankaListFormatedWithAdress_1">
      <item>DOMINO d.o.o. za trgovinu, Zinke Kunc 24, 40000 Čakovec</item>
    </derivirana_varijabla>
  </DomainObject.Predmet.ProtuStrankaListFormatedWithAdress>
  <DomainObject.Predmet.ProtuStrankaListFormatedWithAdressOIB>
    <izvorni_sadrzaj>
      <item>DOMINO d.o.o. za trgovinu, OIB 82064575306, Zinke Kunc 24, 40000 Čakovec</item>
    </izvorni_sadrzaj>
    <derivirana_varijabla naziv="DomainObject.Predmet.ProtuStrankaListFormatedWithAdressOIB_1">
      <item>DOMINO d.o.o. za trgovinu, OIB 82064575306, Zinke Kunc 24, 40000 Čakovec</item>
    </derivirana_varijabla>
  </DomainObject.Predmet.ProtuStrankaListFormatedWithAdressOIB>
  <DomainObject.Predmet.ProtuStrankaListNazivFormated>
    <izvorni_sadrzaj>
      <item>DOMINO d.o.o. za trgovinu</item>
    </izvorni_sadrzaj>
    <derivirana_varijabla naziv="DomainObject.Predmet.ProtuStrankaListNazivFormated_1">
      <item>DOMINO d.o.o. za trgovinu</item>
    </derivirana_varijabla>
  </DomainObject.Predmet.ProtuStrankaListNazivFormated>
  <DomainObject.Predmet.ProtuStrankaListNazivFormatedOIB>
    <izvorni_sadrzaj>
      <item>DOMINO d.o.o. za trgovinu, OIB 82064575306</item>
    </izvorni_sadrzaj>
    <derivirana_varijabla naziv="DomainObject.Predmet.ProtuStrankaListNazivFormatedOIB_1">
      <item>DOMINO d.o.o. za trgovinu, OIB 82064575306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St-1105/2015-5</izvorni_sadrzaj>
    <derivirana_varijabla naziv="DomainObject.PoslovniBrojDokumenta_1">St-1105/2015-5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DOMINO d.o.o. za trgovinu</izvorni_sadrzaj>
    <derivirana_varijabla naziv="DomainObject.Predmet.ProtustrankaIDrugi_1">DOMINO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DOMINO d.o.o. za trgovinu, OIB 82064575306, Zinke Kunc 24, 40000 Čakovec</izvorni_sadrzaj>
    <derivirana_varijabla naziv="DomainObject.Predmet.ProtustrankaIDrugiAdressOIB_1">DOMINO d.o.o. za trgovinu, OIB 82064575306, Zinke Kunc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DOMINO d.o.o. za trgovinu</item>
      <item>E-oglasna ploča</item>
      <item>Sudski registar, Trgovački sud u Varaždinu</item>
    </izvorni_sadrzaj>
    <derivirana_varijabla naziv="DomainObject.Predmet.SudioniciListNaziv_1">
      <item>Financijska agencija</item>
      <item>DOMINO d.o.o.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DOMINO d.o.o. za trgovinu, OIB 82064575306, Zinke Kunc 24,40000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DOMINO d.o.o. za trgovinu, OIB 82064575306, Zinke Kunc 24,40000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82064575306</item>
      <item>, OIB null</item>
      <item>, OIB null</item>
    </izvorni_sadrzaj>
    <derivirana_varijabla naziv="DomainObject.Predmet.SudioniciListNazivOIB_1">
      <item>, OIB 85821130368</item>
      <item>, OIB 82064575306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2665</properties:Characters>
  <properties:Lines>69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2016-03-24T08:41:00Z</cp:lastPrinted>
  <dcterms:modified xmlns:xsi="http://www.w3.org/2001/XMLSchema-instance" xsi:type="dcterms:W3CDTF">2016-03-24T08:41:00Z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