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2221" w:rsidR="00F40C0D" w:rsidP="00A4609D" w:rsidRDefault="00F40C0D" w14:paraId="68231f9" w14:textId="68231f9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A82221" w:rsidR="00B84FC9" w:rsidP="00FA3078" w:rsidRDefault="00F40C0D">
      <w:pPr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  <w:b/>
        </w:rPr>
        <w:t xml:space="preserve">                                                                                 </w:t>
      </w:r>
      <w:r w:rsidR="00AD0263">
        <w:rPr>
          <w:rFonts w:ascii="Times New Roman" w:hAnsi="Times New Roman"/>
          <w:b/>
        </w:rPr>
        <w:t xml:space="preserve">                                   </w:t>
      </w:r>
      <w:r w:rsidRPr="00A82221">
        <w:rPr>
          <w:rFonts w:ascii="Times New Roman" w:hAnsi="Times New Roman"/>
          <w:b/>
        </w:rPr>
        <w:t xml:space="preserve">   </w:t>
      </w:r>
    </w:p>
    <w:p w:rsidRPr="00A82221" w:rsidR="00B84FC9" w:rsidRDefault="009F46B2">
      <w:pPr>
        <w:rPr>
          <w:rFonts w:ascii="Times New Roman" w:hAnsi="Times New Roman"/>
        </w:rPr>
      </w:pPr>
      <w:r w:rsidRPr="00A82221">
        <w:rPr>
          <w:rFonts w:ascii="Times New Roman" w:hAnsi="Times New Roman"/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x="719455" cy="960755"/>
            <wp:effectExtent l="0" t="0" r="4445" b="0"/>
            <wp:wrapSquare wrapText="bothSides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A82221" w:rsidR="00B84FC9" w:rsidRDefault="00B84FC9">
      <w:pPr>
        <w:rPr>
          <w:rFonts w:ascii="Times New Roman" w:hAnsi="Times New Roman"/>
        </w:rPr>
      </w:pPr>
    </w:p>
    <w:p w:rsidRPr="00A82221" w:rsidR="00A515FE" w:rsidRDefault="00A515FE">
      <w:pPr>
        <w:rPr>
          <w:rFonts w:ascii="Times New Roman" w:hAnsi="Times New Roman"/>
        </w:rPr>
      </w:pPr>
    </w:p>
    <w:p w:rsidRPr="00A82221" w:rsidR="009F46B2" w:rsidRDefault="009F46B2">
      <w:pPr>
        <w:rPr>
          <w:rFonts w:ascii="Times New Roman" w:hAnsi="Times New Roman"/>
        </w:rPr>
      </w:pPr>
    </w:p>
    <w:p w:rsidRPr="00A82221" w:rsidR="009F46B2" w:rsidRDefault="009F46B2">
      <w:pPr>
        <w:rPr>
          <w:rFonts w:ascii="Times New Roman" w:hAnsi="Times New Roman"/>
        </w:rPr>
      </w:pPr>
    </w:p>
    <w:p w:rsidRPr="00A82221" w:rsidR="009F46B2" w:rsidRDefault="009F46B2">
      <w:pPr>
        <w:rPr>
          <w:rFonts w:ascii="Times New Roman" w:hAnsi="Times New Roman"/>
        </w:rPr>
      </w:pPr>
    </w:p>
    <w:p w:rsidR="00FA3078" w:rsidRDefault="00FA3078">
      <w:pPr>
        <w:rPr>
          <w:rFonts w:ascii="Times New Roman" w:hAnsi="Times New Roman"/>
        </w:rPr>
      </w:pPr>
    </w:p>
    <w:p w:rsidRPr="00A82221" w:rsidR="00A515FE" w:rsidRDefault="00A515FE">
      <w:pPr>
        <w:rPr>
          <w:rFonts w:ascii="Times New Roman" w:hAnsi="Times New Roman"/>
        </w:rPr>
      </w:pPr>
      <w:r w:rsidRPr="00A82221">
        <w:rPr>
          <w:rFonts w:ascii="Times New Roman" w:hAnsi="Times New Roman"/>
        </w:rPr>
        <w:t>REPUBLIKA HRVATSKA</w:t>
      </w:r>
      <w:r w:rsidR="00E36E58">
        <w:rPr>
          <w:rFonts w:ascii="Times New Roman" w:hAnsi="Times New Roman"/>
        </w:rPr>
        <w:tab/>
      </w:r>
      <w:r w:rsidR="00E36E58">
        <w:rPr>
          <w:rFonts w:ascii="Times New Roman" w:hAnsi="Times New Roman"/>
        </w:rPr>
        <w:tab/>
      </w:r>
      <w:r w:rsidR="00E36E58">
        <w:rPr>
          <w:rFonts w:ascii="Times New Roman" w:hAnsi="Times New Roman"/>
        </w:rPr>
        <w:tab/>
      </w:r>
      <w:r w:rsidR="00E36E58">
        <w:rPr>
          <w:rFonts w:ascii="Times New Roman" w:hAnsi="Times New Roman"/>
        </w:rPr>
        <w:tab/>
      </w:r>
      <w:r w:rsidR="00E36E58">
        <w:rPr>
          <w:rFonts w:ascii="Times New Roman" w:hAnsi="Times New Roman"/>
        </w:rPr>
        <w:tab/>
      </w:r>
      <w:r w:rsidR="00E36E58">
        <w:rPr>
          <w:rFonts w:ascii="Times New Roman" w:hAnsi="Times New Roman"/>
        </w:rPr>
        <w:tab/>
      </w:r>
      <w:r w:rsidR="00E36E58">
        <w:rPr>
          <w:rFonts w:ascii="Times New Roman" w:hAnsi="Times New Roman"/>
        </w:rPr>
        <w:tab/>
      </w:r>
      <w:r w:rsidR="004A1636">
        <w:rPr>
          <w:rFonts w:ascii="Times New Roman" w:hAnsi="Times New Roman"/>
        </w:rPr>
        <w:t>3 St-</w:t>
      </w:r>
      <w:r w:rsidR="002B1738">
        <w:rPr>
          <w:rFonts w:ascii="Times New Roman" w:hAnsi="Times New Roman"/>
        </w:rPr>
        <w:t>2646/2017-47</w:t>
      </w:r>
    </w:p>
    <w:p w:rsidRPr="00A82221" w:rsidR="00A515FE" w:rsidRDefault="00A515FE">
      <w:pPr>
        <w:rPr>
          <w:rFonts w:ascii="Times New Roman" w:hAnsi="Times New Roman"/>
        </w:rPr>
      </w:pPr>
      <w:r w:rsidRPr="00A82221">
        <w:rPr>
          <w:rFonts w:ascii="Times New Roman" w:hAnsi="Times New Roman"/>
        </w:rPr>
        <w:t>TRGOVAČKI SUD U ZAGREBU</w:t>
      </w:r>
    </w:p>
    <w:p w:rsidRPr="00A82221" w:rsidR="00A515FE" w:rsidRDefault="00A515FE">
      <w:pPr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STALNA SLUŽBA </w:t>
      </w:r>
      <w:r w:rsidR="00B75F1B">
        <w:rPr>
          <w:rFonts w:ascii="Times New Roman" w:hAnsi="Times New Roman"/>
        </w:rPr>
        <w:t>U KARLOVCU</w:t>
      </w:r>
    </w:p>
    <w:p w:rsidRPr="00A82221" w:rsidR="0008012E" w:rsidRDefault="00823204">
      <w:pPr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Karlovac, </w:t>
      </w:r>
      <w:r w:rsidR="00B75F1B">
        <w:rPr>
          <w:rFonts w:ascii="Times New Roman" w:hAnsi="Times New Roman"/>
        </w:rPr>
        <w:t>Trg hrvatskih branitelja 1/II</w:t>
      </w:r>
      <w:r w:rsidRPr="00A82221" w:rsidR="009F46B2">
        <w:rPr>
          <w:rFonts w:ascii="Times New Roman" w:hAnsi="Times New Roman"/>
        </w:rPr>
        <w:t xml:space="preserve"> </w:t>
      </w:r>
    </w:p>
    <w:p w:rsidRPr="00A82221" w:rsidR="00BF4125" w:rsidRDefault="00BF4125">
      <w:pPr>
        <w:rPr>
          <w:rFonts w:ascii="Times New Roman" w:hAnsi="Times New Roman"/>
        </w:rPr>
      </w:pPr>
    </w:p>
    <w:p w:rsidRPr="00A82221" w:rsidR="00B84FC9" w:rsidP="009F46B2" w:rsidRDefault="009F46B2">
      <w:pPr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Z A K L J U Č A K </w:t>
      </w:r>
    </w:p>
    <w:p w:rsidRPr="00A82221" w:rsidR="00A4609D" w:rsidRDefault="00A4609D">
      <w:pPr>
        <w:rPr>
          <w:rFonts w:ascii="Times New Roman" w:hAnsi="Times New Roman"/>
        </w:rPr>
      </w:pPr>
    </w:p>
    <w:p w:rsidRPr="00A82221" w:rsidR="00B84FC9" w:rsidRDefault="006D0620">
      <w:pPr>
        <w:pStyle w:val="Tijeloteksta"/>
        <w:rPr>
          <w:rFonts w:ascii="Times New Roman" w:hAnsi="Times New Roman"/>
        </w:rPr>
      </w:pPr>
      <w:r w:rsidRPr="00A82221">
        <w:rPr>
          <w:rFonts w:ascii="Times New Roman" w:hAnsi="Times New Roman"/>
        </w:rPr>
        <w:tab/>
      </w:r>
      <w:r w:rsidRPr="000428A8" w:rsidR="006A50CA">
        <w:rPr>
          <w:rFonts w:ascii="Times New Roman" w:hAnsi="Times New Roman"/>
        </w:rPr>
        <w:t xml:space="preserve">Trgovački sud u Zagrebu, Stalna služba u Karlovcu, po sucu Vesni </w:t>
      </w:r>
      <w:proofErr w:type="spellStart"/>
      <w:r w:rsidRPr="000428A8" w:rsidR="006A50CA">
        <w:rPr>
          <w:rFonts w:ascii="Times New Roman" w:hAnsi="Times New Roman"/>
        </w:rPr>
        <w:t>Fundurulić</w:t>
      </w:r>
      <w:proofErr w:type="spellEnd"/>
      <w:r w:rsidRPr="000428A8" w:rsidR="006A50CA">
        <w:rPr>
          <w:rFonts w:ascii="Times New Roman" w:hAnsi="Times New Roman"/>
        </w:rPr>
        <w:t xml:space="preserve"> Perišin, u stečajnom postupku nad dužnikom OROTERRA d.o.o. u stečaju, Milana Prpića 1</w:t>
      </w:r>
      <w:r w:rsidR="006A50CA">
        <w:rPr>
          <w:rFonts w:ascii="Times New Roman" w:hAnsi="Times New Roman"/>
        </w:rPr>
        <w:t xml:space="preserve">12, </w:t>
      </w:r>
      <w:proofErr w:type="spellStart"/>
      <w:r w:rsidR="006A50CA">
        <w:rPr>
          <w:rFonts w:ascii="Times New Roman" w:hAnsi="Times New Roman"/>
        </w:rPr>
        <w:t>Oroslavje</w:t>
      </w:r>
      <w:proofErr w:type="spellEnd"/>
      <w:r w:rsidR="006A50CA">
        <w:rPr>
          <w:rFonts w:ascii="Times New Roman" w:hAnsi="Times New Roman"/>
        </w:rPr>
        <w:t xml:space="preserve">, OIB:57214718683, </w:t>
      </w:r>
      <w:r w:rsidR="002B1738">
        <w:rPr>
          <w:rFonts w:ascii="Times New Roman" w:hAnsi="Times New Roman"/>
        </w:rPr>
        <w:t>25. srpnja</w:t>
      </w:r>
      <w:r w:rsidR="004A1636">
        <w:rPr>
          <w:rFonts w:ascii="Times New Roman" w:hAnsi="Times New Roman"/>
        </w:rPr>
        <w:t xml:space="preserve"> 2019</w:t>
      </w:r>
      <w:r w:rsidR="00B75F1B">
        <w:rPr>
          <w:rFonts w:ascii="Times New Roman" w:hAnsi="Times New Roman"/>
        </w:rPr>
        <w:t>.,</w:t>
      </w:r>
    </w:p>
    <w:p w:rsidRPr="00A82221" w:rsidR="00B84FC9" w:rsidRDefault="00B84FC9">
      <w:pPr>
        <w:pStyle w:val="Tijeloteksta"/>
        <w:ind w:left="1440" w:firstLine="720"/>
        <w:rPr>
          <w:rFonts w:ascii="Times New Roman" w:hAnsi="Times New Roman"/>
        </w:rPr>
      </w:pPr>
      <w:r w:rsidRPr="00A82221">
        <w:rPr>
          <w:rFonts w:ascii="Times New Roman" w:hAnsi="Times New Roman"/>
        </w:rPr>
        <w:tab/>
        <w:t xml:space="preserve">     </w:t>
      </w:r>
    </w:p>
    <w:p w:rsidRPr="00A82221" w:rsidR="009F46B2" w:rsidP="00A82221" w:rsidRDefault="009F46B2">
      <w:pPr>
        <w:pStyle w:val="Tijeloteksta"/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</w:rPr>
        <w:t>z a k l j u č i o    j e</w:t>
      </w:r>
    </w:p>
    <w:p w:rsidRPr="00A82221" w:rsidR="009F46B2" w:rsidP="009F46B2" w:rsidRDefault="009F46B2">
      <w:pPr>
        <w:pStyle w:val="Tijeloteksta"/>
        <w:rPr>
          <w:rFonts w:ascii="Times New Roman" w:hAnsi="Times New Roman"/>
        </w:rPr>
      </w:pPr>
    </w:p>
    <w:p w:rsidRPr="00A82221" w:rsidR="009F46B2" w:rsidP="00A82221" w:rsidRDefault="009F46B2">
      <w:pPr>
        <w:pStyle w:val="Tijeloteksta"/>
        <w:ind w:firstLine="720"/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Zakazuje se ročište radi utvrđivanja vrijednosti nekretnina </w:t>
      </w:r>
      <w:r w:rsidRPr="000428A8" w:rsidR="006A50CA">
        <w:rPr>
          <w:rFonts w:ascii="Times New Roman" w:hAnsi="Times New Roman"/>
        </w:rPr>
        <w:t>nad dužnikom OROTERRA d.o.o. u stečaju, Milana Prpića 1</w:t>
      </w:r>
      <w:r w:rsidR="006A50CA">
        <w:rPr>
          <w:rFonts w:ascii="Times New Roman" w:hAnsi="Times New Roman"/>
        </w:rPr>
        <w:t xml:space="preserve">12, </w:t>
      </w:r>
      <w:proofErr w:type="spellStart"/>
      <w:r w:rsidR="006A50CA">
        <w:rPr>
          <w:rFonts w:ascii="Times New Roman" w:hAnsi="Times New Roman"/>
        </w:rPr>
        <w:t>Oroslavje</w:t>
      </w:r>
      <w:proofErr w:type="spellEnd"/>
      <w:r w:rsidR="006A50CA">
        <w:rPr>
          <w:rFonts w:ascii="Times New Roman" w:hAnsi="Times New Roman"/>
        </w:rPr>
        <w:t>, OIB:57214718683</w:t>
      </w:r>
      <w:r w:rsidRPr="00A82221">
        <w:rPr>
          <w:rFonts w:ascii="Times New Roman" w:hAnsi="Times New Roman"/>
        </w:rPr>
        <w:t xml:space="preserve">,  za  </w:t>
      </w:r>
      <w:r w:rsidR="002B1738">
        <w:rPr>
          <w:rFonts w:ascii="Times New Roman" w:hAnsi="Times New Roman"/>
          <w:b/>
        </w:rPr>
        <w:t xml:space="preserve">9. rujna </w:t>
      </w:r>
      <w:r w:rsidRPr="00E36E58" w:rsidR="00A82221">
        <w:rPr>
          <w:rFonts w:ascii="Times New Roman" w:hAnsi="Times New Roman"/>
          <w:b/>
        </w:rPr>
        <w:t>201</w:t>
      </w:r>
      <w:r w:rsidRPr="00E36E58" w:rsidR="008D252F">
        <w:rPr>
          <w:rFonts w:ascii="Times New Roman" w:hAnsi="Times New Roman"/>
          <w:b/>
        </w:rPr>
        <w:t>9</w:t>
      </w:r>
      <w:r w:rsidRPr="00E36E58" w:rsidR="00A82221">
        <w:rPr>
          <w:rFonts w:ascii="Times New Roman" w:hAnsi="Times New Roman"/>
          <w:b/>
        </w:rPr>
        <w:t xml:space="preserve">. u </w:t>
      </w:r>
      <w:r w:rsidR="006A50CA">
        <w:rPr>
          <w:rFonts w:ascii="Times New Roman" w:hAnsi="Times New Roman"/>
          <w:b/>
        </w:rPr>
        <w:t>10,</w:t>
      </w:r>
      <w:r w:rsidR="002B1738">
        <w:rPr>
          <w:rFonts w:ascii="Times New Roman" w:hAnsi="Times New Roman"/>
          <w:b/>
        </w:rPr>
        <w:t>00</w:t>
      </w:r>
      <w:r w:rsidR="004A1636">
        <w:rPr>
          <w:rFonts w:ascii="Times New Roman" w:hAnsi="Times New Roman"/>
          <w:b/>
        </w:rPr>
        <w:t xml:space="preserve"> </w:t>
      </w:r>
      <w:r w:rsidRPr="00E36E58">
        <w:rPr>
          <w:rFonts w:ascii="Times New Roman" w:hAnsi="Times New Roman"/>
          <w:b/>
        </w:rPr>
        <w:t>sati</w:t>
      </w:r>
      <w:r w:rsidRPr="00A82221">
        <w:rPr>
          <w:rFonts w:ascii="Times New Roman" w:hAnsi="Times New Roman"/>
        </w:rPr>
        <w:t xml:space="preserve">, </w:t>
      </w:r>
      <w:r w:rsidRPr="00B75F1B" w:rsidR="00B75F1B">
        <w:rPr>
          <w:rFonts w:ascii="Times New Roman" w:hAnsi="Times New Roman"/>
        </w:rPr>
        <w:t>u Trgovačkom sudu u Zagrebu, Stalna služba u Karlovcu, Karlovac, Trg hrvatskih branitelja 1/II, soba broj 205</w:t>
      </w:r>
      <w:r w:rsidRPr="00A82221">
        <w:rPr>
          <w:rFonts w:ascii="Times New Roman" w:hAnsi="Times New Roman"/>
        </w:rPr>
        <w:t>, te se na isto pozivaju dostavom ovog zaključka:</w:t>
      </w:r>
    </w:p>
    <w:p w:rsidR="009F46B2" w:rsidP="002B1738" w:rsidRDefault="008D252F">
      <w:pPr>
        <w:pStyle w:val="Tijeloteksta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-stečajni upravitelj,</w:t>
      </w:r>
    </w:p>
    <w:p w:rsidR="006A50CA" w:rsidP="002B1738" w:rsidRDefault="008C3468">
      <w:pPr>
        <w:pStyle w:val="Tijeloteksta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</w:rPr>
        <w:t>razlučni</w:t>
      </w:r>
      <w:proofErr w:type="spellEnd"/>
      <w:r>
        <w:rPr>
          <w:rFonts w:ascii="Times New Roman" w:hAnsi="Times New Roman"/>
        </w:rPr>
        <w:t xml:space="preserve"> vjerovnik</w:t>
      </w:r>
      <w:r w:rsidR="00C36BFB">
        <w:rPr>
          <w:rFonts w:ascii="Times New Roman" w:hAnsi="Times New Roman"/>
        </w:rPr>
        <w:t xml:space="preserve"> </w:t>
      </w:r>
      <w:r w:rsidR="006A50CA">
        <w:rPr>
          <w:rFonts w:ascii="Times New Roman" w:hAnsi="Times New Roman"/>
        </w:rPr>
        <w:t>H-ABDUCO d.o.o.,</w:t>
      </w:r>
    </w:p>
    <w:p w:rsidR="00FA3078" w:rsidP="002B1738" w:rsidRDefault="006A50CA">
      <w:pPr>
        <w:pStyle w:val="Tijeloteksta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</w:rPr>
        <w:t>razlučni</w:t>
      </w:r>
      <w:proofErr w:type="spellEnd"/>
      <w:r>
        <w:rPr>
          <w:rFonts w:ascii="Times New Roman" w:hAnsi="Times New Roman"/>
        </w:rPr>
        <w:t xml:space="preserve"> vjerovnik LESNINA d.o.o.,</w:t>
      </w:r>
    </w:p>
    <w:p w:rsidR="006A50CA" w:rsidP="002B1738" w:rsidRDefault="006A50CA">
      <w:pPr>
        <w:pStyle w:val="Tijeloteksta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</w:rPr>
        <w:t>razlučni</w:t>
      </w:r>
      <w:proofErr w:type="spellEnd"/>
      <w:r>
        <w:rPr>
          <w:rFonts w:ascii="Times New Roman" w:hAnsi="Times New Roman"/>
        </w:rPr>
        <w:t xml:space="preserve"> vjerovnik ADRIATIC ASSETS d.o.o.</w:t>
      </w:r>
    </w:p>
    <w:p w:rsidRPr="00A82221" w:rsidR="004A1636" w:rsidP="00C36BFB" w:rsidRDefault="004A1636">
      <w:pPr>
        <w:pStyle w:val="Tijeloteksta"/>
        <w:rPr>
          <w:rFonts w:ascii="Times New Roman" w:hAnsi="Times New Roman"/>
        </w:rPr>
      </w:pPr>
    </w:p>
    <w:p w:rsidRPr="00A82221" w:rsidR="009F46B2" w:rsidP="00A82221" w:rsidRDefault="009F46B2">
      <w:pPr>
        <w:pStyle w:val="Tijeloteksta"/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</w:rPr>
        <w:t>Obrazloženje</w:t>
      </w:r>
    </w:p>
    <w:p w:rsidRPr="00A82221" w:rsidR="009F46B2" w:rsidP="009F46B2" w:rsidRDefault="009F46B2">
      <w:pPr>
        <w:pStyle w:val="Tijeloteksta"/>
        <w:rPr>
          <w:rFonts w:ascii="Times New Roman" w:hAnsi="Times New Roman"/>
        </w:rPr>
      </w:pPr>
    </w:p>
    <w:p w:rsidRPr="00A82221" w:rsidR="009F46B2" w:rsidP="00A82221" w:rsidRDefault="009F46B2">
      <w:pPr>
        <w:pStyle w:val="Tijeloteksta"/>
        <w:ind w:firstLine="720"/>
        <w:rPr>
          <w:rFonts w:ascii="Times New Roman" w:hAnsi="Times New Roman"/>
        </w:rPr>
      </w:pPr>
      <w:r w:rsidRPr="00A82221">
        <w:rPr>
          <w:rFonts w:ascii="Times New Roman" w:hAnsi="Times New Roman"/>
        </w:rPr>
        <w:t>Rješenjem ovog suda poslovni broj St-</w:t>
      </w:r>
      <w:r w:rsidR="006A50CA">
        <w:rPr>
          <w:rFonts w:ascii="Times New Roman" w:hAnsi="Times New Roman"/>
        </w:rPr>
        <w:t>2646/2017-38</w:t>
      </w:r>
      <w:r w:rsidRPr="00A82221">
        <w:rPr>
          <w:rFonts w:ascii="Times New Roman" w:hAnsi="Times New Roman"/>
        </w:rPr>
        <w:t xml:space="preserve"> od </w:t>
      </w:r>
      <w:r w:rsidR="004A1636">
        <w:rPr>
          <w:rFonts w:ascii="Times New Roman" w:hAnsi="Times New Roman"/>
        </w:rPr>
        <w:t>11. ožujka 2019.</w:t>
      </w:r>
      <w:r w:rsidRPr="00A82221">
        <w:rPr>
          <w:rFonts w:ascii="Times New Roman" w:hAnsi="Times New Roman"/>
        </w:rPr>
        <w:t xml:space="preserve"> određena je prodaja nekretnina u vlasništvu stečajnog dužnika uz odgovarajuću primjenu pravila o ovrsi na nekretninama.</w:t>
      </w:r>
    </w:p>
    <w:p w:rsidRPr="00A82221" w:rsidR="009F46B2" w:rsidP="009F46B2" w:rsidRDefault="009F46B2">
      <w:pPr>
        <w:pStyle w:val="Tijeloteksta"/>
        <w:rPr>
          <w:rFonts w:ascii="Times New Roman" w:hAnsi="Times New Roman"/>
        </w:rPr>
      </w:pPr>
    </w:p>
    <w:p w:rsidR="009F46B2" w:rsidP="00A82221" w:rsidRDefault="009F46B2">
      <w:pPr>
        <w:pStyle w:val="Tijeloteksta"/>
        <w:ind w:firstLine="720"/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Pr="00A82221" w:rsidR="00A82221" w:rsidP="009F46B2" w:rsidRDefault="00A82221">
      <w:pPr>
        <w:pStyle w:val="Tijeloteksta"/>
        <w:rPr>
          <w:rFonts w:ascii="Times New Roman" w:hAnsi="Times New Roman"/>
        </w:rPr>
      </w:pPr>
    </w:p>
    <w:p w:rsidR="009F46B2" w:rsidP="00A82221" w:rsidRDefault="009F46B2">
      <w:pPr>
        <w:pStyle w:val="Tijeloteksta"/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U Karlovcu </w:t>
      </w:r>
      <w:r w:rsidR="002B1738">
        <w:rPr>
          <w:rFonts w:ascii="Times New Roman" w:hAnsi="Times New Roman"/>
        </w:rPr>
        <w:t>25. srpnja</w:t>
      </w:r>
      <w:r w:rsidR="00B75F1B">
        <w:rPr>
          <w:rFonts w:ascii="Times New Roman" w:hAnsi="Times New Roman"/>
        </w:rPr>
        <w:t xml:space="preserve"> 201</w:t>
      </w:r>
      <w:r w:rsidR="008D252F">
        <w:rPr>
          <w:rFonts w:ascii="Times New Roman" w:hAnsi="Times New Roman"/>
        </w:rPr>
        <w:t>9</w:t>
      </w:r>
      <w:r w:rsidR="00B75F1B">
        <w:rPr>
          <w:rFonts w:ascii="Times New Roman" w:hAnsi="Times New Roman"/>
        </w:rPr>
        <w:t>.</w:t>
      </w:r>
    </w:p>
    <w:p w:rsidRPr="00A82221" w:rsidR="00AD0263" w:rsidP="00A82221" w:rsidRDefault="00AD0263">
      <w:pPr>
        <w:pStyle w:val="Tijeloteksta"/>
        <w:jc w:val="center"/>
        <w:rPr>
          <w:rFonts w:ascii="Times New Roman" w:hAnsi="Times New Roman"/>
        </w:rPr>
      </w:pPr>
    </w:p>
    <w:p w:rsidRPr="00A82221" w:rsidR="009F46B2" w:rsidP="00A82221" w:rsidRDefault="009F46B2">
      <w:pPr>
        <w:pStyle w:val="Tijeloteksta"/>
        <w:jc w:val="right"/>
        <w:rPr>
          <w:rFonts w:ascii="Times New Roman" w:hAnsi="Times New Roman"/>
        </w:rPr>
      </w:pPr>
      <w:r w:rsidRPr="00A82221">
        <w:rPr>
          <w:rFonts w:ascii="Times New Roman" w:hAnsi="Times New Roman"/>
        </w:rPr>
        <w:t>STEČAJNI SUDAC:</w:t>
      </w:r>
    </w:p>
    <w:p w:rsidR="0063345B" w:rsidP="008D252F" w:rsidRDefault="00A82221">
      <w:pPr>
        <w:pStyle w:val="Tijeloteksta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Vesna </w:t>
      </w:r>
      <w:proofErr w:type="spellStart"/>
      <w:r>
        <w:rPr>
          <w:rFonts w:ascii="Times New Roman" w:hAnsi="Times New Roman"/>
        </w:rPr>
        <w:t>Fundurulić</w:t>
      </w:r>
      <w:proofErr w:type="spellEnd"/>
      <w:r>
        <w:rPr>
          <w:rFonts w:ascii="Times New Roman" w:hAnsi="Times New Roman"/>
        </w:rPr>
        <w:t xml:space="preserve"> Perišin</w:t>
      </w:r>
      <w:r w:rsidR="00810807">
        <w:rPr>
          <w:rFonts w:ascii="Times New Roman" w:hAnsi="Times New Roman"/>
        </w:rPr>
        <w:t>, v.r.</w:t>
      </w:r>
    </w:p>
    <w:p w:rsidR="00810807" w:rsidP="008D252F" w:rsidRDefault="00810807">
      <w:pPr>
        <w:pStyle w:val="Tijeloteksta"/>
        <w:jc w:val="right"/>
        <w:rPr>
          <w:rFonts w:ascii="Times New Roman" w:hAnsi="Times New Roman"/>
        </w:rPr>
      </w:pPr>
    </w:p>
    <w:p w:rsidR="00810807" w:rsidP="00C339BE" w:rsidRDefault="00810807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Za točnost </w:t>
      </w:r>
      <w:proofErr w:type="spellStart"/>
      <w:r>
        <w:rPr>
          <w:rFonts w:ascii="Times New Roman" w:hAnsi="Times New Roman"/>
        </w:rPr>
        <w:t>otpravka</w:t>
      </w:r>
      <w:proofErr w:type="spellEnd"/>
      <w:r>
        <w:rPr>
          <w:rFonts w:ascii="Times New Roman" w:hAnsi="Times New Roman"/>
        </w:rPr>
        <w:t>-ovlašteni službenik:</w:t>
      </w:r>
    </w:p>
    <w:p w:rsidR="00810807" w:rsidP="008D252F" w:rsidRDefault="00810807">
      <w:pPr>
        <w:pStyle w:val="Tijeloteksta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8D252F" w:rsidP="008D252F" w:rsidRDefault="008D252F">
      <w:pPr>
        <w:pStyle w:val="Tijeloteksta"/>
        <w:jc w:val="right"/>
        <w:rPr>
          <w:rFonts w:ascii="Times New Roman" w:hAnsi="Times New Roman"/>
        </w:rPr>
      </w:pPr>
    </w:p>
    <w:p w:rsidR="008D252F" w:rsidP="00B1784B" w:rsidRDefault="008D252F">
      <w:pPr>
        <w:pStyle w:val="Tijeloteksta"/>
        <w:rPr>
          <w:rFonts w:ascii="Times New Roman" w:hAnsi="Times New Roman"/>
        </w:rPr>
      </w:pPr>
    </w:p>
    <w:p w:rsidRPr="00A82221" w:rsidR="00B75F1B" w:rsidP="0063345B" w:rsidRDefault="00B75F1B">
      <w:pPr>
        <w:pStyle w:val="Tijeloteksta"/>
        <w:ind w:left="720"/>
        <w:rPr>
          <w:rFonts w:ascii="Times New Roman" w:hAnsi="Times New Roman"/>
        </w:rPr>
      </w:pPr>
    </w:p>
    <w:sectPr w:rsidRPr="00A82221" w:rsidR="00B75F1B" w:rsidSect="00A515FE">
      <w:headerReference w:type="even" r:id="rId11"/>
      <w:headerReference w:type="default" r:id="rId12"/>
      <w:pgSz w:w="11906" w:h="16838"/>
      <w:pgMar w:top="567" w:right="1418" w:bottom="0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1D7C" w:rsidRDefault="00D91D7C">
      <w:r>
        <w:separator/>
      </w:r>
    </w:p>
  </w:endnote>
  <w:endnote w:type="continuationSeparator" w:id="0">
    <w:p w:rsidR="00D91D7C" w:rsidRDefault="00D91D7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1D7C" w:rsidRDefault="00D91D7C">
      <w:r>
        <w:separator/>
      </w:r>
    </w:p>
  </w:footnote>
  <w:footnote w:type="continuationSeparator" w:id="0">
    <w:p w:rsidR="00D91D7C" w:rsidRDefault="00D91D7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159D" w:rsidP="00B84FC9" w:rsidRDefault="001415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4159D" w:rsidRDefault="0014159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159D" w:rsidP="00B84FC9" w:rsidRDefault="001415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4159D" w:rsidRDefault="0014159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ilvl="0" w:tplc="1B0E3F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2F6895"/>
    <w:multiLevelType w:val="hybridMultilevel"/>
    <w:tmpl w:val="8AB495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ED1854"/>
    <w:multiLevelType w:val="hybridMultilevel"/>
    <w:tmpl w:val="F230B4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ilvl="0" w:tplc="FE687F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0220F9"/>
    <w:multiLevelType w:val="hybridMultilevel"/>
    <w:tmpl w:val="DC5E821A"/>
    <w:lvl w:ilvl="0" w:tplc="48EA91E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ocumentProtection w:edit="readOnly" w:enforcement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D71"/>
    <w:rsid w:val="0006161A"/>
    <w:rsid w:val="0008012E"/>
    <w:rsid w:val="000975D0"/>
    <w:rsid w:val="000B68FC"/>
    <w:rsid w:val="000D6D90"/>
    <w:rsid w:val="00121B3D"/>
    <w:rsid w:val="0012371C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1738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A1636"/>
    <w:rsid w:val="004F7F1E"/>
    <w:rsid w:val="005218ED"/>
    <w:rsid w:val="005267BE"/>
    <w:rsid w:val="00541D63"/>
    <w:rsid w:val="00551CC9"/>
    <w:rsid w:val="005B733D"/>
    <w:rsid w:val="005C20C4"/>
    <w:rsid w:val="006031BC"/>
    <w:rsid w:val="0063345B"/>
    <w:rsid w:val="00661669"/>
    <w:rsid w:val="006A50CA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10807"/>
    <w:rsid w:val="00823204"/>
    <w:rsid w:val="00832F98"/>
    <w:rsid w:val="00884E81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F4125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A8222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A8222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rsid w:val="00BF41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F4125"/>
  </w:style>
  <w:style w:type="character" w:styleId="Naslov1Char" w:customStyle="true">
    <w:name w:val="Naslov 1 Char"/>
    <w:basedOn w:val="Zadanifontodlomka"/>
    <w:link w:val="Naslov1"/>
    <w:uiPriority w:val="9"/>
    <w:rsid w:val="00A8222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A8222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A8222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A8222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A8222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A8222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A8222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A8222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A82221"/>
    <w:rPr>
      <w:b/>
      <w:bCs/>
    </w:rPr>
  </w:style>
  <w:style w:type="character" w:styleId="Istaknuto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A82221"/>
    <w:rPr>
      <w:szCs w:val="32"/>
    </w:rPr>
  </w:style>
  <w:style w:type="paragraph" w:styleId="Odlomakpopisa">
    <w:name w:val="List Paragraph"/>
    <w:basedOn w:val="Normal"/>
    <w:uiPriority w:val="34"/>
    <w:qFormat/>
    <w:rsid w:val="00A82221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A8222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type="character" w:styleId="Neupadljivoisticanje">
    <w:name w:val="Subtle Emphasis"/>
    <w:uiPriority w:val="19"/>
    <w:qFormat/>
    <w:rsid w:val="00A8222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A8222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1266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66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6635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663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663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6A50CA"/>
    <w:rPr>
      <w:sz w:val="24"/>
      <w:szCs w:val="24"/>
    </w:rPr>
  </w:style>
  <w:style w:type="paragraph" w:styleId="Samoispravak" w:customStyle="true">
    <w:name w:val="Samoispravak"/>
    <w:rsid w:val="00810807"/>
    <w:pPr>
      <w:spacing w:after="200" w:line="276" w:lineRule="auto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1" w:styleId="Samoispravak" w:type="paragraph">
    <w:name w:val="Samoispravak"/>
    <w:rsid w:val="00810807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St-2646/2017</izvorni_sadrzaj>
    <derivirana_varijabla naziv="DomainObject.Predmet.OznakaBroj_1">St-2646/2017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OROTERRA d.o.o. zastupanog po punomoćniku Davor Preis</izvorni_sadrzaj>
    <derivirana_varijabla naziv="DomainObject.Predmet.ProtustrankaFormated_1">  OROTERRA d.o.o. zastupanog po punomoćniku Davor Preis</derivirana_varijabla>
  </DomainObject.Predmet.ProtustrankaFormated>
  <DomainObject.Predmet.ProtustrankaFormatedOIB>
    <izvorni_sadrzaj>  OROTERRA d.o.o., OIB 57214718683 zastupanog po punomoćniku Davor Preis</izvorni_sadrzaj>
    <derivirana_varijabla naziv="DomainObject.Predmet.ProtustrankaFormatedOIB_1">  OROTERRA d.o.o., OIB 57214718683 zastupanog po punomoćniku Davor Preis</derivirana_varijabla>
  </DomainObject.Predmet.ProtustrankaFormatedOIB>
  <DomainObject.Predmet.ProtustrankaFormatedWithAdress>
    <izvorni_sadrzaj> OROTERRA d.o.o., Milana Prpića 112, 49243 Oroslavje zastupanog po punomoćniku Davor Preis</izvorni_sadrzaj>
    <derivirana_varijabla naziv="DomainObject.Predmet.ProtustrankaFormatedWithAdress_1"> OROTERRA d.o.o., Milana Prpića 112, 49243 Oroslavje zastupanog po punomoćniku Davor Preis</derivirana_varijabla>
  </DomainObject.Predmet.ProtustrankaFormatedWithAdress>
  <DomainObject.Predmet.ProtustrankaFormatedWithAdressOIB>
    <izvorni_sadrzaj> OROTERRA d.o.o., OIB 57214718683, Milana Prpića 112, 49243 Oroslavje zastupanog po punomoćniku Davor Preis</izvorni_sadrzaj>
    <derivirana_varijabla naziv="DomainObject.Predmet.ProtustrankaFormatedWithAdressOIB_1"> OROTERRA d.o.o., OIB 57214718683, Milana Prpića 112, 49243 Oroslavje zastupanog po punomoćniku Davor Preis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</izvorni_sadrzaj>
    <derivirana_varijabla naziv="DomainObject.Predmet.StrankaFormated_1">  FINA Regionalni centar Zagreb; H-ABDUCO d.o.o.</derivirana_varijabla>
  </DomainObject.Predmet.StrankaFormated>
  <DomainObject.Predmet.StrankaFormatedOIB>
    <izvorni_sadrzaj>  FINA Regionalni centar Zagreb, OIB 85821130368; H-ABDUCO d.o.o., OIB 13667298928</izvorni_sadrzaj>
    <derivirana_varijabla naziv="DomainObject.Predmet.StrankaFormatedOIB_1">  FINA Regionalni centar Zagreb, OIB 85821130368; H-ABDUCO d.o.o., OIB 13667298928</derivirana_varijabla>
  </DomainObject.Predmet.StrankaFormatedOIB>
  <DomainObject.Predmet.StrankaFormatedWithAdress>
    <izvorni_sadrzaj> FINA Regionalni centar Zagreb, Trg svibanjskih žrtava 1995. 1, 10000 Zagreb; H-ABDUCO d.o.o., Slavonska avenija 6A, 10000 Zagreb</izvorni_sadrzaj>
    <derivirana_varijabla naziv="DomainObject.Predmet.StrankaFormatedWithAdress_1"> FINA Regionalni centar Zagreb, Trg svibanjskih žrtava 1995. 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d.o.o. Slavonska avenija 6A,10000 Zagreb</izvorni_sadrzaj>
    <derivirana_varijabla naziv="DomainObject.Predmet.StrankaWithAdress_1">FINA Regionalni centar Zagreb Trg svibanjskih žrtava 1995. 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Zagreb,H-ABDUCO d.o.o., OIB 13667298928, Slavonska avenija 6A,10000 Zagreb</izvorni_sadrzaj>
    <derivirana_varijabla naziv="DomainObject.Predmet.StrankaWithAdressOIB_1">FINA Regionalni centar Zagreb, OIB 85821130368, Trg svibanjskih žrtava 1995.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H-ABDUCO d.o.o.</item>
    </izvorni_sadrzaj>
    <derivirana_varijabla naziv="DomainObject.Predmet.StrankaListFormated_1">
      <item>FINA Regionalni centar Zagreb</item>
      <item>H-ABDUCO d.o.o.</item>
    </derivirana_varijabla>
  </DomainObject.Predmet.StrankaListFormated>
  <DomainObject.Predmet.StrankaListFormatedOIB>
    <izvorni_sadrzaj>
      <item>FINA Regionalni centar Zagreb, OIB 85821130368</item>
      <item>H-ABDUCO d.o.o., OIB 13667298928</item>
    </izvorni_sadrzaj>
    <derivirana_varijabla naziv="DomainObject.Predmet.StrankaListFormatedOIB_1">
      <item>FINA Regionalni centar Zagreb, OIB 85821130368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OROTERRA d.o.o. zastupanog po punomoćniku Davor Preis</item>
    </izvorni_sadrzaj>
    <derivirana_varijabla naziv="DomainObject.Predmet.ProtuStrankaListFormated_1">
      <item>OROTERRA d.o.o. zastupanog po punomoćniku Davor Preis</item>
    </derivirana_varijabla>
  </DomainObject.Predmet.ProtuStrankaListFormated>
  <DomainObject.Predmet.ProtuStrankaListFormatedOIB>
    <izvorni_sadrzaj>
      <item>OROTERRA d.o.o., OIB 57214718683 zastupanog po punomoćniku Davor Preis</item>
    </izvorni_sadrzaj>
    <derivirana_varijabla naziv="DomainObject.Predmet.ProtuStrankaListFormatedOIB_1">
      <item>OROTERRA d.o.o., OIB 57214718683 zastupanog po punomoćniku Davor Preis</item>
    </derivirana_varijabla>
  </DomainObject.Predmet.ProtuStrankaListFormatedOIB>
  <DomainObject.Predmet.ProtuStrankaListFormatedWithAdress>
    <izvorni_sadrzaj>
      <item>OROTERRA d.o.o., Milana Prpića 112, 49243 Oroslavje zastupanog po punomoćniku Davor Preis</item>
    </izvorni_sadrzaj>
    <derivirana_varijabla naziv="DomainObject.Predmet.ProtuStrankaListFormatedWithAdress_1">
      <item>OROTERRA d.o.o., Milana Prpića 112, 49243 Oroslavje zastupanog po punomoćniku Davor Preis</item>
    </derivirana_varijabla>
  </DomainObject.Predmet.ProtuStrankaListFormatedWithAdress>
  <DomainObject.Predmet.ProtuStrankaListFormatedWithAdressOIB>
    <izvorni_sadrzaj>
      <item>OROTERRA d.o.o., OIB 57214718683, Milana Prpića 112, 49243 Oroslavje zastupanog po punomoćniku Davor Preis</item>
    </izvorni_sadrzaj>
    <derivirana_varijabla naziv="DomainObject.Predmet.ProtuStrankaListFormatedWithAdressOIB_1">
      <item>OROTERRA d.o.o., OIB 57214718683, Milana Prpića 112, 49243 Oroslavje zastupanog po punomoćniku Davor Preis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>
      <item>Davor Preis punomoćnik sudionika u postupku OROTERRA d.o.o.</item>
    </izvorni_sadrzaj>
    <derivirana_varijabla naziv="DomainObject.Predmet.OstaliListFormated_1">
      <item>Davor Preis punomoćnik sudionika u postupku OROTERRA d.o.o.</item>
    </derivirana_varijabla>
  </DomainObject.Predmet.OstaliListFormated>
  <DomainObject.Predmet.OstaliListFormatedOIB>
    <izvorni_sadrzaj>
      <item>Davor Preis, OIB 71683312615 punomoćnik sudionika u postupku OROTERRA d.o.o.</item>
    </izvorni_sadrzaj>
    <derivirana_varijabla naziv="DomainObject.Predmet.OstaliListFormatedOIB_1">
      <item>Davor Preis, OIB 71683312615 punomoćnik sudionika u postupku OROTERRA d.o.o.</item>
    </derivirana_varijabla>
  </DomainObject.Predmet.OstaliListFormatedOIB>
  <DomainObject.Predmet.OstaliListFormatedWithAdress>
    <izvorni_sadrzaj>
      <item>Davor Preis, Rokov Perivoj 6, 10000 Zagreb punomoćnik sudionika u postupku OROTERRA d.o.o.</item>
    </izvorni_sadrzaj>
    <derivirana_varijabla naziv="DomainObject.Predmet.OstaliListFormatedWithAdress_1">
      <item>Davor Preis, Rokov Perivoj 6, 10000 Zagreb punomoćnik sudionika u postupku OROTERRA d.o.o.</item>
    </derivirana_varijabla>
  </DomainObject.Predmet.OstaliListFormatedWithAdress>
  <DomainObject.Predmet.OstaliListFormatedWithAdressOIB>
    <izvorni_sadrzaj>
      <item>Davor Preis, OIB 71683312615, Rokov Perivoj 6, 10000 Zagreb punomoćnik sudionika u postupku OROTERRA d.o.o.</item>
    </izvorni_sadrzaj>
    <derivirana_varijabla naziv="DomainObject.Predmet.OstaliListFormatedWithAdressOIB_1">
      <item>Davor Preis, OIB 71683312615, Rokov Perivoj 6, 10000 Zagreb punomoćnik sudionika u postupku OROTERRA d.o.o.</item>
    </derivirana_varijabla>
  </DomainObject.Predmet.OstaliListFormatedWithAdressOIB>
  <DomainObject.Predmet.OstaliListNazivFormated>
    <izvorni_sadrzaj>
      <item>Davor Preis</item>
    </izvorni_sadrzaj>
    <derivirana_varijabla naziv="DomainObject.Predmet.OstaliListNazivFormated_1">
      <item>Davor Preis</item>
    </derivirana_varijabla>
  </DomainObject.Predmet.OstaliListNazivFormated>
  <DomainObject.Predmet.OstaliListNazivFormatedOIB>
    <izvorni_sadrzaj>
      <item>Davor Preis, OIB 71683312615</item>
    </izvorni_sadrzaj>
    <derivirana_varijabla naziv="DomainObject.Predmet.OstaliListNazivFormatedOIB_1">
      <item>Davor Preis, OIB 71683312615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  <item>H-ABDUCO d.o.o.</item>
      <item>Davor Preis</item>
    </izvorni_sadrzaj>
    <derivirana_varijabla naziv="DomainObject.Predmet.SudioniciListNaziv_1">
      <item>OROTERRA d.o.o.</item>
      <item>FINA Regionalni centar Zagreb</item>
      <item>H-ABDUCO d.o.o.</item>
      <item>Davor Preis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  <item>, OIB 13667298928</item>
      <item>, OIB 71683312615</item>
    </izvorni_sadrzaj>
    <derivirana_varijabla naziv="DomainObject.Predmet.SudioniciListNazivOIB_1">
      <item>, OIB 57214718683</item>
      <item>, OIB 85821130368</item>
      <item>, OIB 13667298928</item>
      <item>, OIB 71683312615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2D8FC-0D37-4141-B25B-3461E81C283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1</properties:Pages>
  <properties:Words>203</properties:Words>
  <properties:Characters>1166</properties:Characters>
  <properties:Lines>50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St-7/05-15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2019-07-25T12:15:00Z</dcterms:created>
  <dc:creator>x</dc:creator>
  <cp:lastModifiedBy>Gordana Cvitković</cp:lastModifiedBy>
  <cp:lastPrinted>2019-07-25T12:20:00Z</cp:lastPrinted>
  <dcterms:modified xmlns:xsi="http://www.w3.org/2001/XMLSchema-instance" xsi:type="dcterms:W3CDTF">2019-07-25T12:20:00Z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(St-2646-2017-2Zaključak- ročište radi utvrđivanje vrijednosti nekretnine.docx)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