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64e6" w14:paraId="b8b64e6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A90ADF">
        <w:rPr>
          <w:color w:val="000000"/>
          <w:sz w:val="24"/>
          <w:szCs w:val="24"/>
          <w:lang w:val="hr-HR"/>
        </w:rPr>
        <w:t>178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Ivana Danila 4</w:t>
      </w:r>
      <w:r w:rsidR="00F5236E" w:rsidRPr="00E4460C">
        <w:rPr>
          <w:sz w:val="24"/>
          <w:szCs w:val="24"/>
          <w:lang w:val="hr-HR"/>
        </w:rPr>
        <w:t>, OIB:85821130368</w:t>
      </w:r>
      <w:r w:rsidRPr="00E4460C">
        <w:rPr>
          <w:sz w:val="24"/>
          <w:szCs w:val="24"/>
          <w:lang w:val="hr-HR"/>
        </w:rPr>
        <w:t xml:space="preserve"> za otvaranje stečajnoga postupka nad </w:t>
      </w:r>
      <w:r w:rsidR="00A90ADF">
        <w:rPr>
          <w:sz w:val="24"/>
          <w:szCs w:val="24"/>
          <w:lang w:val="hr-HR"/>
        </w:rPr>
        <w:t>GORETA</w:t>
      </w:r>
      <w:r w:rsidR="00F227A2">
        <w:rPr>
          <w:sz w:val="24"/>
          <w:szCs w:val="24"/>
          <w:lang w:val="hr-HR"/>
        </w:rPr>
        <w:t xml:space="preserve"> </w:t>
      </w:r>
      <w:r w:rsidR="00A90ADF">
        <w:rPr>
          <w:sz w:val="24"/>
          <w:szCs w:val="24"/>
          <w:lang w:val="hr-HR"/>
        </w:rPr>
        <w:t>j.</w:t>
      </w:r>
      <w:r w:rsidR="00F227A2">
        <w:rPr>
          <w:sz w:val="24"/>
          <w:szCs w:val="24"/>
          <w:lang w:val="hr-HR"/>
        </w:rPr>
        <w:t>d.o.o.</w:t>
      </w:r>
      <w:r w:rsidR="00A90ADF">
        <w:rPr>
          <w:sz w:val="24"/>
          <w:szCs w:val="24"/>
          <w:lang w:val="hr-HR"/>
        </w:rPr>
        <w:t xml:space="preserve"> za ugostiteljske usluge</w:t>
      </w:r>
      <w:r w:rsidR="00200B07" w:rsidRPr="00E4460C">
        <w:rPr>
          <w:sz w:val="24"/>
          <w:szCs w:val="24"/>
          <w:lang w:val="hr-HR"/>
        </w:rPr>
        <w:t>,</w:t>
      </w:r>
      <w:r w:rsidR="008B299A" w:rsidRPr="00E4460C">
        <w:rPr>
          <w:sz w:val="24"/>
          <w:szCs w:val="24"/>
          <w:lang w:val="hr-HR"/>
        </w:rPr>
        <w:t xml:space="preserve"> </w:t>
      </w:r>
      <w:r w:rsidR="00A90ADF">
        <w:rPr>
          <w:sz w:val="24"/>
          <w:szCs w:val="24"/>
          <w:lang w:val="hr-HR"/>
        </w:rPr>
        <w:t>Šibenik</w:t>
      </w:r>
      <w:r w:rsidR="006F37A8">
        <w:rPr>
          <w:sz w:val="24"/>
          <w:szCs w:val="24"/>
          <w:lang w:val="hr-HR"/>
        </w:rPr>
        <w:t xml:space="preserve">, </w:t>
      </w:r>
      <w:r w:rsidR="00A90ADF">
        <w:rPr>
          <w:sz w:val="24"/>
          <w:szCs w:val="24"/>
        </w:rPr>
        <w:t>Stjepana Radića 54A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A90ADF">
        <w:rPr>
          <w:sz w:val="24"/>
          <w:szCs w:val="24"/>
          <w:lang w:val="hr-HR"/>
        </w:rPr>
        <w:t>03414563399</w:t>
      </w:r>
      <w:r w:rsidR="009E741D" w:rsidRPr="00E4460C">
        <w:rPr>
          <w:sz w:val="24"/>
          <w:szCs w:val="24"/>
          <w:lang w:val="hr-HR"/>
        </w:rPr>
        <w:t xml:space="preserve">, zastupanom po članu uprave </w:t>
      </w:r>
      <w:r w:rsidR="00A90ADF">
        <w:rPr>
          <w:sz w:val="24"/>
          <w:szCs w:val="24"/>
          <w:lang w:val="hr-HR"/>
        </w:rPr>
        <w:t>Tonćiju Goreti</w:t>
      </w:r>
      <w:r w:rsidR="00E4460C">
        <w:rPr>
          <w:sz w:val="24"/>
          <w:szCs w:val="24"/>
          <w:lang w:val="hr-HR"/>
        </w:rPr>
        <w:t xml:space="preserve"> iz </w:t>
      </w:r>
      <w:r w:rsidR="00A90ADF">
        <w:rPr>
          <w:sz w:val="24"/>
          <w:szCs w:val="24"/>
          <w:lang w:val="hr-HR"/>
        </w:rPr>
        <w:t>Donjeg Polja</w:t>
      </w:r>
      <w:r w:rsidR="00F61F0B" w:rsidRPr="00E4460C">
        <w:rPr>
          <w:sz w:val="24"/>
          <w:szCs w:val="24"/>
          <w:lang w:val="hr-HR"/>
        </w:rPr>
        <w:t>,</w:t>
      </w:r>
      <w:r w:rsidR="00DC23B3" w:rsidRPr="00E4460C">
        <w:rPr>
          <w:sz w:val="24"/>
          <w:szCs w:val="24"/>
          <w:lang w:val="hr-HR"/>
        </w:rPr>
        <w:t xml:space="preserve"> dana</w:t>
      </w:r>
      <w:r w:rsidR="00E83EEA" w:rsidRPr="00E4460C">
        <w:rPr>
          <w:sz w:val="24"/>
          <w:szCs w:val="24"/>
          <w:lang w:val="hr-HR"/>
        </w:rPr>
        <w:t xml:space="preserve"> </w:t>
      </w:r>
      <w:r w:rsidRPr="00E4460C">
        <w:rPr>
          <w:sz w:val="24"/>
          <w:szCs w:val="24"/>
          <w:lang w:val="hr-HR"/>
        </w:rPr>
        <w:t xml:space="preserve"> </w:t>
      </w:r>
      <w:r w:rsidR="00BB5BD8">
        <w:rPr>
          <w:sz w:val="24"/>
          <w:szCs w:val="24"/>
          <w:lang w:val="hr-HR"/>
        </w:rPr>
        <w:t>5</w:t>
      </w:r>
      <w:r w:rsidR="003C00DB" w:rsidRPr="00E4460C">
        <w:rPr>
          <w:sz w:val="24"/>
          <w:szCs w:val="24"/>
          <w:lang w:val="hr-HR"/>
        </w:rPr>
        <w:t xml:space="preserve">. </w:t>
      </w:r>
      <w:r w:rsidR="00A90ADF">
        <w:rPr>
          <w:sz w:val="24"/>
          <w:szCs w:val="24"/>
          <w:lang w:val="hr-HR"/>
        </w:rPr>
        <w:t>lipnja</w:t>
      </w:r>
      <w:r w:rsidR="00200B07" w:rsidRPr="00E4460C">
        <w:rPr>
          <w:sz w:val="24"/>
          <w:szCs w:val="24"/>
          <w:lang w:val="hr-HR"/>
        </w:rPr>
        <w:t xml:space="preserve"> 2018</w:t>
      </w:r>
      <w:r w:rsidRPr="00E4460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</w:r>
      <w:r w:rsidRPr="00E4460C">
        <w:rPr>
          <w:sz w:val="24"/>
          <w:szCs w:val="24"/>
          <w:lang w:val="hr-HR"/>
        </w:rPr>
        <w:t xml:space="preserve">Poziva se </w:t>
      </w:r>
      <w:r w:rsidR="00A90ADF">
        <w:rPr>
          <w:sz w:val="24"/>
          <w:szCs w:val="24"/>
          <w:lang w:val="hr-HR"/>
        </w:rPr>
        <w:t>Tonći Goreta</w:t>
      </w:r>
      <w:r w:rsidR="00F227A2">
        <w:rPr>
          <w:sz w:val="24"/>
          <w:szCs w:val="24"/>
          <w:lang w:val="hr-HR"/>
        </w:rPr>
        <w:t xml:space="preserve"> iz </w:t>
      </w:r>
      <w:r w:rsidR="00A90ADF">
        <w:rPr>
          <w:sz w:val="24"/>
          <w:szCs w:val="24"/>
          <w:lang w:val="hr-HR"/>
        </w:rPr>
        <w:t>Donjeg Polja</w:t>
      </w:r>
      <w:r w:rsidR="008B099E" w:rsidRPr="00E4460C">
        <w:rPr>
          <w:sz w:val="24"/>
          <w:szCs w:val="24"/>
          <w:lang w:val="hr-HR"/>
        </w:rPr>
        <w:t xml:space="preserve">, </w:t>
      </w:r>
      <w:r w:rsidR="00A90ADF">
        <w:rPr>
          <w:sz w:val="24"/>
          <w:szCs w:val="24"/>
          <w:lang w:val="hr-HR"/>
        </w:rPr>
        <w:t>Šišara 8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A90ADF">
        <w:rPr>
          <w:sz w:val="24"/>
          <w:szCs w:val="24"/>
          <w:lang w:val="hr-HR"/>
        </w:rPr>
        <w:t>89532998059</w:t>
      </w:r>
      <w:r w:rsidR="00E4460C">
        <w:rPr>
          <w:sz w:val="24"/>
          <w:szCs w:val="24"/>
          <w:lang w:val="hr-HR"/>
        </w:rPr>
        <w:t xml:space="preserve"> </w:t>
      </w:r>
      <w:r w:rsidR="00883C06" w:rsidRPr="00E4460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dodatnog predujma od </w:t>
      </w:r>
      <w:r w:rsidR="008B099E" w:rsidRPr="00E4460C">
        <w:rPr>
          <w:sz w:val="24"/>
          <w:szCs w:val="24"/>
          <w:lang w:val="hr-HR"/>
        </w:rPr>
        <w:t>3</w:t>
      </w:r>
      <w:r w:rsidR="005E5A87" w:rsidRPr="00E4460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odnosno ukupno </w:t>
      </w:r>
      <w:r w:rsidR="008B099E" w:rsidRPr="00E4460C">
        <w:rPr>
          <w:sz w:val="24"/>
          <w:szCs w:val="24"/>
          <w:lang w:val="hr-HR"/>
        </w:rPr>
        <w:t>4</w:t>
      </w:r>
      <w:r w:rsidR="005E5A87" w:rsidRPr="00E4460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E4460C">
        <w:rPr>
          <w:sz w:val="24"/>
          <w:szCs w:val="24"/>
          <w:lang w:val="hr-HR"/>
        </w:rPr>
        <w:t>predmeta 05 221-</w:t>
      </w:r>
      <w:r w:rsidR="00A90ADF">
        <w:rPr>
          <w:sz w:val="24"/>
          <w:szCs w:val="24"/>
          <w:lang w:val="hr-HR"/>
        </w:rPr>
        <w:t>178</w:t>
      </w:r>
      <w:r w:rsidR="00200B07" w:rsidRPr="00E4460C">
        <w:rPr>
          <w:sz w:val="24"/>
          <w:szCs w:val="24"/>
          <w:lang w:val="hr-HR"/>
        </w:rPr>
        <w:t>-18</w:t>
      </w:r>
      <w:r w:rsidR="005E5A87" w:rsidRPr="00E4460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E4460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II.</w:t>
      </w:r>
      <w:r w:rsidRPr="00E4460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III.</w:t>
      </w:r>
      <w:r w:rsidRPr="00E4460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</w:t>
      </w:r>
      <w:r w:rsidRPr="009E741D">
        <w:rPr>
          <w:sz w:val="24"/>
          <w:szCs w:val="24"/>
          <w:lang w:val="hr-HR"/>
        </w:rPr>
        <w:t xml:space="preserve">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A90ADF">
        <w:rPr>
          <w:sz w:val="24"/>
          <w:szCs w:val="24"/>
          <w:lang w:val="hr-HR"/>
        </w:rPr>
        <w:t>178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90ADF">
        <w:rPr>
          <w:sz w:val="24"/>
          <w:szCs w:val="24"/>
          <w:lang w:val="hr-HR"/>
        </w:rPr>
        <w:t>GORETA j.d.o.o. za ugostiteljske usluge</w:t>
      </w:r>
      <w:r w:rsidR="00A90ADF" w:rsidRPr="00E4460C">
        <w:rPr>
          <w:sz w:val="24"/>
          <w:szCs w:val="24"/>
          <w:lang w:val="hr-HR"/>
        </w:rPr>
        <w:t xml:space="preserve">, </w:t>
      </w:r>
      <w:r w:rsidR="00A90ADF">
        <w:rPr>
          <w:sz w:val="24"/>
          <w:szCs w:val="24"/>
          <w:lang w:val="hr-HR"/>
        </w:rPr>
        <w:t>Šibenik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="00390893">
        <w:rPr>
          <w:sz w:val="24"/>
          <w:szCs w:val="24"/>
          <w:lang w:val="hr-HR"/>
        </w:rPr>
        <w:t xml:space="preserve"> za zastupanje dužnika koja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90893">
        <w:rPr>
          <w:sz w:val="24"/>
          <w:szCs w:val="24"/>
          <w:lang w:val="hr-HR"/>
        </w:rPr>
        <w:t>3</w:t>
      </w:r>
      <w:r w:rsidRPr="009E741D">
        <w:rPr>
          <w:sz w:val="24"/>
          <w:szCs w:val="24"/>
          <w:lang w:val="hr-HR"/>
        </w:rPr>
        <w:t xml:space="preserve">.000,00 kuna </w:t>
      </w:r>
      <w:r w:rsidR="00390893" w:rsidRPr="00C446D4">
        <w:rPr>
          <w:sz w:val="24"/>
          <w:szCs w:val="24"/>
          <w:lang w:val="hr-HR"/>
        </w:rPr>
        <w:t>koji će</w:t>
      </w:r>
      <w:r w:rsidR="00390893">
        <w:rPr>
          <w:sz w:val="24"/>
          <w:szCs w:val="24"/>
          <w:lang w:val="hr-HR"/>
        </w:rPr>
        <w:t xml:space="preserve"> uz prethodno zadržani iznos od 5.000,00 kuna,</w:t>
      </w:r>
      <w:r w:rsidR="00390893" w:rsidRPr="00C446D4">
        <w:rPr>
          <w:sz w:val="24"/>
          <w:szCs w:val="24"/>
          <w:lang w:val="hr-HR"/>
        </w:rPr>
        <w:t xml:space="preserve"> biti neophodni radi osiguranja sredstava za podmirenje troškova otvorenog stečajnog postupka</w:t>
      </w:r>
      <w:r w:rsidRPr="009E741D">
        <w:rPr>
          <w:sz w:val="24"/>
          <w:szCs w:val="24"/>
          <w:lang w:val="hr-HR"/>
        </w:rPr>
        <w:t xml:space="preserve">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BB5BD8">
        <w:rPr>
          <w:sz w:val="24"/>
          <w:szCs w:val="24"/>
          <w:lang w:val="hr-HR"/>
        </w:rPr>
        <w:t>5</w:t>
      </w:r>
      <w:r w:rsidR="003C00DB">
        <w:rPr>
          <w:sz w:val="24"/>
          <w:szCs w:val="24"/>
          <w:lang w:val="hr-HR"/>
        </w:rPr>
        <w:t xml:space="preserve">. </w:t>
      </w:r>
      <w:r w:rsidR="00A90ADF">
        <w:rPr>
          <w:sz w:val="24"/>
          <w:szCs w:val="24"/>
          <w:lang w:val="hr-HR"/>
        </w:rPr>
        <w:t>lipnja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62348E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62348E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2348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A90ADF">
      <w:rPr>
        <w:sz w:val="24"/>
        <w:szCs w:val="24"/>
        <w:lang w:val="hr-HR"/>
      </w:rPr>
      <w:t>178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E4E"/>
    <w:rsid w:val="00096EB6"/>
    <w:rsid w:val="000C04B3"/>
    <w:rsid w:val="000C0FD6"/>
    <w:rsid w:val="000E462D"/>
    <w:rsid w:val="00111082"/>
    <w:rsid w:val="0011581D"/>
    <w:rsid w:val="00145632"/>
    <w:rsid w:val="00145E8F"/>
    <w:rsid w:val="00174F1D"/>
    <w:rsid w:val="001C3FFF"/>
    <w:rsid w:val="00200B07"/>
    <w:rsid w:val="002319CB"/>
    <w:rsid w:val="00283C4B"/>
    <w:rsid w:val="002A20E6"/>
    <w:rsid w:val="002B7153"/>
    <w:rsid w:val="0030097E"/>
    <w:rsid w:val="00310393"/>
    <w:rsid w:val="00363B96"/>
    <w:rsid w:val="0037101E"/>
    <w:rsid w:val="00377F98"/>
    <w:rsid w:val="00390893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840AD"/>
    <w:rsid w:val="0049164A"/>
    <w:rsid w:val="00491CAB"/>
    <w:rsid w:val="004A447B"/>
    <w:rsid w:val="004C393D"/>
    <w:rsid w:val="004C6C9C"/>
    <w:rsid w:val="004E7F75"/>
    <w:rsid w:val="004F3AC7"/>
    <w:rsid w:val="00520704"/>
    <w:rsid w:val="005269E7"/>
    <w:rsid w:val="00544C03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2348E"/>
    <w:rsid w:val="006370FA"/>
    <w:rsid w:val="00672AD7"/>
    <w:rsid w:val="00676F83"/>
    <w:rsid w:val="00680D2F"/>
    <w:rsid w:val="00694912"/>
    <w:rsid w:val="006A6C94"/>
    <w:rsid w:val="006F37A8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099E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11D71"/>
    <w:rsid w:val="00A26249"/>
    <w:rsid w:val="00A6572B"/>
    <w:rsid w:val="00A76477"/>
    <w:rsid w:val="00A90ADF"/>
    <w:rsid w:val="00AC3105"/>
    <w:rsid w:val="00AC6F4A"/>
    <w:rsid w:val="00AF5281"/>
    <w:rsid w:val="00B00AA5"/>
    <w:rsid w:val="00B1266E"/>
    <w:rsid w:val="00B27A02"/>
    <w:rsid w:val="00B35D0E"/>
    <w:rsid w:val="00BB5BD8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DF0192"/>
    <w:rsid w:val="00E4460C"/>
    <w:rsid w:val="00E82341"/>
    <w:rsid w:val="00E82A7E"/>
    <w:rsid w:val="00E83EEA"/>
    <w:rsid w:val="00E97EF2"/>
    <w:rsid w:val="00F00204"/>
    <w:rsid w:val="00F0397D"/>
    <w:rsid w:val="00F10970"/>
    <w:rsid w:val="00F227A2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4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48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4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4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4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48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4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4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GORETA j.d.o.o. za ugostiteljske usluge</izvorni_sadrzaj>
    <derivirana_varijabla naziv="DomainObject.Predmet.ProtustrankaFormated_1">  GORETA j.d.o.o. za ugostiteljske usluge</derivirana_varijabla>
  </DomainObject.Predmet.ProtustrankaFormated>
  <DomainObject.Predmet.ProtustrankaFormatedOIB>
    <izvorni_sadrzaj>  GORETA j.d.o.o. za ugostiteljske usluge, OIB 03414563399</izvorni_sadrzaj>
    <derivirana_varijabla naziv="DomainObject.Predmet.ProtustrankaFormatedOIB_1">  GORETA j.d.o.o. za ugostiteljske usluge, OIB 03414563399</derivirana_varijabla>
  </DomainObject.Predmet.ProtustrankaFormatedOIB>
  <DomainObject.Predmet.ProtustrankaFormatedWithAdress>
    <izvorni_sadrzaj> GORETA j.d.o.o. za ugostiteljske usluge, Stjepana Radića 54A , 22000 Šibenik</izvorni_sadrzaj>
    <derivirana_varijabla naziv="DomainObject.Predmet.ProtustrankaFormatedWithAdress_1"> GORETA j.d.o.o. za ugostiteljske usluge, Stjepana Radića 54A , 22000 Šibenik</derivirana_varijabla>
  </DomainObject.Predmet.ProtustrankaFormatedWithAdress>
  <DomainObject.Predmet.ProtustrankaFormatedWithAdressOIB>
    <izvorni_sadrzaj> GORETA j.d.o.o. za ugostiteljske usluge, OIB 03414563399, Stjepana Radića 54A , 22000 Šibenik</izvorni_sadrzaj>
    <derivirana_varijabla naziv="DomainObject.Predmet.ProtustrankaFormatedWithAdressOIB_1"> GORETA j.d.o.o. za ugostiteljske usluge, OIB 03414563399, Stjepana Radića 54A , 22000 Šibenik</derivirana_varijabla>
  </DomainObject.Predmet.ProtustrankaFormatedWithAdressOIB>
  <DomainObject.Predmet.ProtustrankaWithAdress>
    <izvorni_sadrzaj>GORETA j.d.o.o. za ugostiteljske usluge Stjepana Radića 54A , 22000 Šibenik</izvorni_sadrzaj>
    <derivirana_varijabla naziv="DomainObject.Predmet.ProtustrankaWithAdress_1">GORETA j.d.o.o. za ugostiteljske usluge Stjepana Radića 54A , 22000 Šibenik</derivirana_varijabla>
  </DomainObject.Predmet.ProtustrankaWithAdress>
  <DomainObject.Predmet.ProtustrankaWithAdressOIB>
    <izvorni_sadrzaj>GORETA j.d.o.o. za ugostiteljske usluge, OIB 03414563399, Stjepana Radića 54A , 22000 Šibenik</izvorni_sadrzaj>
    <derivirana_varijabla naziv="DomainObject.Predmet.ProtustrankaWithAdressOIB_1">GORETA j.d.o.o. za ugostiteljske usluge, OIB 03414563399, Stjepana Radića 54A 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GORETA j.d.o.o. za ugostiteljske usluge</item>
    </izvorni_sadrzaj>
    <derivirana_varijabla naziv="DomainObject.Predmet.ProtuStrankaListFormated_1">
      <item>GORETA j.d.o.o. za ugostiteljske usluge</item>
    </derivirana_varijabla>
  </DomainObject.Predmet.ProtuStrankaListFormated>
  <DomainObject.Predmet.ProtuStrankaListFormatedOIB>
    <izvorni_sadrzaj>
      <item>GORETA j.d.o.o. za ugostiteljske usluge, OIB 03414563399</item>
    </izvorni_sadrzaj>
    <derivirana_varijabla naziv="DomainObject.Predmet.ProtuStrankaListFormatedOIB_1">
      <item>GORETA j.d.o.o. za ugostiteljske usluge, OIB 03414563399</item>
    </derivirana_varijabla>
  </DomainObject.Predmet.ProtuStrankaListFormatedOIB>
  <DomainObject.Predmet.ProtuStrankaListFormatedWithAdress>
    <izvorni_sadrzaj>
      <item>GORETA j.d.o.o. za ugostiteljske usluge, Stjepana Radića 54A , 22000 Šibenik</item>
    </izvorni_sadrzaj>
    <derivirana_varijabla naziv="DomainObject.Predmet.ProtuStrankaListFormatedWithAdress_1">
      <item>GORETA j.d.o.o. za ugostiteljske usluge, Stjepana Radića 54A , 22000 Šibenik</item>
    </derivirana_varijabla>
  </DomainObject.Predmet.ProtuStrankaListFormatedWithAdress>
  <DomainObject.Predmet.ProtuStrankaListFormatedWithAdressOIB>
    <izvorni_sadrzaj>
      <item>GORETA j.d.o.o. za ugostiteljske usluge, OIB 03414563399, Stjepana Radića 54A , 22000 Šibenik</item>
    </izvorni_sadrzaj>
    <derivirana_varijabla naziv="DomainObject.Predmet.ProtuStrankaListFormatedWithAdressOIB_1">
      <item>GORETA j.d.o.o. za ugostiteljske usluge, OIB 03414563399, Stjepana Radića 54A , 22000 Šibenik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GORETA j.d.o.o. za ugostiteljske usluge, OIB 03414563399, Stjepana Radića 54A , 22000 Šibenik</izvorni_sadrzaj>
    <derivirana_varijabla naziv="DomainObject.Predmet.ProtustrankaIDrugiAdressOIB_1">GORETA j.d.o.o. za ugostiteljske usluge, OIB 03414563399,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GORETA j.d.o.o. za ugostiteljske usluge</item>
    </izvorni_sadrzaj>
    <derivirana_varijabla naziv="DomainObject.Predmet.SudioniciListNaziv_1">
      <item>FINA - Podružnica Šibenik</item>
      <item>GORETA j.d.o.o. za ugostiteljske usluge</item>
    </derivirana_varijabla>
  </DomainObject.Predmet.SudioniciListNaziv>
  <DomainObject.Predmet.SudioniciListAdressOIB>
    <izvorni_sadrzaj>
      <item>FINA - Podružnica Šibenik, OIB 85821130368, Perivoj L. Marune 1,22000 Šibenik</item>
      <item>GORETA j.d.o.o. za ugostiteljske usluge, OIB 03414563399, Stjepana Radića 54A ,22000 Šibenik</item>
    </izvorni_sadrzaj>
    <derivirana_varijabla naziv="DomainObject.Predmet.SudioniciListAdressOIB_1">
      <item>FINA - Podružnica Šibenik, OIB 85821130368, Perivoj L. Marune 1,22000 Šibenik</item>
      <item>GORETA j.d.o.o. za ugostiteljske usluge, OIB 03414563399, Stjepana Radića 54A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03414563399</item>
    </izvorni_sadrzaj>
    <derivirana_varijabla naziv="DomainObject.Predmet.SudioniciListNazivOIB_1">
      <item>, OIB 85821130368</item>
      <item>, OIB 03414563399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8E3A2-EEC2-41E2-BE3A-6400F7CAD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3379</properties:Characters>
  <properties:Lines>91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2018-06-06T05:31:00Z</dcterms:created>
  <dc:creator>Tina Grgas</dc:creator>
  <cp:lastModifiedBy>Ante Rubelj</cp:lastModifiedBy>
  <cp:lastPrinted>2018-06-06T09:11:00Z</cp:lastPrinted>
  <dcterms:modified xmlns:xsi="http://www.w3.org/2001/XMLSchema-instance" xsi:type="dcterms:W3CDTF">2018-06-06T09:11:00Z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(St-178-18 -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