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81d7e" w14:paraId="b881d7e" w:rsidRDefault="00123EE7" w:rsidP="00123EE7" w:rsidR="009F6E3F" w:rsidRPr="003969C6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969C6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123EE7" w:rsidP="00123EE7" w:rsidR="00123EE7" w:rsidRPr="003969C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969C6">
        <w:rPr>
          <w:rFonts w:cs="Times New Roman" w:hAnsi="Times New Roman" w:ascii="Times New Roman"/>
          <w:sz w:val="24"/>
          <w:szCs w:val="24"/>
        </w:rPr>
        <w:t>OPĆINSKI SUD U VARAŽDINU</w:t>
      </w:r>
    </w:p>
    <w:p w:rsidRDefault="00123EE7" w:rsidP="00123EE7" w:rsidR="00123EE7" w:rsidRPr="003969C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969C6">
        <w:rPr>
          <w:rFonts w:cs="Times New Roman" w:hAnsi="Times New Roman" w:ascii="Times New Roman"/>
          <w:sz w:val="24"/>
          <w:szCs w:val="24"/>
        </w:rPr>
        <w:t xml:space="preserve">Braće Radića 2 </w:t>
      </w:r>
    </w:p>
    <w:p w:rsidRDefault="0018300C" w:rsidR="007F5955" w:rsidRPr="003969C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C2358D" w:rsidRPr="003969C6">
        <w:rPr>
          <w:rFonts w:cs="Times New Roman" w:hAnsi="Times New Roman" w:ascii="Times New Roman"/>
          <w:sz w:val="24"/>
          <w:szCs w:val="24"/>
        </w:rPr>
        <w:t>Posl</w:t>
      </w:r>
      <w:r>
        <w:rPr>
          <w:rFonts w:cs="Times New Roman" w:hAnsi="Times New Roman" w:ascii="Times New Roman"/>
          <w:sz w:val="24"/>
          <w:szCs w:val="24"/>
        </w:rPr>
        <w:t xml:space="preserve">ovni </w:t>
      </w:r>
      <w:r w:rsidR="001F0827" w:rsidRPr="003969C6">
        <w:rPr>
          <w:rFonts w:cs="Times New Roman" w:hAnsi="Times New Roman" w:ascii="Times New Roman"/>
          <w:sz w:val="24"/>
          <w:szCs w:val="24"/>
        </w:rPr>
        <w:t xml:space="preserve"> </w:t>
      </w:r>
      <w:r w:rsidR="00C2358D" w:rsidRPr="003969C6">
        <w:rPr>
          <w:rFonts w:cs="Times New Roman" w:hAnsi="Times New Roman" w:ascii="Times New Roman"/>
          <w:sz w:val="24"/>
          <w:szCs w:val="24"/>
        </w:rPr>
        <w:t xml:space="preserve">broj: </w:t>
      </w:r>
      <w:r w:rsidR="001F0827" w:rsidRPr="003969C6">
        <w:rPr>
          <w:rFonts w:cs="Times New Roman" w:hAnsi="Times New Roman" w:ascii="Times New Roman"/>
          <w:sz w:val="24"/>
          <w:szCs w:val="24"/>
        </w:rPr>
        <w:t>7 Sp-</w:t>
      </w:r>
      <w:r w:rsidR="00C84A64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/1</w:t>
      </w:r>
      <w:r w:rsidR="00C84A64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-</w:t>
      </w:r>
      <w:r w:rsidR="00C84A64">
        <w:rPr>
          <w:rFonts w:cs="Times New Roman" w:hAnsi="Times New Roman" w:ascii="Times New Roman"/>
          <w:sz w:val="24"/>
          <w:szCs w:val="24"/>
        </w:rPr>
        <w:t>19</w:t>
      </w:r>
    </w:p>
    <w:p w:rsidRDefault="00441866" w:rsidR="00441866" w:rsidRPr="003969C6">
      <w:pPr>
        <w:rPr>
          <w:rFonts w:cs="Times New Roman" w:hAnsi="Times New Roman" w:ascii="Times New Roman"/>
          <w:sz w:val="24"/>
          <w:szCs w:val="24"/>
        </w:rPr>
      </w:pP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3EE7" w:rsidP="00123EE7" w:rsidR="00123EE7" w:rsidRPr="003969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>Z  A  P  I  S  N  I  K</w:t>
      </w:r>
    </w:p>
    <w:p w:rsidRDefault="00CB56FB" w:rsidP="00123EE7" w:rsidR="00123EE7" w:rsidRPr="00A6706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670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 </w:t>
      </w:r>
      <w:r w:rsidR="00263FAA" w:rsidRPr="00A670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B03EA">
        <w:rPr>
          <w:rFonts w:cs="Times New Roman" w:eastAsia="Times New Roman" w:hAnsi="Times New Roman" w:ascii="Times New Roman"/>
          <w:sz w:val="24"/>
          <w:szCs w:val="24"/>
          <w:lang w:eastAsia="hr-HR"/>
        </w:rPr>
        <w:t>31. listopada</w:t>
      </w:r>
      <w:r w:rsidR="00A670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123EE7" w:rsidP="00123EE7" w:rsidR="00123EE7" w:rsidRPr="00A6706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67068">
        <w:rPr>
          <w:rFonts w:cs="Times New Roman" w:eastAsia="Times New Roman" w:hAnsi="Times New Roman" w:ascii="Times New Roman"/>
          <w:sz w:val="24"/>
          <w:szCs w:val="24"/>
          <w:lang w:eastAsia="hr-HR"/>
        </w:rPr>
        <w:t>o održanom pripremnom ročištu kod Općinskog suda u Varaždinu</w:t>
      </w:r>
    </w:p>
    <w:p w:rsidRDefault="00123EE7" w:rsidP="00123EE7" w:rsidR="00123EE7" w:rsidRPr="00A6706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123EE7" w:rsidP="00123EE7" w:rsidR="00123EE7" w:rsidRPr="00A6706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3EE7" w:rsidP="00123EE7" w:rsidR="001F0827" w:rsidRPr="00A6706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67068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PRISUTNI OD SUDA</w:t>
      </w:r>
      <w:r w:rsidRPr="00A67068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  <w:r w:rsidRPr="00A6706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A6706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A6706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A6706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56FB" w:rsidRPr="00A67068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IZVANPARNIČNI POSTUPAK</w:t>
      </w:r>
      <w:r w:rsidRPr="00A67068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:</w:t>
      </w:r>
    </w:p>
    <w:p w:rsidRDefault="001F0827" w:rsidP="00123EE7" w:rsidR="00123EE7" w:rsidRPr="00A6706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67068">
        <w:rPr>
          <w:rFonts w:cs="Times New Roman" w:eastAsia="Times New Roman" w:hAnsi="Times New Roman" w:ascii="Times New Roman"/>
          <w:sz w:val="24"/>
          <w:szCs w:val="24"/>
          <w:lang w:eastAsia="hr-HR"/>
        </w:rPr>
        <w:t>Ana-Marija Murić</w:t>
      </w: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(sutkinja)                                                       </w:t>
      </w:r>
      <w:r w:rsidR="00CB56FB"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PREDLAGATELJ:</w:t>
      </w:r>
      <w:r w:rsidR="00FB05DF"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B03EA">
        <w:rPr>
          <w:rFonts w:cs="Times New Roman" w:eastAsia="Times New Roman" w:hAnsi="Times New Roman" w:ascii="Times New Roman"/>
          <w:sz w:val="24"/>
          <w:szCs w:val="24"/>
          <w:lang w:eastAsia="hr-HR"/>
        </w:rPr>
        <w:t>Boris Ille</w:t>
      </w: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56FB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67068">
        <w:rPr>
          <w:rFonts w:cs="Times New Roman" w:eastAsia="Times New Roman" w:hAnsi="Times New Roman" w:ascii="Times New Roman"/>
          <w:sz w:val="24"/>
          <w:szCs w:val="24"/>
          <w:lang w:eastAsia="hr-HR"/>
        </w:rPr>
        <w:t>ZAPISNIČAR</w:t>
      </w:r>
      <w:r w:rsidR="00A67068">
        <w:rPr>
          <w:rFonts w:cs="Times New Roman" w:eastAsia="Times New Roman" w:hAnsi="Times New Roman" w:ascii="Times New Roman"/>
          <w:sz w:val="24"/>
          <w:szCs w:val="24"/>
          <w:lang w:eastAsia="hr-HR"/>
        </w:rPr>
        <w:t>KA</w:t>
      </w:r>
      <w:r w:rsidRPr="003969C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:</w:t>
      </w:r>
      <w:r w:rsidRPr="003969C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1F082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>Biserka Bajer</w:t>
      </w:r>
      <w:r w:rsidR="00123EE7"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</w:t>
      </w: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69C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 </w:t>
      </w: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69C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A67068">
        <w:rPr>
          <w:rFonts w:cs="Times New Roman" w:eastAsia="Times New Roman" w:hAnsi="Times New Roman" w:ascii="Times New Roman"/>
          <w:sz w:val="24"/>
          <w:szCs w:val="24"/>
          <w:lang w:eastAsia="hr-HR"/>
        </w:rPr>
        <w:t>Radi</w:t>
      </w:r>
      <w:r w:rsidR="00CB56FB" w:rsidRPr="00A67068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  <w:r w:rsidR="00CB56FB"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stečaja potrošača</w:t>
      </w: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Sudac otvara  pripremno ročište u  </w:t>
      </w:r>
      <w:r w:rsidR="00A67068">
        <w:rPr>
          <w:rFonts w:cs="Times New Roman" w:eastAsia="Times New Roman" w:hAnsi="Times New Roman" w:ascii="Times New Roman"/>
          <w:sz w:val="24"/>
          <w:szCs w:val="24"/>
          <w:lang w:eastAsia="hr-HR"/>
        </w:rPr>
        <w:t>8,30</w:t>
      </w: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objavljuje predmet raspravljanja.</w:t>
      </w: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123EE7" w:rsidP="00123EE7" w:rsidR="00123EE7" w:rsidRPr="00A6706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67068">
        <w:rPr>
          <w:rFonts w:cs="Times New Roman" w:eastAsia="Times New Roman" w:hAnsi="Times New Roman" w:ascii="Times New Roman"/>
          <w:sz w:val="24"/>
          <w:szCs w:val="24"/>
          <w:lang w:eastAsia="hr-HR"/>
        </w:rPr>
        <w:t>Rasprava je javna.</w:t>
      </w:r>
    </w:p>
    <w:p w:rsidRDefault="00123EE7" w:rsidP="00123EE7" w:rsidR="00123EE7" w:rsidRPr="00A6706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Utvrđuje se da su pristupili: </w:t>
      </w: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36D89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>ZA PREDLAGATELJA</w:t>
      </w:r>
      <w:r w:rsidR="00123EE7"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  <w:r w:rsidR="003E3D26"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C3716">
        <w:rPr>
          <w:rFonts w:cs="Times New Roman" w:eastAsia="Times New Roman" w:hAnsi="Times New Roman" w:ascii="Times New Roman"/>
          <w:sz w:val="24"/>
          <w:szCs w:val="24"/>
          <w:lang w:eastAsia="hr-HR"/>
        </w:rPr>
        <w:t>osobno</w:t>
      </w: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03EA" w:rsidP="000B03EA" w:rsidR="000B03E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vjerovnika Republiku Hrvatsku : zastupnica Željka Brlek-Margetić, zamjenica u ODO u Varaždinu</w:t>
      </w:r>
    </w:p>
    <w:p w:rsidRDefault="000B03EA" w:rsidP="000B03EA" w:rsidR="000B03E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vjerovnika Triglav osiguranje: z. punomoćnik Ivan Mađarić, odvjetnički vježbenik u OD Mađarić i Lui iz Zagreba</w:t>
      </w:r>
    </w:p>
    <w:p w:rsidRDefault="000B03EA" w:rsidP="000B03EA" w:rsidR="000B03E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03EA" w:rsidP="000B03EA" w:rsidR="000B03E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Konstatira se da su na ročište pristupili predlagatelj i zastupnica vjerovnika RH, zastupnica Željka Brlek-Margetić i punomoćnik vjerovnika Triglav osiguranje z. punomoćnik Ivan Mađarić, odvjetnički vježbenik u OD Mađarić i Lui iz Zagreba, dok  nisu pristupili ostali vjerovnici.</w:t>
      </w:r>
    </w:p>
    <w:p w:rsidRDefault="00A67068" w:rsidP="00D16FFA" w:rsidR="00A6706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03EA" w:rsidP="00D16FFA" w:rsidR="00901C2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Prisutni potrošač Boris Ille navodi kako želi izmijeniti plan ispunjenja i to na način da</w:t>
      </w:r>
      <w:r w:rsidR="001708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prihvaća navode vjerovnika RH, te dodaje u točki 1. 17. iznos potrošačevih obveza ukupan iznos od 11.349,50 kn prema RH, a temeljem nenaplaćenih sudskih pristojbi i prekršajnih postupaka, a sukladno njihovom podnesku od 18. rujna 2018.,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točki </w:t>
      </w:r>
      <w:r w:rsidR="00901C2A">
        <w:rPr>
          <w:rFonts w:cs="Times New Roman" w:eastAsia="Times New Roman" w:hAnsi="Times New Roman" w:ascii="Times New Roman"/>
          <w:sz w:val="24"/>
          <w:szCs w:val="24"/>
          <w:lang w:eastAsia="hr-HR"/>
        </w:rPr>
        <w:t>2.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koji se odnosi na postotak umanjenja obveza u svim točkama od 1. do 16. predlaže umanjenje obveza za </w:t>
      </w:r>
      <w:r w:rsidR="00901C2A">
        <w:rPr>
          <w:rFonts w:cs="Times New Roman" w:eastAsia="Times New Roman" w:hAnsi="Times New Roman" w:ascii="Times New Roman"/>
          <w:sz w:val="24"/>
          <w:szCs w:val="24"/>
          <w:lang w:eastAsia="hr-HR"/>
        </w:rPr>
        <w:t>75% odnosno predlaže isplatu svakom vjerovniku u visini od 25% duga. Sukladno tome mijenja i točku 3. gdje su navedeni iznosi za naplatu, te isti iznose 25% duga, na način kako slijedi:</w:t>
      </w:r>
    </w:p>
    <w:p w:rsidRDefault="00901C2A" w:rsidP="00D16FFA" w:rsidR="00901C2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1a. iznos od 13.964,74 kn,</w:t>
      </w:r>
    </w:p>
    <w:p w:rsidRDefault="00901C2A" w:rsidP="00D16FFA" w:rsidR="00901C2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1b. iznos od 5.014,56 kn,</w:t>
      </w:r>
    </w:p>
    <w:p w:rsidRDefault="00901C2A" w:rsidP="00D16FFA" w:rsidR="00901C2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 iznos od 5.708,91 kn,</w:t>
      </w:r>
    </w:p>
    <w:p w:rsidRDefault="00901C2A" w:rsidP="00D16FFA" w:rsidR="00901C2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3a. iznos od 541,49 kn,</w:t>
      </w:r>
    </w:p>
    <w:p w:rsidRDefault="00901C2A" w:rsidP="00D16FFA" w:rsidR="00901C2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3b. iznos od 516,20 kn,</w:t>
      </w:r>
    </w:p>
    <w:p w:rsidRDefault="00901C2A" w:rsidP="00D16FFA" w:rsidR="00901C2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3c. iznos od 665,07 kn,</w:t>
      </w:r>
    </w:p>
    <w:p w:rsidRDefault="00901C2A" w:rsidP="00D16FFA" w:rsidR="00901C2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3d. iznos od 483,66 kn,</w:t>
      </w:r>
    </w:p>
    <w:p w:rsidRDefault="00901C2A" w:rsidP="00D16FFA" w:rsidR="00901C2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3e. iznos od 817,76 kn,</w:t>
      </w:r>
    </w:p>
    <w:p w:rsidRDefault="00901C2A" w:rsidP="00D16FFA" w:rsidR="00901C2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 iznos od 15.250,74 kn,</w:t>
      </w:r>
    </w:p>
    <w:p w:rsidRDefault="00901C2A" w:rsidP="00D16FFA" w:rsidR="00901C2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5a. iznos od 1.154,38 kn,</w:t>
      </w:r>
    </w:p>
    <w:p w:rsidRDefault="00901C2A" w:rsidP="00D16FFA" w:rsidR="00901C2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5b. iznos od 372,97 kn,</w:t>
      </w:r>
    </w:p>
    <w:p w:rsidRDefault="00901C2A" w:rsidP="00D16FFA" w:rsidR="00901C2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5c. iznos od 711,74 kn,</w:t>
      </w:r>
    </w:p>
    <w:p w:rsidRDefault="00901C2A" w:rsidP="00D16FFA" w:rsidR="00901C2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6a. iznos od 2.050,08 kn,</w:t>
      </w:r>
    </w:p>
    <w:p w:rsidRDefault="00901C2A" w:rsidP="00D16FFA" w:rsidR="000B03E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6b. iznos od 69.617,77 kn,</w:t>
      </w:r>
    </w:p>
    <w:p w:rsidRDefault="00901C2A" w:rsidP="00D16FFA" w:rsidR="00901C2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7. iznos od 1.751,02 kn,</w:t>
      </w:r>
    </w:p>
    <w:p w:rsidRDefault="00901C2A" w:rsidP="00D16FFA" w:rsidR="00901C2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8. iznos od 792,03 kn,</w:t>
      </w:r>
    </w:p>
    <w:p w:rsidRDefault="00901C2A" w:rsidP="00D16FFA" w:rsidR="00901C2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9. iznos od 1.150,71 kn,</w:t>
      </w:r>
    </w:p>
    <w:p w:rsidRDefault="00901C2A" w:rsidP="00D16FFA" w:rsidR="00901C2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10a. iznos od 1.114,89 kn,</w:t>
      </w:r>
    </w:p>
    <w:p w:rsidRDefault="00901C2A" w:rsidP="00D16FFA" w:rsidR="00901C2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10b. iznos od 1.763,62 kn,</w:t>
      </w:r>
    </w:p>
    <w:p w:rsidRDefault="00901C2A" w:rsidP="00D16FFA" w:rsidR="00901C2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11a. iznos od 118,75 kn,</w:t>
      </w:r>
    </w:p>
    <w:p w:rsidRDefault="00901C2A" w:rsidP="00D16FFA" w:rsidR="00901C2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11b. iznos od 168,75 kn,</w:t>
      </w:r>
    </w:p>
    <w:p w:rsidRDefault="00901C2A" w:rsidP="00D16FFA" w:rsidR="00901C2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11c. iznos od 68,75 kn,</w:t>
      </w:r>
    </w:p>
    <w:p w:rsidRDefault="00901C2A" w:rsidP="00D16FFA" w:rsidR="00901C2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11d. iznos od 318,75 kn,</w:t>
      </w:r>
    </w:p>
    <w:p w:rsidRDefault="00901C2A" w:rsidP="00D16FFA" w:rsidR="00901C2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11e. iznos od 193,75 kn,</w:t>
      </w:r>
    </w:p>
    <w:p w:rsidRDefault="00901C2A" w:rsidP="00D16FFA" w:rsidR="00901C2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11f. iznos od 343,75 kn,</w:t>
      </w:r>
    </w:p>
    <w:p w:rsidRDefault="00901C2A" w:rsidP="00D16FFA" w:rsidR="00901C2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12. iznos od 269,72 kn,</w:t>
      </w:r>
    </w:p>
    <w:p w:rsidRDefault="00901C2A" w:rsidP="00D16FFA" w:rsidR="00901C2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13. iznos od 542,33 kn,</w:t>
      </w:r>
    </w:p>
    <w:p w:rsidRDefault="00901C2A" w:rsidP="00D16FFA" w:rsidR="00901C2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14. iznos od 40.175,68 kn,</w:t>
      </w:r>
    </w:p>
    <w:p w:rsidRDefault="00901C2A" w:rsidP="00D16FFA" w:rsidR="00901C2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15. iznos od 7.420,17 kn,</w:t>
      </w:r>
    </w:p>
    <w:p w:rsidRDefault="00170803" w:rsidP="00D16FFA" w:rsidR="00901C2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16. iznos od 493,87 kn,</w:t>
      </w:r>
    </w:p>
    <w:p w:rsidRDefault="00170803" w:rsidP="00D16FFA" w:rsidR="0017080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17. iznos od 2.837,37 kn.</w:t>
      </w:r>
    </w:p>
    <w:p w:rsidRDefault="00170803" w:rsidP="00D16FFA" w:rsidR="0017080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01C2A" w:rsidP="00D16FFA" w:rsidR="00901C2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Nadalje mijenja točku 4. plana koja se tiče rokova isplate, na način da </w:t>
      </w:r>
      <w:r w:rsidR="00BA5277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A5277" w:rsidP="00BA5277" w:rsidR="00BA5277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A5277">
        <w:rPr>
          <w:rFonts w:cs="Times New Roman" w:eastAsia="Times New Roman" w:hAnsi="Times New Roman" w:ascii="Times New Roman"/>
          <w:sz w:val="24"/>
          <w:szCs w:val="24"/>
          <w:lang w:eastAsia="hr-HR"/>
        </w:rPr>
        <w:t>u točki 1. vjerovniku Centar banka u stečaju na rok od 120 mjeseci,</w:t>
      </w:r>
    </w:p>
    <w:p w:rsidRDefault="00BA5277" w:rsidP="00D16FFA" w:rsidR="00BA5277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A5277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vjerovniku Marles d.o.o. na rok od 120 mjeseci,</w:t>
      </w:r>
    </w:p>
    <w:p w:rsidRDefault="00BA5277" w:rsidP="00D16FFA" w:rsidR="00BA5277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A5277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vjerovniku HRT na rok od 12 mjeseci,</w:t>
      </w:r>
    </w:p>
    <w:p w:rsidRDefault="00BA5277" w:rsidP="00D16FFA" w:rsidR="00BA5277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A5277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vjerovniku Vipnet d.o.o. na rok od 120 mjeseci,</w:t>
      </w:r>
    </w:p>
    <w:p w:rsidRDefault="00BA5277" w:rsidP="00D16FFA" w:rsidR="00BA5277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A5277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vjerovniku Grad Varaždin na rok od 12 mjeseci,</w:t>
      </w:r>
    </w:p>
    <w:p w:rsidRDefault="00BA5277" w:rsidP="00D16FFA" w:rsidR="00BA5277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A5277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vjerovniku Svea ekonomi d.o.o. Zagreb na rok od 360 mjeseci,</w:t>
      </w:r>
    </w:p>
    <w:p w:rsidRDefault="00BA5277" w:rsidP="00D16FFA" w:rsidR="00BA5277" w:rsidRPr="00170803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70803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vjerovniku Merkator-H d.o.o. Sesvete na rok od 12 mjeseci,</w:t>
      </w:r>
    </w:p>
    <w:p w:rsidRDefault="00BA5277" w:rsidP="00BA5277" w:rsidR="00BA5277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vjerovniku Triglav osiguranje na rok od 12 mjeseci,</w:t>
      </w:r>
    </w:p>
    <w:p w:rsidRDefault="00BA5277" w:rsidP="00BA5277" w:rsidR="00BA5277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vjerovniku HT d.d. na rok od 12 mjeseci,</w:t>
      </w:r>
    </w:p>
    <w:p w:rsidRDefault="00BA5277" w:rsidP="00BA5277" w:rsidR="00BA5277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vjerovniku Termoplin d.d. na rok od 12 mjeseci,</w:t>
      </w:r>
    </w:p>
    <w:p w:rsidRDefault="00BA5277" w:rsidP="00BA5277" w:rsidR="00BA5277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vjerovniku Republici Hrvatskoj na rok od 12 mjeseci,</w:t>
      </w:r>
    </w:p>
    <w:p w:rsidRDefault="00BA5277" w:rsidP="00BA5277" w:rsidR="00BA5277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vjerovniku HZZO Zagreb na rok od 12 mjeseci,</w:t>
      </w:r>
    </w:p>
    <w:p w:rsidRDefault="00BA5277" w:rsidP="00BA5277" w:rsidR="00BA5277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vjerovniku Generali osiguranje na rok od 12 mjeseci,</w:t>
      </w:r>
    </w:p>
    <w:p w:rsidRDefault="00BA5277" w:rsidP="00BA5277" w:rsidR="00BA5277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vjerovniku Zoran Kojić na rok od 360 mjeseci,</w:t>
      </w:r>
    </w:p>
    <w:p w:rsidRDefault="00BA5277" w:rsidP="00BA5277" w:rsidR="00BA5277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vjerovniku OD Slunjski i Rudnički na rok od 360 mjeseci,</w:t>
      </w:r>
    </w:p>
    <w:p w:rsidRDefault="00BA5277" w:rsidP="00BA5277" w:rsidR="00BA5277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vjerovniku Fina d.d. na rok od 12 mjeseci,</w:t>
      </w:r>
    </w:p>
    <w:p w:rsidRDefault="00BA5277" w:rsidP="00BA5277" w:rsidR="00BA5277" w:rsidRPr="00BA5277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vjerovniku </w:t>
      </w:r>
      <w:r w:rsidR="001708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Republici Hrvatskoj pod točkom 17 na rok od 120 mjeseci.</w:t>
      </w:r>
    </w:p>
    <w:p w:rsidRDefault="000B03EA" w:rsidP="00D16FFA" w:rsidR="000B03E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70803" w:rsidP="00ED147E" w:rsidR="00DC3716">
      <w:pPr>
        <w:spacing w:lineRule="auto" w:line="240" w:after="0"/>
        <w:ind w:firstLine="348"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Zastupnica vjerovnika RH navodi kako RH ne pristaje na danas izmijenjeni plan, punomoćnik vjerovnika Triglav osiguranja navodi kako je suglasan sa planom.</w:t>
      </w:r>
    </w:p>
    <w:p w:rsidRDefault="00170803" w:rsidP="00170803" w:rsidR="00170803">
      <w:pPr>
        <w:spacing w:lineRule="auto" w:line="24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70803" w:rsidP="00170803" w:rsidR="00170803">
      <w:pPr>
        <w:spacing w:lineRule="auto" w:line="24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Danas izmijenjeni i dopunjeni plan objavit će se na oglasnoj ploči radi dostave svim vjerovnicima na očitovanje.</w:t>
      </w:r>
    </w:p>
    <w:p w:rsidRDefault="00DC3716" w:rsidP="00D16FFA" w:rsidR="00DC371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C3716" w:rsidP="00DC3716" w:rsidR="00DC371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 donosi</w:t>
      </w:r>
    </w:p>
    <w:p w:rsidRDefault="00DC3716" w:rsidP="00DC3716" w:rsidR="00DC371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C3716" w:rsidP="00DC3716" w:rsidR="00DC3716">
      <w:pPr>
        <w:spacing w:lineRule="auto" w:line="240" w:after="0"/>
        <w:ind w:firstLine="70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</w:t>
      </w:r>
    </w:p>
    <w:p w:rsidRDefault="00DC3716" w:rsidP="00DC3716" w:rsidR="00DC3716">
      <w:pPr>
        <w:spacing w:lineRule="auto" w:line="240" w:after="0"/>
        <w:ind w:firstLine="70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70803" w:rsidP="00DC3716" w:rsidR="0017080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današnje ročište se odgađa, a iduće se zakazuje za,</w:t>
      </w:r>
    </w:p>
    <w:p w:rsidRDefault="00170803" w:rsidP="00DC3716" w:rsidR="0017080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70803" w:rsidP="00170803" w:rsidR="00170803">
      <w:pPr>
        <w:spacing w:lineRule="auto" w:line="240" w:after="0"/>
        <w:ind w:firstLine="70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21. studenoga 2018. u 13,00 sati</w:t>
      </w:r>
    </w:p>
    <w:p w:rsidRDefault="00170803" w:rsidP="00DC3716" w:rsidR="0017080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70803" w:rsidP="00170803" w:rsidR="00DC371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što prisutni primaju na znanje proglasom ovog rješenja, te se obvezuju pristupiti bez posebnog pismenog poziva, a vjerovnicima će se dostaviti danas izmijenjeni i dopunjeni plan na očitovanje u roku od 15 dana putem e-Oglasne ploče.</w:t>
      </w:r>
    </w:p>
    <w:p w:rsidRDefault="00170803" w:rsidP="00170803" w:rsidR="00170803" w:rsidRPr="003969C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969C6" w:rsidP="008E0842" w:rsidR="008E0842" w:rsidRPr="003969C6">
      <w:pPr>
        <w:jc w:val="center"/>
        <w:rPr>
          <w:rFonts w:cs="Times New Roman" w:hAnsi="Times New Roman" w:ascii="Times New Roman"/>
          <w:sz w:val="24"/>
          <w:szCs w:val="24"/>
        </w:rPr>
      </w:pPr>
      <w:r w:rsidRPr="003969C6">
        <w:rPr>
          <w:rFonts w:cs="Times New Roman" w:hAnsi="Times New Roman" w:ascii="Times New Roman"/>
          <w:sz w:val="24"/>
          <w:szCs w:val="24"/>
        </w:rPr>
        <w:t>D</w:t>
      </w:r>
      <w:r w:rsidR="008E0842" w:rsidRPr="003969C6">
        <w:rPr>
          <w:rFonts w:cs="Times New Roman" w:hAnsi="Times New Roman" w:ascii="Times New Roman"/>
          <w:sz w:val="24"/>
          <w:szCs w:val="24"/>
        </w:rPr>
        <w:t xml:space="preserve">ovršeno u </w:t>
      </w:r>
      <w:r w:rsidR="00170803">
        <w:rPr>
          <w:rFonts w:cs="Times New Roman" w:hAnsi="Times New Roman" w:ascii="Times New Roman"/>
          <w:sz w:val="24"/>
          <w:szCs w:val="24"/>
        </w:rPr>
        <w:t>9,05</w:t>
      </w:r>
      <w:r w:rsidR="009B51F2">
        <w:rPr>
          <w:rFonts w:cs="Times New Roman" w:hAnsi="Times New Roman" w:ascii="Times New Roman"/>
          <w:sz w:val="24"/>
          <w:szCs w:val="24"/>
        </w:rPr>
        <w:t xml:space="preserve"> sati</w:t>
      </w:r>
    </w:p>
    <w:sectPr w:rsidSect="00170803" w:rsidR="008E0842" w:rsidRPr="003969C6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202" w:rsidP="001F5CD7" w:rsidR="00003202">
      <w:pPr>
        <w:spacing w:lineRule="auto" w:line="240" w:after="0"/>
      </w:pPr>
      <w:r>
        <w:separator/>
      </w:r>
    </w:p>
  </w:endnote>
  <w:endnote w:id="0" w:type="continuationSeparator">
    <w:p w:rsidRDefault="00003202" w:rsidP="001F5CD7" w:rsidR="0000320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202" w:rsidP="001F5CD7" w:rsidR="00003202">
      <w:pPr>
        <w:spacing w:lineRule="auto" w:line="240" w:after="0"/>
      </w:pPr>
      <w:r>
        <w:separator/>
      </w:r>
    </w:p>
  </w:footnote>
  <w:footnote w:id="0" w:type="continuationSeparator">
    <w:p w:rsidRDefault="00003202" w:rsidP="001F5CD7" w:rsidR="0000320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017033"/>
      <w:docPartObj>
        <w:docPartGallery w:val="Page Numbers (Top of Page)"/>
        <w:docPartUnique/>
      </w:docPartObj>
    </w:sdtPr>
    <w:sdtEndPr/>
    <w:sdtContent>
      <w:p w:rsidRDefault="00170803" w:rsidR="0017080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4B78">
          <w:rPr>
            <w:noProof/>
          </w:rPr>
          <w:t>3</w:t>
        </w:r>
        <w:r>
          <w:fldChar w:fldCharType="end"/>
        </w:r>
      </w:p>
    </w:sdtContent>
  </w:sdt>
  <w:p w:rsidRDefault="00170803" w:rsidP="00A67068" w:rsidR="001F5CD7" w:rsidRPr="00A67068">
    <w:pPr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 xml:space="preserve">                  </w:t>
    </w:r>
    <w:r w:rsidR="00ED147E"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</w:t>
    </w:r>
    <w:r w:rsidRPr="003969C6">
      <w:rPr>
        <w:rFonts w:cs="Times New Roman" w:hAnsi="Times New Roman" w:ascii="Times New Roman"/>
        <w:sz w:val="24"/>
        <w:szCs w:val="24"/>
      </w:rPr>
      <w:t>Posl</w:t>
    </w:r>
    <w:r>
      <w:rPr>
        <w:rFonts w:cs="Times New Roman" w:hAnsi="Times New Roman" w:ascii="Times New Roman"/>
        <w:sz w:val="24"/>
        <w:szCs w:val="24"/>
      </w:rPr>
      <w:t xml:space="preserve">ovni </w:t>
    </w:r>
    <w:r w:rsidRPr="003969C6">
      <w:rPr>
        <w:rFonts w:cs="Times New Roman" w:hAnsi="Times New Roman" w:ascii="Times New Roman"/>
        <w:sz w:val="24"/>
        <w:szCs w:val="24"/>
      </w:rPr>
      <w:t xml:space="preserve"> broj: 7 Sp-</w:t>
    </w:r>
    <w:r>
      <w:rPr>
        <w:rFonts w:cs="Times New Roman" w:hAnsi="Times New Roman" w:ascii="Times New Roman"/>
        <w:sz w:val="24"/>
        <w:szCs w:val="24"/>
      </w:rPr>
      <w:t>1/18-19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985C8F"/>
    <w:multiLevelType w:val="hybridMultilevel"/>
    <w:tmpl w:val="B52281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8C1E7A"/>
    <w:multiLevelType w:val="hybridMultilevel"/>
    <w:tmpl w:val="518E2868"/>
    <w:lvl w:tplc="16202BA8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955"/>
    <w:rsid w:val="00003202"/>
    <w:rsid w:val="000B03EA"/>
    <w:rsid w:val="00123EE7"/>
    <w:rsid w:val="00170803"/>
    <w:rsid w:val="0018300C"/>
    <w:rsid w:val="001908BA"/>
    <w:rsid w:val="00194D3A"/>
    <w:rsid w:val="001F0827"/>
    <w:rsid w:val="001F5CD7"/>
    <w:rsid w:val="00263FAA"/>
    <w:rsid w:val="003969C6"/>
    <w:rsid w:val="003E3D26"/>
    <w:rsid w:val="003E5E03"/>
    <w:rsid w:val="00441866"/>
    <w:rsid w:val="00542C78"/>
    <w:rsid w:val="00596424"/>
    <w:rsid w:val="00627E41"/>
    <w:rsid w:val="00642E26"/>
    <w:rsid w:val="006847CF"/>
    <w:rsid w:val="00691782"/>
    <w:rsid w:val="00706CF7"/>
    <w:rsid w:val="00737EC4"/>
    <w:rsid w:val="007602EA"/>
    <w:rsid w:val="00781A9A"/>
    <w:rsid w:val="007D7DCB"/>
    <w:rsid w:val="007F5955"/>
    <w:rsid w:val="008577C7"/>
    <w:rsid w:val="008A50BE"/>
    <w:rsid w:val="008E0842"/>
    <w:rsid w:val="00901C2A"/>
    <w:rsid w:val="00911F27"/>
    <w:rsid w:val="00993E76"/>
    <w:rsid w:val="009B4B78"/>
    <w:rsid w:val="009B51F2"/>
    <w:rsid w:val="009F3B5F"/>
    <w:rsid w:val="009F6E3F"/>
    <w:rsid w:val="00A4556B"/>
    <w:rsid w:val="00A67068"/>
    <w:rsid w:val="00B06483"/>
    <w:rsid w:val="00B82AB3"/>
    <w:rsid w:val="00BA5277"/>
    <w:rsid w:val="00BD0D07"/>
    <w:rsid w:val="00C2358D"/>
    <w:rsid w:val="00C8132B"/>
    <w:rsid w:val="00C84A64"/>
    <w:rsid w:val="00CB56FB"/>
    <w:rsid w:val="00D16FFA"/>
    <w:rsid w:val="00D36776"/>
    <w:rsid w:val="00D57EA1"/>
    <w:rsid w:val="00DC33E4"/>
    <w:rsid w:val="00DC3716"/>
    <w:rsid w:val="00E850D9"/>
    <w:rsid w:val="00EB5042"/>
    <w:rsid w:val="00ED147E"/>
    <w:rsid w:val="00F36D89"/>
    <w:rsid w:val="00F47C16"/>
    <w:rsid w:val="00F93506"/>
    <w:rsid w:val="00FB0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3EE7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194D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F5C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F5CD7"/>
  </w:style>
  <w:style w:styleId="Podnoje" w:type="paragraph">
    <w:name w:val="footer"/>
    <w:basedOn w:val="Normal"/>
    <w:link w:val="PodnojeChar"/>
    <w:uiPriority w:val="99"/>
    <w:unhideWhenUsed/>
    <w:rsid w:val="001F5C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F5CD7"/>
  </w:style>
  <w:style w:styleId="Tekstrezerviranogmjesta" w:type="character">
    <w:name w:val="Placeholder Text"/>
    <w:basedOn w:val="Zadanifontodlomka"/>
    <w:uiPriority w:val="99"/>
    <w:semiHidden/>
    <w:rsid w:val="009B4B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B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B7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B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B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3EE7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194D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F5C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F5CD7"/>
  </w:style>
  <w:style w:styleId="Podnoje" w:type="paragraph">
    <w:name w:val="footer"/>
    <w:basedOn w:val="Normal"/>
    <w:link w:val="PodnojeChar"/>
    <w:uiPriority w:val="99"/>
    <w:unhideWhenUsed/>
    <w:rsid w:val="001F5C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F5CD7"/>
  </w:style>
  <w:style w:styleId="Tekstrezerviranogmjesta" w:type="character">
    <w:name w:val="Placeholder Text"/>
    <w:basedOn w:val="Zadanifontodlomka"/>
    <w:uiPriority w:val="99"/>
    <w:semiHidden/>
    <w:rsid w:val="009B4B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B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B7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B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B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113/1</izvorni_sadrzaj>
    <derivirana_varijabla naziv="DomainObject.Prostorija.Naziv_1">sudnica 113/1</derivirana_varijabla>
  </DomainObject.Prostorija.Naziv>
  <DomainObject.Prostorija.Oznaka>
    <izvorni_sadrzaj>113/1</izvorni_sadrzaj>
    <derivirana_varijabla naziv="DomainObject.Prostorija.Oznaka_1">113/1</derivirana_varijabla>
  </DomainObject.Prostorija.Oznaka>
  <DomainObject.Obrazlozenje>
    <izvorni_sadrzaj/>
    <derivirana_varijabla naziv="DomainObject.Obrazlozenje_1"/>
  </DomainObject.Obrazlozenje>
  <DomainObject.StvarniPocetakDatum>
    <izvorni_sadrzaj>31. listopada 2018.</izvorni_sadrzaj>
    <derivirana_varijabla naziv="DomainObject.StvarniPocetakDatum_1">31. listopada 2018.</derivirana_varijabla>
  </DomainObject.StvarniPocetakDatum>
  <DomainObject.StvarniZavrsetakDatum>
    <izvorni_sadrzaj>31. listopada 2018.</izvorni_sadrzaj>
    <derivirana_varijabla naziv="DomainObject.StvarniZavrsetakDatum_1">31. listopada 2018.</derivirana_varijabla>
  </DomainObject.StvarniZavrsetakDatum>
  <DomainObject.PlaniraniZavrsetakDatum>
    <izvorni_sadrzaj>31. listopada 2018.</izvorni_sadrzaj>
    <derivirana_varijabla naziv="DomainObject.PlaniraniZavrsetakDatum_1">31. listopada 2018.</derivirana_varijabla>
  </DomainObject.PlaniraniZavrsetakDatum>
  <DomainObject.PlaniraniPocetakDatum>
    <izvorni_sadrzaj>31. listopada 2018.</izvorni_sadrzaj>
    <derivirana_varijabla naziv="DomainObject.PlaniraniPocetakDatum_1">31. listopada 2018.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listopada 2018.</izvorni_sadrzaj>
    <derivirana_varijabla naziv="DomainObject.Zapisnik.DatumKreiranja_1">31.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Sp-1/2018-19</izvorni_sadrzaj>
    <derivirana_varijabla naziv="DomainObject.Zapisnik.Oznaka_1">Sp-1/2018-19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Sp-1/2018</izvorni_sadrzaj>
    <derivirana_varijabla naziv="DomainObject.Predmet.OznakaBroj_1">Sp-1/2018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POD OD 04 05 2018., pod od 26 06 2018. u ref.</izvorni_sadrzaj>
    <derivirana_varijabla naziv="DomainObject.Predmet.PrimjedbaSuca_1">POD OD 04 05 2018., pod od 26 06 2018. u ref.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113/1</izvorni_sadrzaj>
    <derivirana_varijabla naziv="DomainObject.Predmet.Referada.Prostorija.Naziv_1">sudnica 113/1</derivirana_varijabla>
  </DomainObject.Predmet.Referada.Prostorija.Naziv>
  <DomainObject.Predmet.Referada.Prostorija.Oznaka>
    <izvorni_sadrzaj>113/1</izvorni_sadrzaj>
    <derivirana_varijabla naziv="DomainObject.Predmet.Referada.Prostorija.Oznaka_1">113/1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Ana-Marija Murić</izvorni_sadrzaj>
    <derivirana_varijabla naziv="DomainObject.Predmet.Referada.Sudac_1">Ana-Marija Murić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Ille</izvorni_sadrzaj>
    <derivirana_varijabla naziv="DomainObject.Predmet.StrankaFormated_1">  Boris Ille</derivirana_varijabla>
  </DomainObject.Predmet.StrankaFormated>
  <DomainObject.Predmet.StrankaFormatedOIB>
    <izvorni_sadrzaj>  Boris Ille, OIB 72335691007</izvorni_sadrzaj>
    <derivirana_varijabla naziv="DomainObject.Predmet.StrankaFormatedOIB_1">  Boris Ille, OIB 72335691007</derivirana_varijabla>
  </DomainObject.Predmet.StrankaFormatedOIB>
  <DomainObject.Predmet.StrankaFormatedWithAdress>
    <izvorni_sadrzaj> Boris Ille, Pešćenica Vinička 152, 42207 Pešćenica Vinička</izvorni_sadrzaj>
    <derivirana_varijabla naziv="DomainObject.Predmet.StrankaFormatedWithAdress_1"> Boris Ille, Pešćenica Vinička 152, 42207 Pešćenica Vinička</derivirana_varijabla>
  </DomainObject.Predmet.StrankaFormatedWithAdress>
  <DomainObject.Predmet.StrankaFormatedWithAdressOIB>
    <izvorni_sadrzaj> Boris Ille, OIB 72335691007, Pešćenica Vinička 152, 42207 Pešćenica Vinička</izvorni_sadrzaj>
    <derivirana_varijabla naziv="DomainObject.Predmet.StrankaFormatedWithAdressOIB_1"> Boris Ille, OIB 72335691007, Pešćenica Vinička 152, 42207 Pešćenica Vinička</derivirana_varijabla>
  </DomainObject.Predmet.StrankaFormatedWithAdressOIB>
  <DomainObject.Predmet.StrankaWithAdress>
    <izvorni_sadrzaj>Boris Ille Pešćenica Vinička 152,42207 Pešćenica Vinička</izvorni_sadrzaj>
    <derivirana_varijabla naziv="DomainObject.Predmet.StrankaWithAdress_1">Boris Ille Pešćenica Vinička 152,42207 Pešćenica Vinička</derivirana_varijabla>
  </DomainObject.Predmet.StrankaWithAdress>
  <DomainObject.Predmet.StrankaWithAdressOIB>
    <izvorni_sadrzaj>Boris Ille, OIB 72335691007, Pešćenica Vinička 152,42207 Pešćenica Vinička</izvorni_sadrzaj>
    <derivirana_varijabla naziv="DomainObject.Predmet.StrankaWithAdressOIB_1">Boris Ille, OIB 72335691007, Pešćenica Vinička 152,42207 Pešćenica Vinička</derivirana_varijabla>
  </DomainObject.Predmet.StrankaWithAdressOIB>
  <DomainObject.Predmet.StrankaNazivFormated>
    <izvorni_sadrzaj>Boris Ille</izvorni_sadrzaj>
    <derivirana_varijabla naziv="DomainObject.Predmet.StrankaNazivFormated_1">Boris Ille</derivirana_varijabla>
  </DomainObject.Predmet.StrankaNazivFormated>
  <DomainObject.Predmet.StrankaNazivFormatedOIB>
    <izvorni_sadrzaj>Boris Ille, OIB 72335691007</izvorni_sadrzaj>
    <derivirana_varijabla naziv="DomainObject.Predmet.StrankaNazivFormatedOIB_1">Boris Ille, OIB 72335691007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Biserka Bajer</izvorni_sadrzaj>
    <derivirana_varijabla naziv="DomainObject.Predmet.Zapisnicar_1">Biserka Bajer</derivirana_varijabla>
  </DomainObject.Predmet.Zapisnicar>
  <DomainObject.Predmet.StrankaListFormated>
    <izvorni_sadrzaj>
      <item>Boris Ille</item>
    </izvorni_sadrzaj>
    <derivirana_varijabla naziv="DomainObject.Predmet.StrankaListFormated_1">
      <item>Boris Ille</item>
    </derivirana_varijabla>
  </DomainObject.Predmet.StrankaListFormated>
  <DomainObject.Predmet.StrankaListFormatedOIB>
    <izvorni_sadrzaj>
      <item>Boris Ille, OIB 72335691007</item>
    </izvorni_sadrzaj>
    <derivirana_varijabla naziv="DomainObject.Predmet.StrankaListFormatedOIB_1">
      <item>Boris Ille, OIB 72335691007</item>
    </derivirana_varijabla>
  </DomainObject.Predmet.StrankaListFormatedOIB>
  <DomainObject.Predmet.StrankaListFormatedWithAdress>
    <izvorni_sadrzaj>
      <item>Boris Ille, Pešćenica Vinička 152, 42207 Pešćenica Vinička</item>
    </izvorni_sadrzaj>
    <derivirana_varijabla naziv="DomainObject.Predmet.StrankaListFormatedWithAdress_1">
      <item>Boris Ille, Pešćenica Vinička 152, 42207 Pešćenica Vinička</item>
    </derivirana_varijabla>
  </DomainObject.Predmet.StrankaListFormatedWithAdress>
  <DomainObject.Predmet.StrankaListFormatedWithAdressOIB>
    <izvorni_sadrzaj>
      <item>Boris Ille, OIB 72335691007, Pešćenica Vinička 152, 42207 Pešćenica Vinička</item>
    </izvorni_sadrzaj>
    <derivirana_varijabla naziv="DomainObject.Predmet.StrankaListFormatedWithAdressOIB_1">
      <item>Boris Ille, OIB 72335691007, Pešćenica Vinička 152, 42207 Pešćenica Vinička</item>
    </derivirana_varijabla>
  </DomainObject.Predmet.StrankaListFormatedWithAdressOIB>
  <DomainObject.Predmet.StrankaListNazivFormated>
    <izvorni_sadrzaj>
      <item>Boris Ille</item>
    </izvorni_sadrzaj>
    <derivirana_varijabla naziv="DomainObject.Predmet.StrankaListNazivFormated_1">
      <item>Boris Ille</item>
    </derivirana_varijabla>
  </DomainObject.Predmet.StrankaListNazivFormated>
  <DomainObject.Predmet.StrankaListNazivFormatedOIB>
    <izvorni_sadrzaj>
      <item>Boris Ille, OIB 72335691007</item>
    </izvorni_sadrzaj>
    <derivirana_varijabla naziv="DomainObject.Predmet.StrankaListNazivFormatedOIB_1">
      <item>Boris Ille, OIB 72335691007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Općinsko državno odvjetništvo u Varaždinu</item>
    </izvorni_sadrzaj>
    <derivirana_varijabla naziv="DomainObject.Predmet.OstaliListFormated_1">
      <item>Općinsko državno odvjetništvo u Varaždinu</item>
    </derivirana_varijabla>
  </DomainObject.Predmet.OstaliListFormated>
  <DomainObject.Predmet.OstaliListFormatedOIB>
    <izvorni_sadrzaj>
      <item>Općinsko državno odvjetništvo u Varaždinu</item>
    </izvorni_sadrzaj>
    <derivirana_varijabla naziv="DomainObject.Predmet.OstaliListFormatedOIB_1">
      <item>Općinsko državno odvjetništvo u Varaždinu</item>
    </derivirana_varijabla>
  </DomainObject.Predmet.OstaliListFormatedOIB>
  <DomainObject.Predmet.OstaliListFormatedWithAdress>
    <izvorni_sadrzaj>
      <item>Općinsko državno odvjetništvo u Varaždinu, Kratka 1, 42000 Varaždin</item>
    </izvorni_sadrzaj>
    <derivirana_varijabla naziv="DomainObject.Predmet.OstaliListFormatedWithAdress_1">
      <item>Općinsko državno odvjetništvo u Varaždinu, Kratka 1, 42000 Varaždin</item>
    </derivirana_varijabla>
  </DomainObject.Predmet.OstaliListFormatedWithAdress>
  <DomainObject.Predmet.OstaliListFormatedWithAdressOIB>
    <izvorni_sadrzaj>
      <item>Općinsko državno odvjetništvo u Varaždinu, Kratka 1, 42000 Varaždin</item>
    </izvorni_sadrzaj>
    <derivirana_varijabla naziv="DomainObject.Predmet.OstaliListFormatedWithAdressOIB_1">
      <item>Općinsko državno odvjetništvo u Varaždinu, Kratka 1, 42000 Varaždin</item>
    </derivirana_varijabla>
  </DomainObject.Predmet.OstaliListFormatedWithAdressOIB>
  <DomainObject.Predmet.OstaliListNazivFormated>
    <izvorni_sadrzaj>
      <item>Općinsko državno odvjetništvo u Varaždinu</item>
    </izvorni_sadrzaj>
    <derivirana_varijabla naziv="DomainObject.Predmet.OstaliListNazivFormated_1">
      <item>Općinsko državno odvjetništvo u Varaždinu</item>
    </derivirana_varijabla>
  </DomainObject.Predmet.OstaliListNazivFormated>
  <DomainObject.Predmet.OstaliListNazivFormatedOIB>
    <izvorni_sadrzaj>
      <item>Općinsko državno odvjetništvo u Varaždinu</item>
    </izvorni_sadrzaj>
    <derivirana_varijabla naziv="DomainObject.Predmet.OstaliListNazivFormatedOIB_1">
      <item>Općinsko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>Sp-1/2018-19</izvorni_sadrzaj>
    <derivirana_varijabla naziv="DomainObject.PoslovniBrojDokumenta_1">Sp-1/2018-19</derivirana_varijabla>
  </DomainObject.PoslovniBrojDokumenta>
  <DomainObject.Predmet.StrankaIDrugi>
    <izvorni_sadrzaj>Boris Ille</izvorni_sadrzaj>
    <derivirana_varijabla naziv="DomainObject.Predmet.StrankaIDrugi_1">Boris Ille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Boris Ille, OIB 72335691007, Pešćenica Vinička 152, 42207 Pešćenica Vinička</izvorni_sadrzaj>
    <derivirana_varijabla naziv="DomainObject.Predmet.StrankaIDrugiAdressOIB_1">Boris Ille, OIB 72335691007, Pešćenica Vinička 152, 42207 Pešćenica Vinička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Ille</item>
      <item>Općinsko državno odvjetništvo u Varaždinu</item>
    </izvorni_sadrzaj>
    <derivirana_varijabla naziv="DomainObject.Predmet.SudioniciListNaziv_1">
      <item>Boris Ille</item>
      <item>Općinsko državno odvjetništvo u Varaždinu</item>
    </derivirana_varijabla>
  </DomainObject.Predmet.SudioniciListNaziv>
  <DomainObject.Predmet.SudioniciListAdressOIB>
    <izvorni_sadrzaj>
      <item>Boris Ille, OIB 72335691007, Pešćenica Vinička 152,42207 Pešćenica Vinička</item>
      <item>Općinsko državno odvjetništvo u Varaždinu, Kratka 1,42000 Varaždin</item>
    </izvorni_sadrzaj>
    <derivirana_varijabla naziv="DomainObject.Predmet.SudioniciListAdressOIB_1">
      <item>Boris Ille, OIB 72335691007, Pešćenica Vinička 152,42207 Pešćenica Vinička</item>
      <item>Općinsko državno odvjetništvo u Varaždinu, Kratka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72335691007</item>
      <item>, OIB null</item>
    </izvorni_sadrzaj>
    <derivirana_varijabla naziv="DomainObject.Predmet.SudioniciListNazivOIB_1">
      <item>, OIB 72335691007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listopada 2018.</izvorni_sadrzaj>
    <derivirana_varijabla naziv="DomainObject.Predmet.DatumZadnjeOdrzaneSudskeRadnje_1">31.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676</properties:Words>
  <properties:Characters>3313</properties:Characters>
  <properties:Lines>117</properties:Lines>
  <properties:Paragraphs>78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2018-10-31T07:27:00Z</dcterms:created>
  <dc:creator>Anica Horvat</dc:creator>
  <cp:lastModifiedBy>Biserka Bajer</cp:lastModifiedBy>
  <cp:lastPrinted>2018-10-31T08:10:00Z</cp:lastPrinted>
  <dcterms:modified xmlns:xsi="http://www.w3.org/2001/XMLSchema-instance" xsi:type="dcterms:W3CDTF">2018-10-31T08:15:00Z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Sp-1/2018-19 / Zapisnik - Pripremno ročište (ZAPISNIK-PRIPREMNO ROCISTE-DRUGO PRIPREMNO ROČIŠTE 1-18 ILLE.docx)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