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7d6f82" w14:textId="17d6f8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E34728">
        <w:t>9</w:t>
      </w:r>
      <w:r w:rsidR="007E7C3B">
        <w:t xml:space="preserve">. </w:t>
      </w:r>
      <w:r w:rsidR="00E34728">
        <w:t>rujna</w:t>
      </w:r>
      <w:r w:rsidR="007E7C3B">
        <w:t xml:space="preserve"> 2019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CC1C50">
        <w:rPr>
          <w:lang w:eastAsia="en-US"/>
        </w:rPr>
        <w:t>BEST BOAT RENT KORNATI</w:t>
      </w:r>
      <w:r w:rsidRPr="009B6C66" w:rsidR="00CC1C50">
        <w:rPr>
          <w:lang w:eastAsia="en-US"/>
        </w:rPr>
        <w:t xml:space="preserve"> d.o.o., Murter, </w:t>
      </w:r>
      <w:r w:rsidR="00CC1C50">
        <w:rPr>
          <w:lang w:eastAsia="en-US"/>
        </w:rPr>
        <w:t>Put Čigrađe 7</w:t>
      </w:r>
      <w:r w:rsidRPr="009B6C66" w:rsidR="00CC1C50">
        <w:rPr>
          <w:lang w:eastAsia="en-US"/>
        </w:rPr>
        <w:t xml:space="preserve">, OIB: </w:t>
      </w:r>
      <w:r w:rsidR="00CC1C50">
        <w:rPr>
          <w:lang w:eastAsia="en-US"/>
        </w:rPr>
        <w:t>20619383399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E431A7">
        <w:t>35</w:t>
      </w:r>
      <w:r w:rsidR="00E84861">
        <w:t xml:space="preserve"> </w:t>
      </w:r>
      <w:r w:rsidRPr="00816C78">
        <w:t>sati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E431A7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E431A7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E431A7">
        <w:t>9,37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1A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C1C50">
      <w:t>136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E34728">
      <w:t>11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CC1C50">
      <w:t>136</w:t>
    </w:r>
    <w:r>
      <w:t>/2019-</w:t>
    </w:r>
    <w:r w:rsidR="00E34728">
      <w:t>11</w:t>
    </w:r>
    <w:r w:rsidR="00FA65EE">
      <w:t xml:space="preserve"> 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652E1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7C3B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5305B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4728"/>
    <w:rsid w:val="00E35170"/>
    <w:rsid w:val="00E431A7"/>
    <w:rsid w:val="00E47C27"/>
    <w:rsid w:val="00E60681"/>
    <w:rsid w:val="00E80174"/>
    <w:rsid w:val="00E84861"/>
    <w:rsid w:val="00E86583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530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30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305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305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305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rujna 2019.</izvorni_sadrzaj>
    <derivirana_varijabla naziv="DomainObject.StvarniPocetakDatum_1">9. rujna 2019.</derivirana_varijabla>
  </DomainObject.StvarniPocetakDatum>
  <DomainObject.StvarniZavrsetakDatum>
    <izvorni_sadrzaj>9. rujna 2019.</izvorni_sadrzaj>
    <derivirana_varijabla naziv="DomainObject.StvarniZavrsetakDatum_1">9. rujna 2019.</derivirana_varijabla>
  </DomainObject.StvarniZavrsetakDatum>
  <DomainObject.PlaniraniZavrsetakDatum>
    <izvorni_sadrzaj>9. rujna 2019.</izvorni_sadrzaj>
    <derivirana_varijabla naziv="DomainObject.PlaniraniZavrsetakDatum_1">9. rujna 2019.</derivirana_varijabla>
  </DomainObject.PlaniraniZavrsetakDatum>
  <DomainObject.PlaniraniPocetakDatum>
    <izvorni_sadrzaj>9. rujna 2019.</izvorni_sadrzaj>
    <derivirana_varijabla naziv="DomainObject.PlaniraniPocetakDatum_1">9. rujna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2019.</izvorni_sadrzaj>
    <derivirana_varijabla naziv="DomainObject.Zapisnik.DatumKreiranja_1">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St-136/2019-10</izvorni_sadrzaj>
    <derivirana_varijabla naziv="DomainObject.Zapisnik.Oznaka_1">St-136/2019-10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St-136/2019-10</izvorni_sadrzaj>
    <derivirana_varijabla naziv="DomainObject.PoslovniBrojDokumenta_1">St-136/2019-10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rujna 2019.</izvorni_sadrzaj>
    <derivirana_varijabla naziv="DomainObject.Predmet.DatumZadnjeOdrzaneSudskeRadnje_1">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630</properties:Characters>
  <properties:Lines>44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2019-09-06T13:13:00Z</dcterms:created>
  <dc:creator>Ardena Bajlo</dc:creator>
  <cp:lastModifiedBy>Ante Rubelj</cp:lastModifiedBy>
  <cp:lastPrinted>2019-09-09T07:40:00Z</cp:lastPrinted>
  <dcterms:modified xmlns:xsi="http://www.w3.org/2001/XMLSchema-instance" xsi:type="dcterms:W3CDTF">2019-09-09T09:35:00Z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St-136/2019-10 / Zapisnik - Ročište radi izjašnjenja o prijedlogu za otvaranje steč.post (St-136-19 povodom prijedloga za otvaranje stečajnog postupka - SS Šibenik 9.9.2019.docx)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