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3ea6" w14:paraId="9aa3ea6" w:rsidRDefault="00CC1DE7" w:rsidP="008A654C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8A654C">
        <w:t>4472/</w:t>
      </w:r>
      <w:r w:rsidR="00C452E5">
        <w:t>16-</w:t>
      </w:r>
      <w:r w:rsidR="008A654C">
        <w:t>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2F758E" w:rsidR="00D677F7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8509A2">
        <w:t xml:space="preserve"> </w:t>
      </w:r>
      <w:r w:rsidR="00C52778">
        <w:t>NADA-SFS d.o.o., Zagreb, Beljačka 5, OIB: 40730829947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2E7B">
        <w:rPr>
          <w:lang w:val="pt-BR"/>
        </w:rPr>
        <w:t xml:space="preserve">dana </w:t>
      </w:r>
      <w:r w:rsidR="00F56E9F">
        <w:rPr>
          <w:lang w:val="pt-BR"/>
        </w:rPr>
        <w:t xml:space="preserve">7. prosinca </w:t>
      </w:r>
      <w:r>
        <w:rPr>
          <w:lang w:val="pt-BR"/>
        </w:rPr>
        <w:t>2018</w:t>
      </w:r>
      <w:r w:rsidR="000B22E7" w:rsidRPr="00B9015B">
        <w:t>.,</w:t>
      </w:r>
    </w:p>
    <w:p w:rsidRDefault="00C52778" w:rsidP="002F758E" w:rsidR="00C52778" w:rsidRPr="00B9015B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C52778" w:rsidR="00065B42">
      <w:pPr>
        <w:pStyle w:val="Odlomakpopisa"/>
        <w:numPr>
          <w:ilvl w:val="0"/>
          <w:numId w:val="2"/>
        </w:numPr>
        <w:jc w:val="both"/>
      </w:pPr>
      <w:r w:rsidRPr="00B9015B">
        <w:t xml:space="preserve">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C52778">
        <w:rPr>
          <w:lang w:val="pt-BR"/>
        </w:rPr>
        <w:t xml:space="preserve"> </w:t>
      </w:r>
      <w:r w:rsidR="00B67AB8">
        <w:t>NADA-SFS d.o.o., Zagreb, Beljačka 5, OIB: 40730829947</w:t>
      </w:r>
      <w:r w:rsidR="005543BD" w:rsidRPr="00C52778">
        <w:rPr>
          <w:lang w:val="pt-BR"/>
        </w:rPr>
        <w:t>,</w:t>
      </w:r>
      <w:r w:rsidR="00704DD0" w:rsidRPr="00C52778">
        <w:rPr>
          <w:lang w:val="pt-BR"/>
        </w:rPr>
        <w:t xml:space="preserve"> u roku 15 dana</w:t>
      </w:r>
      <w:r w:rsidR="00C40A44" w:rsidRPr="00C52778">
        <w:rPr>
          <w:lang w:val="pt-BR"/>
        </w:rPr>
        <w:t xml:space="preserve"> predujmiti iznos od</w:t>
      </w:r>
      <w:r w:rsidR="005543BD" w:rsidRPr="00C52778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A3CEC">
        <w:t>4472-2016.</w:t>
      </w:r>
    </w:p>
    <w:p w:rsidRDefault="00C52778" w:rsidP="00C52778" w:rsidR="00C52778" w:rsidRPr="00B9015B">
      <w:pPr>
        <w:jc w:val="both"/>
      </w:pPr>
    </w:p>
    <w:p w:rsidRDefault="00D677F7" w:rsidP="00C52778" w:rsidR="00065B42">
      <w:pPr>
        <w:pStyle w:val="Odlomakpopisa"/>
        <w:numPr>
          <w:ilvl w:val="0"/>
          <w:numId w:val="2"/>
        </w:numPr>
        <w:jc w:val="both"/>
      </w:pPr>
      <w:r w:rsidRPr="00B9015B">
        <w:t>Ako</w:t>
      </w:r>
      <w:r w:rsidR="00065B42" w:rsidRPr="00B9015B">
        <w:t xml:space="preserve"> </w:t>
      </w:r>
      <w:r w:rsidR="00BF0DDB" w:rsidRPr="00BF0DDB">
        <w:t>osobe koje imaju pravni interes za provedbom stečajnoga postupaka nad dužnikom</w:t>
      </w:r>
      <w:r w:rsidR="00065B42" w:rsidRPr="00B9015B">
        <w:t xml:space="preserve"> ne postupe u skladu s točkom I</w:t>
      </w:r>
      <w:r w:rsidRPr="00B9015B">
        <w:t>.</w:t>
      </w:r>
      <w:r w:rsidR="00065B42" w:rsidRPr="00B9015B">
        <w:t xml:space="preserve"> ovog rješenja </w:t>
      </w:r>
      <w:r w:rsidR="00F324F6">
        <w:t>sud</w:t>
      </w:r>
      <w:r w:rsidR="00065B42" w:rsidRPr="00B9015B">
        <w:t xml:space="preserve"> će donijeti rješenje o otvaranju i zaključenju stečajnog postupka.</w:t>
      </w:r>
    </w:p>
    <w:p w:rsidRDefault="00C52778" w:rsidP="00C52778" w:rsidR="00C52778" w:rsidRPr="00B9015B">
      <w:pPr>
        <w:jc w:val="both"/>
      </w:pPr>
    </w:p>
    <w:p w:rsidRDefault="00D677F7" w:rsidP="00065B42" w:rsidR="00D677F7"/>
    <w:p w:rsidRDefault="001E0881" w:rsidP="001E0881" w:rsidR="001E0881" w:rsidRPr="00B9015B">
      <w:pPr>
        <w:jc w:val="center"/>
      </w:pPr>
      <w:r w:rsidRPr="00B9015B">
        <w:t>Obrazloženje</w:t>
      </w:r>
    </w:p>
    <w:p w:rsidRDefault="001E0881" w:rsidP="001E0881" w:rsidR="001E0881" w:rsidRPr="005543BD">
      <w:r w:rsidRPr="00B9015B">
        <w:t xml:space="preserve"> </w:t>
      </w:r>
    </w:p>
    <w:p w:rsidRDefault="001E0881" w:rsidP="000B1989" w:rsidR="001E0881">
      <w:pPr>
        <w:pStyle w:val="Tijeloteksta"/>
        <w:ind w:firstLine="708"/>
      </w:pPr>
      <w:r w:rsidRPr="00D57117">
        <w:t xml:space="preserve">Financijska agencija, Regionalni centar Zagreb, podnijela je ovom sudu prijedlog za otvaranje stečajnog postupka nad dužnikom </w:t>
      </w:r>
      <w:r w:rsidR="006858D5">
        <w:t xml:space="preserve">23. svibnja 2016. </w:t>
      </w:r>
      <w:r w:rsidRPr="00597F0A">
        <w:t xml:space="preserve">u stečajnom postupku nad dužnikom </w:t>
      </w:r>
      <w:r w:rsidR="000B1989">
        <w:t>NADA-SFS d.o.o., Zagreb, Beljačka 5, OIB: 40730829947.</w:t>
      </w:r>
    </w:p>
    <w:p w:rsidRDefault="000B1989" w:rsidP="000B1989" w:rsidR="000B1989" w:rsidRPr="00D57117">
      <w:pPr>
        <w:pStyle w:val="Tijeloteksta"/>
        <w:ind w:firstLine="708"/>
        <w:rPr>
          <w:lang w:val="pt-BR"/>
        </w:rPr>
      </w:pPr>
    </w:p>
    <w:p w:rsidRDefault="001E0881" w:rsidP="001E0881" w:rsidR="001E0881" w:rsidRPr="00D57117">
      <w:pPr>
        <w:pStyle w:val="Tijeloteksta"/>
        <w:ind w:firstLine="708"/>
      </w:pPr>
      <w:r w:rsidRPr="00D57117">
        <w:t>Prijedlog je podnesen na temelju</w:t>
      </w:r>
      <w:r w:rsidRPr="00C5560C">
        <w:t xml:space="preserve"> čl. </w:t>
      </w:r>
      <w:r w:rsidR="000B1989">
        <w:t>444.</w:t>
      </w:r>
      <w:r w:rsidR="00FA2FF7">
        <w:t xml:space="preserve"> st. 1</w:t>
      </w:r>
      <w:r w:rsidRPr="00C5560C">
        <w:t xml:space="preserve">. Stečajnog </w:t>
      </w:r>
      <w:r w:rsidRPr="00D57117">
        <w:t>zakona („Narodne novine“ broj 71/15.</w:t>
      </w:r>
      <w:r w:rsidR="00D20A99">
        <w:t>,</w:t>
      </w:r>
      <w:r w:rsidRPr="00D57117">
        <w:t xml:space="preserve"> dalje: SZ).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>
      <w:pPr>
        <w:pStyle w:val="Tijeloteksta"/>
        <w:ind w:firstLine="708"/>
      </w:pPr>
      <w:r w:rsidRPr="00D57117">
        <w:t xml:space="preserve">Financijska agencija, kao predlagatelj, navela je u prijedlogu za otvaranje stečajnog postupka </w:t>
      </w:r>
      <w:r w:rsidR="00F64A3B">
        <w:t>da dužnik</w:t>
      </w:r>
      <w:r w:rsidR="00405ACB">
        <w:t xml:space="preserve"> na dan 1. rujna 2015.</w:t>
      </w:r>
      <w:r w:rsidRPr="00D57117">
        <w:t xml:space="preserve"> u Očevidniku redoslijeda osnova za plaćanje ima evidentirane neizvršene osnove za plaćanje u neprekinutom razdoblju od </w:t>
      </w:r>
      <w:r w:rsidR="001D7B24">
        <w:t>506</w:t>
      </w:r>
      <w:r w:rsidRPr="00D57117">
        <w:t xml:space="preserve"> dana, u ukupnom iznosu od</w:t>
      </w:r>
      <w:r w:rsidR="00484261">
        <w:t xml:space="preserve"> </w:t>
      </w:r>
      <w:r w:rsidR="001D7B24">
        <w:t>41.135,83</w:t>
      </w:r>
      <w:r w:rsidR="00CB2E75">
        <w:t xml:space="preserve"> </w:t>
      </w:r>
      <w:r>
        <w:t>kn.</w:t>
      </w:r>
    </w:p>
    <w:p w:rsidRDefault="00A47F5F" w:rsidP="001E0881" w:rsidR="00A47F5F">
      <w:pPr>
        <w:pStyle w:val="Tijeloteksta"/>
        <w:ind w:firstLine="708"/>
      </w:pPr>
    </w:p>
    <w:p w:rsidRDefault="00A47F5F" w:rsidP="001E0881" w:rsidR="00A47F5F" w:rsidRPr="00D57117">
      <w:pPr>
        <w:pStyle w:val="Tijeloteksta"/>
        <w:ind w:firstLine="708"/>
      </w:pPr>
      <w:r>
        <w:t xml:space="preserve">Također, sud je službenim putem izvršio uvid u Očevidnik neizvršenih osnova za plaćanje na dan 16. </w:t>
      </w:r>
      <w:r w:rsidR="00346307">
        <w:t>studenog</w:t>
      </w:r>
      <w:r>
        <w:t xml:space="preserve"> 2018. (listovi 20. do 23. spisa) </w:t>
      </w:r>
      <w:r w:rsidR="001A6634">
        <w:t xml:space="preserve">iz kojeg proizlazi </w:t>
      </w:r>
      <w:r w:rsidR="006650E5">
        <w:t>da je ukupan</w:t>
      </w:r>
      <w:r w:rsidR="00AE4795">
        <w:t xml:space="preserve"> iznos obveza po svim neizvršenim osnovama za plaćanje s kam</w:t>
      </w:r>
      <w:r w:rsidR="006650E5">
        <w:t>a</w:t>
      </w:r>
      <w:r w:rsidR="00AE4795">
        <w:t>tom od 38.085,89 kn.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F10BA6">
      <w:pPr>
        <w:pStyle w:val="Tijeloteksta"/>
        <w:ind w:firstLine="708"/>
      </w:pPr>
      <w:r w:rsidRPr="00F10BA6">
        <w:t xml:space="preserve">Odredbom čl. 115. st. 1. SZ propisano je da sud na temelju prijedloga za otvaranje stečajnoga postupka donosi rješenje o pokretanju prethodnoga postupka radi utvrđivanja pretpostavki za otvaranje stečajnoga postupka (prethodni postupak). </w:t>
      </w:r>
      <w:r w:rsidR="00E534E5">
        <w:t>Stoga je s</w:t>
      </w:r>
      <w:r w:rsidRPr="00F10BA6">
        <w:t xml:space="preserve">ud rješenjem </w:t>
      </w:r>
      <w:r w:rsidR="00E534E5">
        <w:t xml:space="preserve">od 15. listopada 2018. </w:t>
      </w:r>
      <w:r w:rsidRPr="00F10BA6">
        <w:t>pokrenuo prethodni postupak nad dužnikom, a potom je održano  ročište radi očitovanja o prijedlogu za otvaranje stečajnog postupka.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Stoga je sud zatražio podatke od Zajedničkog informacijskog sustava zemljišnih knjiga i katastra te je dobio podatak da na dan </w:t>
      </w:r>
      <w:r w:rsidR="00CB2E75">
        <w:t>3</w:t>
      </w:r>
      <w:r w:rsidRPr="00FD0A50">
        <w:t>. listopada 2018</w:t>
      </w:r>
      <w:r w:rsidRPr="00D57117">
        <w:t xml:space="preserve">. (list </w:t>
      </w:r>
      <w:r w:rsidR="00C545A7">
        <w:t>7.</w:t>
      </w:r>
      <w:r w:rsidRPr="00D57117">
        <w:t xml:space="preserve"> spisa) nije evidentiran kao vlasnik nekretnina.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Nadalje, iz dopisa Stanice za tehnički pregled vozila, Centra za vozila Hrvatske d.d. od </w:t>
      </w:r>
      <w:r w:rsidRPr="00FD0A50">
        <w:t>2</w:t>
      </w:r>
      <w:r w:rsidR="00A754F8">
        <w:t>9</w:t>
      </w:r>
      <w:r w:rsidRPr="00FD0A50">
        <w:t>. listopada 2018.</w:t>
      </w:r>
      <w:r>
        <w:t xml:space="preserve"> (list </w:t>
      </w:r>
      <w:r w:rsidR="00A754F8">
        <w:t>19</w:t>
      </w:r>
      <w:r w:rsidRPr="00D57117">
        <w:t>. spisa) proizlazi da dužnik nije evidentiran kao vlasnik vozila.</w:t>
      </w:r>
    </w:p>
    <w:p w:rsidRDefault="001E0881" w:rsidP="001E0881" w:rsidR="001E0881">
      <w:pPr>
        <w:jc w:val="both"/>
      </w:pPr>
    </w:p>
    <w:p w:rsidRDefault="00914B54" w:rsidP="001E0881" w:rsidR="00914B54">
      <w:pPr>
        <w:jc w:val="both"/>
      </w:pPr>
      <w:r>
        <w:tab/>
      </w:r>
      <w:r w:rsidR="0034104D">
        <w:t>Pismenom od 5. prosinca 2018. osoba ovlaštena za za</w:t>
      </w:r>
      <w:r w:rsidR="008404E8">
        <w:t xml:space="preserve">stupanje dužnika Suzana Seljimi iz Zagreba, Beljačka ulica 5, OIB: 11613572546 </w:t>
      </w:r>
      <w:r w:rsidR="0034104D">
        <w:t>dostavila je izvješće o financijsko – gospodarskom stanju dužniku</w:t>
      </w:r>
      <w:r w:rsidR="00602EAE">
        <w:t xml:space="preserve"> </w:t>
      </w:r>
      <w:r w:rsidR="00F052C9">
        <w:t>u kojem je navela da dužnik nema nekretnina, pokretnina, kao ni novčanih tražbina prema trećima te sredstava na poslovnom računu i oročenim računima.</w:t>
      </w:r>
    </w:p>
    <w:p w:rsidRDefault="00B2169E" w:rsidP="001E0881" w:rsidR="00B2169E">
      <w:pPr>
        <w:jc w:val="both"/>
      </w:pPr>
    </w:p>
    <w:p w:rsidRDefault="00B2169E" w:rsidP="001E0881" w:rsidR="00B2169E">
      <w:pPr>
        <w:jc w:val="both"/>
      </w:pPr>
      <w:r>
        <w:tab/>
        <w:t xml:space="preserve">Kako dužnik ima otvorene račune i oročena sredstva kod Raiffeisenbank Austria d.od., to je Raiffeisenbank Austria d.d. uz pismeno od 26. listopada 2018. dostavila izvješće o solventnosti (BON-2) za transakcijski račun dužnika iz kojeg proizlazi da je predmetni račun u blokadi u </w:t>
      </w:r>
      <w:r w:rsidR="00937B7C">
        <w:t>iznosu</w:t>
      </w:r>
      <w:r>
        <w:t xml:space="preserve"> od 37.960,82 kn, s brojem dana blokade u </w:t>
      </w:r>
      <w:r w:rsidR="00937B7C">
        <w:t>proteklih</w:t>
      </w:r>
      <w:r>
        <w:t xml:space="preserve"> šest mjeseci od 180, a neprekidnoj blokadi od 1653 dana, sa stanjem računa od 0,00 kn.</w:t>
      </w:r>
    </w:p>
    <w:p w:rsidRDefault="00914B54" w:rsidP="001E0881" w:rsidR="00914B54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</w:t>
      </w:r>
      <w:r w:rsidR="00F10BA6">
        <w:t xml:space="preserve"> </w:t>
      </w:r>
      <w:r w:rsidRPr="00D57117">
        <w:t xml:space="preserve"> mjesečno 500,00 kn, a sve bazirano na trajanju postupka u vremenu od 6 mjeseci.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</w:t>
      </w:r>
      <w:r w:rsidR="00C32EE5">
        <w:t xml:space="preserve">niti drugih pokretnina ili novčanih tražbina prema trećim osobama, </w:t>
      </w:r>
      <w:r w:rsidRPr="00D57117">
        <w:t xml:space="preserve">to je valjalo u smislu odredbe čl. 132. st. 1. SZ pozvati  vjerovnike na predujmljivanje iznosa troškova prethodnog i otvorenoga stečajnog postupka (točka I. izreke) </w:t>
      </w:r>
      <w:r w:rsidRPr="00D57117">
        <w:lastRenderedPageBreak/>
        <w:t xml:space="preserve">uz upozorenje na pravne posljedice ako ne postupe po ovom rješenju iz točke I. sukladno odredbi članka 132. st. 2. SZ (točka II. izreke). </w:t>
      </w:r>
    </w:p>
    <w:p w:rsidRDefault="001E0881" w:rsidP="001E0881" w:rsidR="001E0881" w:rsidRPr="00B9015B">
      <w:r w:rsidRPr="00B9015B">
        <w:t xml:space="preserve">        </w:t>
      </w:r>
    </w:p>
    <w:p w:rsidRDefault="001E0881" w:rsidP="001E0881" w:rsidR="001E0881" w:rsidRPr="00B9015B">
      <w:pPr>
        <w:jc w:val="center"/>
      </w:pPr>
      <w:r w:rsidRPr="00B9015B">
        <w:t xml:space="preserve">U Zagrebu </w:t>
      </w:r>
      <w:r w:rsidR="00F56E9F">
        <w:t>7. prosinca</w:t>
      </w:r>
      <w:r>
        <w:t xml:space="preserve"> 2018</w:t>
      </w:r>
      <w:r w:rsidRPr="00B9015B">
        <w:t>.</w:t>
      </w:r>
    </w:p>
    <w:p w:rsidRDefault="001E0881" w:rsidP="001E0881" w:rsidR="001E0881" w:rsidRPr="00B9015B">
      <w:r w:rsidRPr="00B9015B">
        <w:t xml:space="preserve">                     </w:t>
      </w:r>
    </w:p>
    <w:p w:rsidRDefault="001E0881" w:rsidP="001E0881" w:rsidR="001E0881" w:rsidRPr="00B9015B">
      <w:pPr>
        <w:jc w:val="right"/>
      </w:pPr>
      <w:r w:rsidRPr="00B9015B">
        <w:t xml:space="preserve">                                                                                                      Sudac:</w:t>
      </w:r>
    </w:p>
    <w:p w:rsidRDefault="001E0881" w:rsidP="001E0881" w:rsidR="001E0881" w:rsidRPr="00B9015B">
      <w:pPr>
        <w:jc w:val="right"/>
      </w:pPr>
      <w:r>
        <w:t>Dina Jellin</w:t>
      </w:r>
      <w:r w:rsidR="00843723">
        <w:t>,v.r.</w:t>
      </w:r>
    </w:p>
    <w:p w:rsidRDefault="001E0881" w:rsidP="001E0881" w:rsidR="001E0881" w:rsidRPr="00B9015B">
      <w:r w:rsidRPr="00B9015B">
        <w:t>Uputa o pravnom lijeku:</w:t>
      </w:r>
    </w:p>
    <w:p w:rsidRDefault="001E0881" w:rsidP="001E0881" w:rsidR="001E0881">
      <w:pPr>
        <w:jc w:val="both"/>
      </w:pPr>
      <w:r w:rsidRPr="00B9015B">
        <w:t>Protiv ovog rješenja može</w:t>
      </w:r>
      <w:r>
        <w:t xml:space="preserve"> se</w:t>
      </w:r>
      <w:r w:rsidRPr="00B9015B">
        <w:t xml:space="preserve"> izjaviti</w:t>
      </w:r>
      <w:r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43723" w:rsidP="00597684" w:rsidR="00843723"/>
    <w:p w:rsidRDefault="00843723" w:rsidP="00597684" w:rsidR="00843723">
      <w:r>
        <w:t>Za točnost otpravka-ovlašteni službenik</w:t>
      </w:r>
    </w:p>
    <w:p w:rsidRDefault="00843723" w:rsidP="00843723" w:rsidR="001E0881" w:rsidRPr="00B9015B">
      <w:r>
        <w:t>Ljubica Radošević</w:t>
      </w:r>
    </w:p>
    <w:p w:rsidRDefault="001E0881" w:rsidP="00065B42" w:rsidR="001E0881" w:rsidRPr="00B9015B"/>
    <w:sectPr w:rsidSect="00CC1DE7" w:rsidR="001E0881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538" w:rsidP="00CC1DE7" w:rsidR="00832538">
      <w:r>
        <w:separator/>
      </w:r>
    </w:p>
  </w:endnote>
  <w:endnote w:id="0" w:type="continuationSeparator">
    <w:p w:rsidRDefault="00832538" w:rsidP="00CC1DE7" w:rsidR="00832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538" w:rsidP="00CC1DE7" w:rsidR="00832538">
      <w:r>
        <w:separator/>
      </w:r>
    </w:p>
  </w:footnote>
  <w:footnote w:id="0" w:type="continuationSeparator">
    <w:p w:rsidRDefault="00832538" w:rsidP="00CC1DE7" w:rsidR="008325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5308C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C452E5" w:rsidRPr="00C452E5">
          <w:rPr>
            <w:sz w:val="24"/>
            <w:szCs w:val="24"/>
          </w:rPr>
          <w:t>16. St-4472/16-17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872921"/>
    <w:multiLevelType w:val="hybridMultilevel"/>
    <w:tmpl w:val="365E455E"/>
    <w:lvl w:tplc="00A4D7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2711"/>
    <w:rsid w:val="00044787"/>
    <w:rsid w:val="0005307D"/>
    <w:rsid w:val="00053FFE"/>
    <w:rsid w:val="00065B42"/>
    <w:rsid w:val="000B1989"/>
    <w:rsid w:val="000B22E7"/>
    <w:rsid w:val="000B5C4E"/>
    <w:rsid w:val="000C1F96"/>
    <w:rsid w:val="000E335E"/>
    <w:rsid w:val="001013EE"/>
    <w:rsid w:val="00107DE9"/>
    <w:rsid w:val="00134F3A"/>
    <w:rsid w:val="001537F2"/>
    <w:rsid w:val="001861A1"/>
    <w:rsid w:val="001A6634"/>
    <w:rsid w:val="001A762F"/>
    <w:rsid w:val="001D7B24"/>
    <w:rsid w:val="001E0881"/>
    <w:rsid w:val="001E363E"/>
    <w:rsid w:val="0021298E"/>
    <w:rsid w:val="00225E5C"/>
    <w:rsid w:val="00247586"/>
    <w:rsid w:val="002501DA"/>
    <w:rsid w:val="00260C00"/>
    <w:rsid w:val="002817DE"/>
    <w:rsid w:val="002C0B73"/>
    <w:rsid w:val="002C3072"/>
    <w:rsid w:val="002D5087"/>
    <w:rsid w:val="002D60CE"/>
    <w:rsid w:val="002F758E"/>
    <w:rsid w:val="003367A4"/>
    <w:rsid w:val="0034104D"/>
    <w:rsid w:val="00341F35"/>
    <w:rsid w:val="00346307"/>
    <w:rsid w:val="0035308C"/>
    <w:rsid w:val="00364741"/>
    <w:rsid w:val="003C0D89"/>
    <w:rsid w:val="003D0115"/>
    <w:rsid w:val="003E5B5C"/>
    <w:rsid w:val="003F3702"/>
    <w:rsid w:val="003F62DC"/>
    <w:rsid w:val="00405ACB"/>
    <w:rsid w:val="00412D47"/>
    <w:rsid w:val="004433A4"/>
    <w:rsid w:val="0046518B"/>
    <w:rsid w:val="00476F0E"/>
    <w:rsid w:val="00477C72"/>
    <w:rsid w:val="00484261"/>
    <w:rsid w:val="004C428C"/>
    <w:rsid w:val="004D2E7B"/>
    <w:rsid w:val="004D487D"/>
    <w:rsid w:val="004E4496"/>
    <w:rsid w:val="004E5CB9"/>
    <w:rsid w:val="004E6CA4"/>
    <w:rsid w:val="00501998"/>
    <w:rsid w:val="00501EBB"/>
    <w:rsid w:val="0050626E"/>
    <w:rsid w:val="00514A69"/>
    <w:rsid w:val="00517AAB"/>
    <w:rsid w:val="00535D8E"/>
    <w:rsid w:val="00545A5E"/>
    <w:rsid w:val="00546170"/>
    <w:rsid w:val="005543BD"/>
    <w:rsid w:val="00560371"/>
    <w:rsid w:val="00577B99"/>
    <w:rsid w:val="00580E28"/>
    <w:rsid w:val="00583B18"/>
    <w:rsid w:val="0059075B"/>
    <w:rsid w:val="00591F57"/>
    <w:rsid w:val="005C6039"/>
    <w:rsid w:val="005D0E7F"/>
    <w:rsid w:val="00602EAE"/>
    <w:rsid w:val="00604C35"/>
    <w:rsid w:val="00632515"/>
    <w:rsid w:val="006408E5"/>
    <w:rsid w:val="00650D44"/>
    <w:rsid w:val="00661BD8"/>
    <w:rsid w:val="00662884"/>
    <w:rsid w:val="006650E5"/>
    <w:rsid w:val="00682CD1"/>
    <w:rsid w:val="006858D5"/>
    <w:rsid w:val="0068764F"/>
    <w:rsid w:val="006977A2"/>
    <w:rsid w:val="006A7564"/>
    <w:rsid w:val="006B5D8C"/>
    <w:rsid w:val="00704DD0"/>
    <w:rsid w:val="007150E9"/>
    <w:rsid w:val="007279EB"/>
    <w:rsid w:val="00754CF2"/>
    <w:rsid w:val="0079202A"/>
    <w:rsid w:val="007A30D5"/>
    <w:rsid w:val="007A38D3"/>
    <w:rsid w:val="007A3CEC"/>
    <w:rsid w:val="007B068E"/>
    <w:rsid w:val="007C5CD6"/>
    <w:rsid w:val="007E6A6F"/>
    <w:rsid w:val="00806ECF"/>
    <w:rsid w:val="00807CB0"/>
    <w:rsid w:val="008104E7"/>
    <w:rsid w:val="00832538"/>
    <w:rsid w:val="008404E8"/>
    <w:rsid w:val="00843723"/>
    <w:rsid w:val="008509A2"/>
    <w:rsid w:val="00854E4B"/>
    <w:rsid w:val="008802D0"/>
    <w:rsid w:val="00881417"/>
    <w:rsid w:val="008A654C"/>
    <w:rsid w:val="008B669A"/>
    <w:rsid w:val="008C54A1"/>
    <w:rsid w:val="008D101E"/>
    <w:rsid w:val="00901CFD"/>
    <w:rsid w:val="009021CA"/>
    <w:rsid w:val="00914B54"/>
    <w:rsid w:val="00937B7C"/>
    <w:rsid w:val="00947BCF"/>
    <w:rsid w:val="00973C2C"/>
    <w:rsid w:val="009A2012"/>
    <w:rsid w:val="009B1748"/>
    <w:rsid w:val="009B27C2"/>
    <w:rsid w:val="009B3D51"/>
    <w:rsid w:val="009B628E"/>
    <w:rsid w:val="009E1291"/>
    <w:rsid w:val="009E1378"/>
    <w:rsid w:val="00A0793E"/>
    <w:rsid w:val="00A41701"/>
    <w:rsid w:val="00A47F5F"/>
    <w:rsid w:val="00A6064D"/>
    <w:rsid w:val="00A754F8"/>
    <w:rsid w:val="00A75EA1"/>
    <w:rsid w:val="00A75F17"/>
    <w:rsid w:val="00A851A3"/>
    <w:rsid w:val="00AC3A4F"/>
    <w:rsid w:val="00AD13D9"/>
    <w:rsid w:val="00AD2A8F"/>
    <w:rsid w:val="00AE4795"/>
    <w:rsid w:val="00B00682"/>
    <w:rsid w:val="00B00ED5"/>
    <w:rsid w:val="00B01E1E"/>
    <w:rsid w:val="00B2169E"/>
    <w:rsid w:val="00B62E90"/>
    <w:rsid w:val="00B67AB8"/>
    <w:rsid w:val="00B9015B"/>
    <w:rsid w:val="00BC2D3A"/>
    <w:rsid w:val="00BC67EF"/>
    <w:rsid w:val="00BE5577"/>
    <w:rsid w:val="00BF01D0"/>
    <w:rsid w:val="00BF0DDB"/>
    <w:rsid w:val="00C20964"/>
    <w:rsid w:val="00C23ADD"/>
    <w:rsid w:val="00C24342"/>
    <w:rsid w:val="00C32EE5"/>
    <w:rsid w:val="00C40A44"/>
    <w:rsid w:val="00C452E5"/>
    <w:rsid w:val="00C52778"/>
    <w:rsid w:val="00C545A7"/>
    <w:rsid w:val="00C90682"/>
    <w:rsid w:val="00CB2E75"/>
    <w:rsid w:val="00CC1DE7"/>
    <w:rsid w:val="00CD5E3F"/>
    <w:rsid w:val="00D16964"/>
    <w:rsid w:val="00D20A99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534E5"/>
    <w:rsid w:val="00E5592A"/>
    <w:rsid w:val="00E97767"/>
    <w:rsid w:val="00ED246E"/>
    <w:rsid w:val="00EF3D26"/>
    <w:rsid w:val="00EF66BB"/>
    <w:rsid w:val="00F052C9"/>
    <w:rsid w:val="00F10BA6"/>
    <w:rsid w:val="00F125E6"/>
    <w:rsid w:val="00F324F6"/>
    <w:rsid w:val="00F56E9F"/>
    <w:rsid w:val="00F61007"/>
    <w:rsid w:val="00F64A3B"/>
    <w:rsid w:val="00FA2FF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St-4472/2016-17</izvorni_sadrzaj>
    <derivirana_varijabla naziv="DomainObject.Oznaka_1">St-4472/2016-17</derivirana_varijabla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4472</izvorni_sadrzaj>
    <derivirana_varijabla naziv="DomainObject.Predmet.Broj_1">4472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St-4472/2016</izvorni_sadrzaj>
    <derivirana_varijabla naziv="DomainObject.Predmet.OznakaBroj_1">St-4472/2016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NADA-SFS d.o.o. zastupanog po punomoćniku Fabijan Seljimi; Suzana Seljimi; Branko Kirin</izvorni_sadrzaj>
    <derivirana_varijabla naziv="DomainObject.Predmet.ProtustrankaFormated_1">  NADA-SFS d.o.o. zastupanog po punomoćniku Fabijan Seljimi; Suzana Seljimi; Branko Kirin</derivirana_varijabla>
  </DomainObject.Predmet.ProtustrankaFormated>
  <DomainObject.Predmet.ProtustrankaFormatedOIB>
    <izvorni_sadrzaj>  NADA-SFS d.o.o., OIB 40730829947 zastupanog po punomoćniku Fabijan Seljimi; Suzana Seljimi; Branko Kirin</izvorni_sadrzaj>
    <derivirana_varijabla naziv="DomainObject.Predmet.ProtustrankaFormatedOIB_1">  NADA-SFS d.o.o., OIB 40730829947 zastupanog po punomoćniku Fabijan Seljimi; Suzana Seljimi; Branko Kirin</derivirana_varijabla>
  </DomainObject.Predmet.ProtustrankaFormatedOIB>
  <DomainObject.Predmet.ProtustrankaFormatedWithAdress>
    <izvorni_sadrzaj> NADA-SFS d.o.o., Beljačka 5, 10000 Zagreb zastupanog po punomoćniku Fabijan Seljimi; Suzana Seljimi; Branko Kirin</izvorni_sadrzaj>
    <derivirana_varijabla naziv="DomainObject.Predmet.ProtustrankaFormatedWithAdress_1"> NADA-SFS d.o.o., Beljačka 5, 10000 Zagreb zastupanog po punomoćniku Fabijan Seljimi; Suzana Seljimi; Branko Kirin</derivirana_varijabla>
  </DomainObject.Predmet.ProtustrankaFormatedWithAdress>
  <DomainObject.Predmet.ProtustrankaFormatedWithAdressOIB>
    <izvorni_sadrzaj> NADA-SFS d.o.o., OIB 40730829947, Beljačka 5, 10000 Zagreb zastupanog po punomoćniku Fabijan Seljimi; Suzana Seljimi; Branko Kirin</izvorni_sadrzaj>
    <derivirana_varijabla naziv="DomainObject.Predmet.ProtustrankaFormatedWithAdressOIB_1"> NADA-SFS d.o.o., OIB 40730829947, Beljačka 5, 10000 Zagreb zastupanog po punomoćniku Fabijan Seljimi; Suzana Seljimi; Branko Kirin</derivirana_varijabla>
  </DomainObject.Predmet.ProtustrankaFormatedWithAdressOIB>
  <DomainObject.Predmet.ProtustrankaWithAdress>
    <izvorni_sadrzaj>NADA-SFS d.o.o. Beljačka 5, 10000 Zagreb</izvorni_sadrzaj>
    <derivirana_varijabla naziv="DomainObject.Predmet.ProtustrankaWithAdress_1">NADA-SFS d.o.o. Beljačka 5, 10000 Zagreb</derivirana_varijabla>
  </DomainObject.Predmet.ProtustrankaWithAdress>
  <DomainObject.Predmet.ProtustrankaWithAdressOIB>
    <izvorni_sadrzaj>NADA-SFS d.o.o., OIB 40730829947, Beljačka 5, 10000 Zagreb</izvorni_sadrzaj>
    <derivirana_varijabla naziv="DomainObject.Predmet.ProtustrankaWithAdressOIB_1">NADA-SFS d.o.o., OIB 40730829947, Beljačka 5, 10000 Zagreb</derivirana_varijabla>
  </DomainObject.Predmet.ProtustrankaWithAdressOIB>
  <DomainObject.Predmet.ProtustrankaNazivFormated>
    <izvorni_sadrzaj>NADA-SFS d.o.o.</izvorni_sadrzaj>
    <derivirana_varijabla naziv="DomainObject.Predmet.ProtustrankaNazivFormated_1">NADA-SFS d.o.o.</derivirana_varijabla>
  </DomainObject.Predmet.ProtustrankaNazivFormated>
  <DomainObject.Predmet.ProtustrankaNazivFormatedOIB>
    <izvorni_sadrzaj>NADA-SFS d.o.o., OIB 40730829947</izvorni_sadrzaj>
    <derivirana_varijabla naziv="DomainObject.Predmet.ProtustrankaNazivFormatedOIB_1">NADA-SFS d.o.o., OIB 40730829947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NADA-SFS d.o.o. zastupanog po punomoćniku Fabijan Seljimi; Suzana Seljimi; Branko Kirin</item>
    </izvorni_sadrzaj>
    <derivirana_varijabla naziv="DomainObject.Predmet.ProtuStrankaListFormated_1">
      <item>NADA-SFS d.o.o. zastupanog po punomoćniku Fabijan Seljimi; Suzana Seljimi; Branko Kirin</item>
    </derivirana_varijabla>
  </DomainObject.Predmet.ProtuStrankaListFormated>
  <DomainObject.Predmet.ProtuStrankaListFormatedOIB>
    <izvorni_sadrzaj>
      <item>NADA-SFS d.o.o., OIB 40730829947 zastupanog po punomoćniku Fabijan Seljimi; Suzana Seljimi; Branko Kirin</item>
    </izvorni_sadrzaj>
    <derivirana_varijabla naziv="DomainObject.Predmet.ProtuStrankaListFormatedOIB_1">
      <item>NADA-SFS d.o.o., OIB 40730829947 zastupanog po punomoćniku Fabijan Seljimi; Suzana Seljimi; Branko Kirin</item>
    </derivirana_varijabla>
  </DomainObject.Predmet.ProtuStrankaListFormatedOIB>
  <DomainObject.Predmet.ProtuStrankaListFormatedWithAdress>
    <izvorni_sadrzaj>
      <item>NADA-SFS d.o.o., Beljačka 5, 10000 Zagreb zastupanog po punomoćniku Fabijan Seljimi; Suzana Seljimi; Branko Kirin</item>
    </izvorni_sadrzaj>
    <derivirana_varijabla naziv="DomainObject.Predmet.ProtuStrankaListFormatedWithAdress_1">
      <item>NADA-SFS d.o.o., Beljačka 5, 10000 Zagreb zastupanog po punomoćniku Fabijan Seljimi; Suzana Seljimi; Branko Kirin</item>
    </derivirana_varijabla>
  </DomainObject.Predmet.ProtuStrankaListFormatedWithAdress>
  <DomainObject.Predmet.ProtuStrankaListFormatedWithAdressOIB>
    <izvorni_sadrzaj>
      <item>NADA-SFS d.o.o., OIB 40730829947, Beljačka 5, 10000 Zagreb zastupanog po punomoćniku Fabijan Seljimi; Suzana Seljimi; Branko Kirin</item>
    </izvorni_sadrzaj>
    <derivirana_varijabla naziv="DomainObject.Predmet.ProtuStrankaListFormatedWithAdressOIB_1">
      <item>NADA-SFS d.o.o., OIB 40730829947, Beljačka 5, 10000 Zagreb zastupanog po punomoćniku Fabijan Seljimi; Suzana Seljimi; Branko Kirin</item>
    </derivirana_varijabla>
  </DomainObject.Predmet.ProtuStrankaListFormatedWithAdressOIB>
  <DomainObject.Predmet.ProtuStrankaListNazivFormated>
    <izvorni_sadrzaj>
      <item>NADA-SFS d.o.o.</item>
    </izvorni_sadrzaj>
    <derivirana_varijabla naziv="DomainObject.Predmet.ProtuStrankaListNazivFormated_1">
      <item>NADA-SFS d.o.o.</item>
    </derivirana_varijabla>
  </DomainObject.Predmet.ProtuStrankaListNazivFormated>
  <DomainObject.Predmet.ProtuStrankaListNazivFormatedOIB>
    <izvorni_sadrzaj>
      <item>NADA-SFS d.o.o., OIB 40730829947</item>
    </izvorni_sadrzaj>
    <derivirana_varijabla naziv="DomainObject.Predmet.ProtuStrankaListNazivFormatedOIB_1">
      <item>NADA-SFS d.o.o., OIB 40730829947</item>
    </derivirana_varijabla>
  </DomainObject.Predmet.ProtuStrankaListNazivFormatedOIB>
  <DomainObject.Predmet.OstaliListFormated>
    <izvorni_sadrzaj>
      <item>Fabijan Seljimi punomoćnik sudionika u postupku NADA-SFS d.o.o.</item>
      <item>Suzana Seljimi punomoćnica sudionika u postupku NADA-SFS d.o.o.</item>
      <item>Branko Kirin punomoćnik sudionika u postupku NADA-SFS d.o.o.</item>
    </izvorni_sadrzaj>
    <derivirana_varijabla naziv="DomainObject.Predmet.OstaliListFormated_1">
      <item>Fabijan Seljimi punomoćnik sudionika u postupku NADA-SFS d.o.o.</item>
      <item>Suzana Seljimi punomoćnica sudionika u postupku NADA-SFS d.o.o.</item>
      <item>Branko Kirin punomoćnik sudionika u postupku NADA-SFS d.o.o.</item>
    </derivirana_varijabla>
  </DomainObject.Predmet.OstaliListFormated>
  <DomainObject.Predmet.OstaliListFormatedOIB>
    <izvorni_sadrzaj>
      <item>Fabijan Seljimi, OIB 92696845585 punomoćnik sudionika u postupku NADA-SFS d.o.o.</item>
      <item>Suzana Seljimi, OIB 11613572546 punomoćnica sudionika u postupku NADA-SFS d.o.o.</item>
      <item>Branko Kirin punomoćnik sudionika u postupku NADA-SFS d.o.o.</item>
    </izvorni_sadrzaj>
    <derivirana_varijabla naziv="DomainObject.Predmet.OstaliListFormatedOIB_1">
      <item>Fabijan Seljimi, OIB 92696845585 punomoćnik sudionika u postupku NADA-SFS d.o.o.</item>
      <item>Suzana Seljimi, OIB 11613572546 punomoćnica sudionika u postupku NADA-SFS d.o.o.</item>
      <item>Branko Kirin punomoćnik sudionika u postupku NADA-SFS d.o.o.</item>
    </derivirana_varijabla>
  </DomainObject.Predmet.OstaliListFormatedOIB>
  <DomainObject.Predmet.OstaliListFormatedWithAdress>
    <izvorni_sadrzaj>
      <item>Fabijan Seljimi, Beljačka 5, 10000 Zagreb punomoćnik sudionika u postupku NADA-SFS d.o.o.</item>
      <item>Suzana Seljimi, Beljačka Ulica 5, 10000 Zagreb punomoćnica sudionika u postupku NADA-SFS d.o.o.</item>
      <item>Branko Kirin, TRG HRVATSKIH VELIKANA 4, 10000 Zagreb punomoćnik sudionika u postupku NADA-SFS d.o.o.</item>
    </izvorni_sadrzaj>
    <derivirana_varijabla naziv="DomainObject.Predmet.OstaliListFormatedWithAdress_1">
      <item>Fabijan Seljimi, Beljačka 5, 10000 Zagreb punomoćnik sudionika u postupku NADA-SFS d.o.o.</item>
      <item>Suzana Seljimi, Beljačka Ulica 5, 10000 Zagreb punomoćnica sudionika u postupku NADA-SFS d.o.o.</item>
      <item>Branko Kirin, TRG HRVATSKIH VELIKANA 4, 10000 Zagreb punomoćnik sudionika u postupku NADA-SFS d.o.o.</item>
    </derivirana_varijabla>
  </DomainObject.Predmet.OstaliListFormatedWithAdress>
  <DomainObject.Predmet.OstaliListFormatedWithAdressOIB>
    <izvorni_sadrzaj>
      <item>Fabijan Seljimi, OIB 92696845585, Beljačka 5, 10000 Zagreb punomoćnik sudionika u postupku NADA-SFS d.o.o.</item>
      <item>Suzana Seljimi, OIB 11613572546, Beljačka Ulica 5, 10000 Zagreb punomoćnica sudionika u postupku NADA-SFS d.o.o.</item>
      <item>Branko Kirin, TRG HRVATSKIH VELIKANA 4, 10000 Zagreb punomoćnik sudionika u postupku NADA-SFS d.o.o.</item>
    </izvorni_sadrzaj>
    <derivirana_varijabla naziv="DomainObject.Predmet.OstaliListFormatedWithAdressOIB_1">
      <item>Fabijan Seljimi, OIB 92696845585, Beljačka 5, 10000 Zagreb punomoćnik sudionika u postupku NADA-SFS d.o.o.</item>
      <item>Suzana Seljimi, OIB 11613572546, Beljačka Ulica 5, 10000 Zagreb punomoćnica sudionika u postupku NADA-SFS d.o.o.</item>
      <item>Branko Kirin, TRG HRVATSKIH VELIKANA 4, 10000 Zagreb punomoćnik sudionika u postupku NADA-SFS d.o.o.</item>
    </derivirana_varijabla>
  </DomainObject.Predmet.OstaliListFormatedWithAdressOIB>
  <DomainObject.Predmet.OstaliListNazivFormated>
    <izvorni_sadrzaj>
      <item>Fabijan Seljimi</item>
      <item>Suzana Seljimi</item>
      <item>Branko Kirin</item>
    </izvorni_sadrzaj>
    <derivirana_varijabla naziv="DomainObject.Predmet.OstaliListNazivFormated_1">
      <item>Fabijan Seljimi</item>
      <item>Suzana Seljimi</item>
      <item>Branko Kirin</item>
    </derivirana_varijabla>
  </DomainObject.Predmet.OstaliListNazivFormated>
  <DomainObject.Predmet.OstaliListNazivFormatedOIB>
    <izvorni_sadrzaj>
      <item>Fabijan Seljimi, OIB 92696845585</item>
      <item>Suzana Seljimi, OIB 11613572546</item>
      <item>Branko Kirin</item>
    </izvorni_sadrzaj>
    <derivirana_varijabla naziv="DomainObject.Predmet.OstaliListNazivFormatedOIB_1">
      <item>Fabijan Seljimi, OIB 92696845585</item>
      <item>Suzana Seljimi, OIB 11613572546</item>
      <item>Branko Kirin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St-4472/2016-17</izvorni_sadrzaj>
    <derivirana_varijabla naziv="DomainObject.PoslovniBrojDokumenta_1">St-4472/2016-17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NADA-SFS d.o.o.</izvorni_sadrzaj>
    <derivirana_varijabla naziv="DomainObject.Predmet.ProtustrankaIDrugi_1">NADA-SFS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NADA-SFS d.o.o., OIB 40730829947, Beljačka 5, 10000 Zagreb</izvorni_sadrzaj>
    <derivirana_varijabla naziv="DomainObject.Predmet.ProtustrankaIDrugiAdressOIB_1">NADA-SFS d.o.o., OIB 40730829947,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NADA-SFS d.o.o.</item>
      <item>Fabijan Seljimi</item>
      <item>Suzana Seljimi</item>
      <item>Branko Kirin</item>
    </izvorni_sadrzaj>
    <derivirana_varijabla naziv="DomainObject.Predmet.SudioniciListNaziv_1">
      <item>FINA Regionalni centar Zagreb</item>
      <item>NADA-SFS d.o.o.</item>
      <item>Fabijan Seljimi</item>
      <item>Suzana Seljimi</item>
      <item>Branko Kirin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NADA-SFS d.o.o., OIB 40730829947, Beljačka 5,10000 Zagreb</item>
      <item>Fabijan Seljimi, OIB 92696845585, Beljačka 5,10000 Zagreb</item>
      <item>Suzana Seljimi, OIB 11613572546, Beljačka Ulica 5,10000 Zagreb</item>
      <item>Branko Kirin, TRG HRVATSKIH VELIKANA 4,10000 Zagreb</item>
    </izvorni_sadrzaj>
    <derivirana_varijabla naziv="DomainObject.Predmet.SudioniciListAdressOIB_1">
      <item>FINA Regionalni centar Zagreb, OIB 85821130368, Trg svibanjskih žrtava 1995. br. 1,10000 Zagreb</item>
      <item>NADA-SFS d.o.o., OIB 40730829947, Beljačka 5,10000 Zagreb</item>
      <item>Fabijan Seljimi, OIB 92696845585, Beljačka 5,10000 Zagreb</item>
      <item>Suzana Seljimi, OIB 11613572546, Beljačka Ulica 5,10000 Zagreb</item>
      <item>Branko Kirin,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40730829947</item>
      <item>, OIB 92696845585</item>
      <item>, OIB 11613572546</item>
      <item>, OIB null</item>
    </izvorni_sadrzaj>
    <derivirana_varijabla naziv="DomainObject.Predmet.SudioniciListNazivOIB_1">
      <item>, OIB 85821130368</item>
      <item>, OIB 40730829947</item>
      <item>, OIB 92696845585</item>
      <item>, OIB 11613572546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St-4472/2016-7</izvorni_sadrzaj>
    <derivirana_varijabla naziv="DomainObject.PredzadnjaOdlukaIzPredmeta.Oznaka_1">St-4472/2016-7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8B167-205E-40C4-BA5C-CE5A5768F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4919</properties:Characters>
  <properties:Lines>109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2018-12-07T09:58:00Z</dcterms:created>
  <dc:creator>gzubak</dc:creator>
  <cp:lastModifiedBy>Ljubica Radošević</cp:lastModifiedBy>
  <cp:lastPrinted>2018-12-07T10:39:00Z</cp:lastPrinted>
  <dcterms:modified xmlns:xsi="http://www.w3.org/2001/XMLSchema-instance" xsi:type="dcterms:W3CDTF">2018-12-07T10:41:00Z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St-4472/2016-17 / Odluka - Rješenje (St-4472-16-čl_132_SZ-poziv_vjerovnicima,7.12.18..docx)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