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3d10" w14:paraId="79f3d10" w:rsidRDefault="001F7097" w:rsidP="00910611" w:rsidR="001F709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097" w:rsidP="00910611" w:rsidR="001F7097">
      <w:r>
        <w:rPr>
          <w:rFonts w:eastAsia="MS Mincho"/>
        </w:rPr>
        <w:t xml:space="preserve">   REPUBLIKA HRVATSKA</w:t>
      </w:r>
    </w:p>
    <w:p w:rsidRDefault="001F7097" w:rsidP="00910611" w:rsidR="001F7097">
      <w:r>
        <w:rPr>
          <w:rFonts w:eastAsia="MS Mincho"/>
        </w:rPr>
        <w:t>TRGOVAČKI SUD U RIJECI</w:t>
      </w:r>
    </w:p>
    <w:p w:rsidRDefault="001F7097" w:rsidR="001F709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45B0F" w:rsidP="001A3296" w:rsidR="00D45B0F" w:rsidRPr="00A037DC">
      <w:pPr>
        <w:rPr>
          <w:b/>
        </w:rPr>
      </w:pPr>
    </w:p>
    <w:p w:rsidRDefault="00D45B0F" w:rsidP="00A65A8B" w:rsidR="00D56D7F">
      <w:pPr>
        <w:jc w:val="right"/>
      </w:pPr>
      <w:r>
        <w:t>Poslovni broj</w:t>
      </w:r>
      <w:r w:rsidRPr="00A037DC">
        <w:t xml:space="preserve"> 15 St-</w:t>
      </w:r>
      <w:r w:rsidR="00A65A8B">
        <w:t>405</w:t>
      </w:r>
      <w:r w:rsidR="007F03E6">
        <w:t>/17-</w:t>
      </w:r>
      <w:r w:rsidR="00C63384">
        <w:t>12</w:t>
      </w:r>
    </w:p>
    <w:p w:rsidRDefault="00A65A8B" w:rsidP="00176771" w:rsidR="00A65A8B">
      <w:pPr>
        <w:jc w:val="center"/>
      </w:pPr>
    </w:p>
    <w:p w:rsidRDefault="00176771" w:rsidP="00176771" w:rsidR="001A3296" w:rsidRPr="00176771">
      <w:pPr>
        <w:jc w:val="center"/>
      </w:pPr>
      <w:r w:rsidRPr="00176771">
        <w:t xml:space="preserve">U I M E  R E P U B L I K E  H R V A T S K E </w:t>
      </w:r>
    </w:p>
    <w:p w:rsidRDefault="00176771" w:rsidP="00176771" w:rsidR="00176771" w:rsidRPr="00176771">
      <w:pPr>
        <w:jc w:val="center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J E Š E N J E</w:t>
      </w:r>
    </w:p>
    <w:p w:rsidRDefault="001A3296" w:rsidP="001A3296" w:rsidR="001A3296">
      <w:pPr>
        <w:jc w:val="both"/>
      </w:pPr>
    </w:p>
    <w:p w:rsidRDefault="00A65A8B" w:rsidP="001A3296" w:rsidR="00A65A8B" w:rsidRPr="00A037DC">
      <w:pPr>
        <w:jc w:val="both"/>
      </w:pPr>
    </w:p>
    <w:p w:rsidRDefault="007F03E6" w:rsidP="007F03E6" w:rsidR="007F03E6">
      <w:pPr>
        <w:jc w:val="both"/>
      </w:pPr>
      <w:r>
        <w:tab/>
      </w:r>
      <w:r w:rsidR="005807CE" w:rsidRPr="00B141CB">
        <w:t xml:space="preserve">Trgovački sud u Rijeci, OIB 88785964957, po sucu pojedincu Danieli Korlević, </w:t>
      </w:r>
      <w:r w:rsidR="005807CE">
        <w:t xml:space="preserve">u prethodnom postupku radi utvrđivanja pretpostavki </w:t>
      </w:r>
      <w:r w:rsidR="005807CE" w:rsidRPr="00B141CB">
        <w:t xml:space="preserve">za otvaranje stečajnog postupka nad dužnikom trgovačkim društvom </w:t>
      </w:r>
      <w:r w:rsidR="00A65A8B" w:rsidRPr="0029312D">
        <w:rPr>
          <w:b/>
        </w:rPr>
        <w:t>NIKOS društvo s ograničenom odgovornošću za ugostiteljstvo, trgovinu i usluge, Jušići, Jušići 40, OIB 04269434098</w:t>
      </w:r>
      <w:r>
        <w:rPr>
          <w:b/>
        </w:rPr>
        <w:t xml:space="preserve">, </w:t>
      </w:r>
      <w:r>
        <w:t xml:space="preserve">dana </w:t>
      </w:r>
      <w:r w:rsidR="00E8615E">
        <w:t>2</w:t>
      </w:r>
      <w:r w:rsidR="00CA589F">
        <w:t>9</w:t>
      </w:r>
      <w:r w:rsidR="00A241F5">
        <w:t>. ožujka</w:t>
      </w:r>
      <w:r>
        <w:t xml:space="preserve"> 2018. </w:t>
      </w:r>
    </w:p>
    <w:p w:rsidRDefault="001A3296" w:rsidP="001A3296" w:rsidR="001A3296">
      <w:pPr>
        <w:jc w:val="both"/>
      </w:pPr>
    </w:p>
    <w:p w:rsidRDefault="00A65A8B" w:rsidP="001A3296" w:rsidR="00A65A8B" w:rsidRPr="00A037DC">
      <w:pPr>
        <w:jc w:val="both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i j e š i o</w:t>
      </w:r>
      <w:r w:rsidR="00E45726" w:rsidRPr="00176771">
        <w:rPr>
          <w:bCs/>
        </w:rPr>
        <w:t xml:space="preserve"> </w:t>
      </w:r>
      <w:r w:rsidR="000653D7" w:rsidRPr="00176771">
        <w:rPr>
          <w:bCs/>
        </w:rPr>
        <w:t xml:space="preserve"> </w:t>
      </w:r>
      <w:r w:rsidRPr="00176771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A65A8B">
        <w:t>Ana Glavan Dukić, Rijeka, Agatićeva 6/II, OIB 32609326349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A65A8B">
        <w:rPr>
          <w:b/>
        </w:rPr>
        <w:t>4.949,34</w:t>
      </w:r>
      <w:r w:rsidR="0049776A" w:rsidRPr="007F03E6">
        <w:rPr>
          <w:b/>
        </w:rPr>
        <w:t xml:space="preserve"> kn </w:t>
      </w:r>
      <w:r w:rsidR="00A65A8B">
        <w:rPr>
          <w:b/>
        </w:rPr>
        <w:t>ukupnog troška</w:t>
      </w:r>
      <w:r w:rsidR="007F03E6" w:rsidRPr="007F03E6">
        <w:rPr>
          <w:b/>
        </w:rPr>
        <w:t xml:space="preserve">. </w:t>
      </w:r>
    </w:p>
    <w:p w:rsidRDefault="00A65A8B" w:rsidP="00A65A8B" w:rsidR="00A65A8B">
      <w:pPr>
        <w:pStyle w:val="Odlomakpopisa"/>
        <w:ind w:left="1080"/>
        <w:jc w:val="both"/>
        <w:rPr>
          <w:b/>
        </w:rPr>
      </w:pPr>
    </w:p>
    <w:p w:rsidRDefault="00A65A8B" w:rsidP="00A65A8B" w:rsidR="00A65A8B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 xml:space="preserve">Privremenom stečajnom upravitelju </w:t>
      </w:r>
      <w:r>
        <w:t>Ani Glavan Dukić, Rijeka, Agatićeva 6/II, OIB 32609326349</w:t>
      </w:r>
      <w:r w:rsidRPr="00A037DC">
        <w:t>, od</w:t>
      </w:r>
      <w:r>
        <w:t>obrava</w:t>
      </w:r>
      <w:r w:rsidRPr="00A037DC">
        <w:t xml:space="preserve"> se </w:t>
      </w:r>
      <w:r>
        <w:t>naknada stvarnih troškova</w:t>
      </w:r>
      <w:r w:rsidRPr="00A037DC">
        <w:t xml:space="preserve"> u iznosu od </w:t>
      </w:r>
      <w:r>
        <w:rPr>
          <w:b/>
        </w:rPr>
        <w:t>11,50 kn.</w:t>
      </w:r>
    </w:p>
    <w:p w:rsidRDefault="007F03E6" w:rsidP="007F03E6" w:rsidR="007F03E6">
      <w:pPr>
        <w:ind w:left="1425"/>
        <w:jc w:val="both"/>
      </w:pPr>
    </w:p>
    <w:p w:rsidRDefault="007F03E6" w:rsidP="007F03E6" w:rsidR="007F03E6" w:rsidRPr="007F03E6">
      <w:pPr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 xml:space="preserve">izreke </w:t>
      </w:r>
      <w:r>
        <w:t xml:space="preserve">preostali iznos isplati </w:t>
      </w:r>
      <w:r w:rsidRPr="008B6081">
        <w:t>na žiroračun privremenog stečajnog upravitelja</w:t>
      </w:r>
      <w:r>
        <w:t xml:space="preserve"> </w:t>
      </w:r>
      <w:r w:rsidR="00A65A8B">
        <w:t>Ane Glavan Dukić, Rijeka, Agatićeva 6/2, OIB 32609326349</w:t>
      </w:r>
      <w:r>
        <w:t xml:space="preserve"> </w:t>
      </w:r>
      <w:r w:rsidRPr="008B6081">
        <w:t xml:space="preserve">broj </w:t>
      </w:r>
      <w:r w:rsidR="00437A50">
        <w:t>IBAN HR</w:t>
      </w:r>
      <w:r w:rsidR="00A65A8B">
        <w:t xml:space="preserve">86 2360 0001 1021 5152 5 </w:t>
      </w:r>
      <w:r>
        <w:t xml:space="preserve">otvoren kod </w:t>
      </w:r>
      <w:r w:rsidR="00A65A8B">
        <w:t>ZABA</w:t>
      </w:r>
      <w:r>
        <w:t xml:space="preserve"> d.d. Zagreb, a iz sredstava </w:t>
      </w:r>
      <w:r w:rsidR="00437A50">
        <w:t xml:space="preserve">koje je Financijska agencija doznačila na račun suda u iznosu od 5.000,00 kn. </w:t>
      </w:r>
    </w:p>
    <w:p w:rsidRDefault="007F03E6" w:rsidP="0046532C" w:rsidR="00F80EC6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Default="00A65A8B" w:rsidP="0046532C" w:rsidR="00A65A8B" w:rsidRPr="00A037DC">
      <w:pPr>
        <w:jc w:val="both"/>
        <w:rPr>
          <w:b/>
          <w:bCs/>
        </w:rPr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A65A8B">
        <w:rPr>
          <w:bCs/>
        </w:rPr>
        <w:t>405</w:t>
      </w:r>
      <w:r w:rsidR="00E15851">
        <w:rPr>
          <w:bCs/>
        </w:rPr>
        <w:t>/17</w:t>
      </w:r>
      <w:r w:rsidR="00A65A8B">
        <w:rPr>
          <w:bCs/>
        </w:rPr>
        <w:t>-2</w:t>
      </w:r>
      <w:r w:rsidRPr="0046532C">
        <w:rPr>
          <w:bCs/>
        </w:rPr>
        <w:t xml:space="preserve"> od </w:t>
      </w:r>
      <w:r w:rsidR="00A65A8B">
        <w:rPr>
          <w:bCs/>
        </w:rPr>
        <w:t>24</w:t>
      </w:r>
      <w:r w:rsidR="00CA589F">
        <w:rPr>
          <w:bCs/>
        </w:rPr>
        <w:t>. studenog</w:t>
      </w:r>
      <w:r w:rsidR="007F03E6">
        <w:rPr>
          <w:bCs/>
        </w:rPr>
        <w:t xml:space="preserve"> 2017</w:t>
      </w:r>
      <w:r w:rsidRPr="0046532C">
        <w:rPr>
          <w:bCs/>
        </w:rPr>
        <w:t>.</w:t>
      </w:r>
      <w:r w:rsidR="00437A50">
        <w:rPr>
          <w:bCs/>
        </w:rPr>
        <w:t xml:space="preserve"> pokrenut je prethodni postupak radi utvrđivanja pretpostavki za otvaranje stečajnog postupka nad dužnikom, a</w:t>
      </w:r>
      <w:r w:rsidRPr="0046532C">
        <w:rPr>
          <w:bCs/>
        </w:rPr>
        <w:t xml:space="preserve">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imenovan</w:t>
      </w:r>
      <w:r w:rsidR="005807CE">
        <w:rPr>
          <w:bCs/>
        </w:rPr>
        <w:t>a</w:t>
      </w:r>
      <w:r w:rsidR="000A68D3">
        <w:rPr>
          <w:bCs/>
        </w:rPr>
        <w:t xml:space="preserve"> je </w:t>
      </w:r>
      <w:r w:rsidR="00A65A8B">
        <w:t>Ana Glavan Dukić, Rijeka, Agatićeva 6/II</w:t>
      </w:r>
      <w:r w:rsidR="007F03E6">
        <w:t xml:space="preserve">. 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65A8B" w:rsidP="0046532C" w:rsidR="00A65A8B">
      <w:pPr>
        <w:jc w:val="both"/>
        <w:rPr>
          <w:bCs/>
        </w:rPr>
      </w:pPr>
      <w:r>
        <w:rPr>
          <w:bCs/>
        </w:rPr>
        <w:tab/>
        <w:t>Sud je privremenom stečajnom upravitelju odobrio naknadu stvarnih troškova koje je imao u prethodnom postupku  u iznosu od 11,50 kn, a koji se odnosi na trošak poštarine.</w:t>
      </w:r>
      <w:r w:rsidR="00E15851">
        <w:rPr>
          <w:bCs/>
        </w:rPr>
        <w:tab/>
      </w:r>
    </w:p>
    <w:p w:rsidRDefault="00A65A8B" w:rsidP="0046532C" w:rsidR="0046532C" w:rsidRPr="0046532C">
      <w:pPr>
        <w:jc w:val="both"/>
        <w:rPr>
          <w:bCs/>
        </w:rPr>
      </w:pPr>
      <w:r>
        <w:rPr>
          <w:bCs/>
        </w:rPr>
        <w:lastRenderedPageBreak/>
        <w:tab/>
      </w:r>
      <w:r w:rsidR="0046532C" w:rsidRPr="0046532C">
        <w:rPr>
          <w:bCs/>
        </w:rPr>
        <w:t>Valjalo je stoga, temeljem odredbe čl.4. Uredbe o kriterijima i načinu obračuna i plaćanja nagrade stečajnim upraviteljima (Narodne novine broj 105/15)</w:t>
      </w:r>
      <w:r w:rsidR="00437A50">
        <w:rPr>
          <w:bCs/>
        </w:rPr>
        <w:t xml:space="preserve">, u vezi s čl. 94. st. 2. i </w:t>
      </w:r>
      <w:r w:rsidR="00D45B0F">
        <w:rPr>
          <w:bCs/>
        </w:rPr>
        <w:t xml:space="preserve">3. </w:t>
      </w:r>
      <w:r w:rsidR="0046532C"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="0046532C" w:rsidRPr="0046532C">
        <w:rPr>
          <w:bCs/>
        </w:rPr>
        <w:t>) riješiti kao u izreci.</w:t>
      </w:r>
      <w:r w:rsidR="0046532C"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CA589F">
        <w:t>29</w:t>
      </w:r>
      <w:r w:rsidR="00A241F5">
        <w:t>. ožujka</w:t>
      </w:r>
      <w:r w:rsidR="00D45B0F">
        <w:t xml:space="preserve"> 2018.</w:t>
      </w:r>
    </w:p>
    <w:p w:rsidRDefault="00E15851" w:rsidP="00E15851" w:rsidR="001A3296" w:rsidRPr="00A037D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0940">
        <w:t>S</w:t>
      </w:r>
      <w:r w:rsidR="001A3296" w:rsidRPr="00A037DC">
        <w:t>udac</w:t>
      </w:r>
    </w:p>
    <w:p w:rsidRDefault="00E15851" w:rsidP="004F07DA" w:rsidR="00E15851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A3296" w:rsidRPr="00A037DC">
        <w:t>Daniela Korlević</w:t>
      </w:r>
    </w:p>
    <w:p w:rsidRDefault="00A65A8B" w:rsidP="001A3296" w:rsidR="00A65A8B"/>
    <w:p w:rsidRDefault="00A65A8B" w:rsidP="001A3296" w:rsidR="00A65A8B"/>
    <w:p w:rsidRDefault="00A65A8B" w:rsidP="001A3296" w:rsidR="00A65A8B"/>
    <w:p w:rsidRDefault="001A3296" w:rsidP="001A3296" w:rsidR="001A3296" w:rsidRPr="00176771">
      <w:r w:rsidRPr="00176771"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176771" w:rsidR="00A50178" w:rsidRPr="00A037DC">
      <w:headerReference w:type="default" r:id="rId10"/>
      <w:footerReference w:type="even" r:id="rId11"/>
      <w:footerReference w:type="default" r:id="rId12"/>
      <w:foot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3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7459737"/>
      <w:docPartObj>
        <w:docPartGallery w:val="Page Numbers (Bottom of Page)"/>
        <w:docPartUnique/>
      </w:docPartObj>
    </w:sdtPr>
    <w:sdtEndPr/>
    <w:sdtContent>
      <w:p w:rsidRDefault="00176771" w:rsidR="001767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384">
          <w:rPr>
            <w:noProof/>
          </w:rPr>
          <w:t>1</w:t>
        </w:r>
        <w:r>
          <w:fldChar w:fldCharType="end"/>
        </w:r>
      </w:p>
    </w:sdtContent>
  </w:sdt>
  <w:p w:rsidRDefault="00176771" w:rsidR="001767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771" w:rsidP="00176771" w:rsidR="00176771" w:rsidRPr="00A40CBE">
    <w:pPr>
      <w:jc w:val="right"/>
    </w:pPr>
    <w:r>
      <w:t>Poslovni broj</w:t>
    </w:r>
    <w:r w:rsidRPr="00A037DC">
      <w:t xml:space="preserve"> 15 St-</w:t>
    </w:r>
    <w:r w:rsidR="00A65A8B">
      <w:t>405/17-12</w:t>
    </w:r>
  </w:p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6756D"/>
    <w:rsid w:val="00176771"/>
    <w:rsid w:val="001A3296"/>
    <w:rsid w:val="001F7097"/>
    <w:rsid w:val="002164FD"/>
    <w:rsid w:val="0022430B"/>
    <w:rsid w:val="00375E36"/>
    <w:rsid w:val="00437A50"/>
    <w:rsid w:val="0046532C"/>
    <w:rsid w:val="00480EBB"/>
    <w:rsid w:val="0049776A"/>
    <w:rsid w:val="004F056B"/>
    <w:rsid w:val="004F07DA"/>
    <w:rsid w:val="0051381D"/>
    <w:rsid w:val="005807CE"/>
    <w:rsid w:val="005C3334"/>
    <w:rsid w:val="005D099F"/>
    <w:rsid w:val="005D1192"/>
    <w:rsid w:val="005E4E59"/>
    <w:rsid w:val="00637387"/>
    <w:rsid w:val="00692209"/>
    <w:rsid w:val="0069302C"/>
    <w:rsid w:val="006B3C64"/>
    <w:rsid w:val="006F4756"/>
    <w:rsid w:val="00735630"/>
    <w:rsid w:val="00774BD7"/>
    <w:rsid w:val="00775D5B"/>
    <w:rsid w:val="007F03E6"/>
    <w:rsid w:val="007F148C"/>
    <w:rsid w:val="00820D65"/>
    <w:rsid w:val="008E477C"/>
    <w:rsid w:val="00910940"/>
    <w:rsid w:val="00911F2E"/>
    <w:rsid w:val="00936E96"/>
    <w:rsid w:val="00954F37"/>
    <w:rsid w:val="00971CA9"/>
    <w:rsid w:val="00975BE2"/>
    <w:rsid w:val="00977450"/>
    <w:rsid w:val="009E6220"/>
    <w:rsid w:val="00A037DC"/>
    <w:rsid w:val="00A241F5"/>
    <w:rsid w:val="00A40CBE"/>
    <w:rsid w:val="00A50178"/>
    <w:rsid w:val="00A51488"/>
    <w:rsid w:val="00A5360F"/>
    <w:rsid w:val="00A64693"/>
    <w:rsid w:val="00A65A8B"/>
    <w:rsid w:val="00AE178E"/>
    <w:rsid w:val="00B9288C"/>
    <w:rsid w:val="00B96E0B"/>
    <w:rsid w:val="00BF1B00"/>
    <w:rsid w:val="00C0265C"/>
    <w:rsid w:val="00C63384"/>
    <w:rsid w:val="00C70A14"/>
    <w:rsid w:val="00CA589F"/>
    <w:rsid w:val="00CD256A"/>
    <w:rsid w:val="00D45B0F"/>
    <w:rsid w:val="00D56D7F"/>
    <w:rsid w:val="00D7508A"/>
    <w:rsid w:val="00DA28CE"/>
    <w:rsid w:val="00E11919"/>
    <w:rsid w:val="00E15851"/>
    <w:rsid w:val="00E24649"/>
    <w:rsid w:val="00E45726"/>
    <w:rsid w:val="00E8615E"/>
    <w:rsid w:val="00E96BBB"/>
    <w:rsid w:val="00EB71D6"/>
    <w:rsid w:val="00EC6C53"/>
    <w:rsid w:val="00EE19F5"/>
    <w:rsid w:val="00EE3354"/>
    <w:rsid w:val="00F14993"/>
    <w:rsid w:val="00F514A4"/>
    <w:rsid w:val="00F731C0"/>
    <w:rsid w:val="00F80EC6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F7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709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7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F7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709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St-405/2017-12</izvorni_sadrzaj>
    <derivirana_varijabla naziv="DomainObject.Oznaka_1">St-405/2017-12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NIKOS d.o.o.</izvorni_sadrzaj>
    <derivirana_varijabla naziv="DomainObject.Predmet.ProtustrankaFormated_1">  NIKOS d.o.o.</derivirana_varijabla>
  </DomainObject.Predmet.ProtustrankaFormated>
  <DomainObject.Predmet.ProtustrankaFormatedOIB>
    <izvorni_sadrzaj>  NIKOS d.o.o., OIB 04269434098</izvorni_sadrzaj>
    <derivirana_varijabla naziv="DomainObject.Predmet.ProtustrankaFormatedOIB_1">  NIKOS d.o.o., OIB 04269434098</derivirana_varijabla>
  </DomainObject.Predmet.ProtustrankaFormatedOIB>
  <DomainObject.Predmet.ProtustrankaFormatedWithAdress>
    <izvorni_sadrzaj> NIKOS d.o.o., Jušići 40, 51213 Jurdani</izvorni_sadrzaj>
    <derivirana_varijabla naziv="DomainObject.Predmet.ProtustrankaFormatedWithAdress_1"> NIKOS d.o.o., Jušići 40, 51213 Jurdani</derivirana_varijabla>
  </DomainObject.Predmet.ProtustrankaFormatedWithAdress>
  <DomainObject.Predmet.ProtustrankaFormatedWithAdressOIB>
    <izvorni_sadrzaj> NIKOS d.o.o., OIB 04269434098, Jušići 40, 51213 Jurdani</izvorni_sadrzaj>
    <derivirana_varijabla naziv="DomainObject.Predmet.ProtustrankaFormatedWithAdressOIB_1"> NIKOS d.o.o., OIB 04269434098, Jušići 40, 51213 Jurdani</derivirana_varijabla>
  </DomainObject.Predmet.ProtustrankaFormatedWithAdressOIB>
  <DomainObject.Predmet.ProtustrankaWithAdress>
    <izvorni_sadrzaj>NIKOS d.o.o. Jušići 40, 51213 Jurdani</izvorni_sadrzaj>
    <derivirana_varijabla naziv="DomainObject.Predmet.ProtustrankaWithAdress_1">NIKOS d.o.o. Jušići 40, 51213 Jurdani</derivirana_varijabla>
  </DomainObject.Predmet.ProtustrankaWithAdress>
  <DomainObject.Predmet.ProtustrankaWithAdressOIB>
    <izvorni_sadrzaj>NIKOS d.o.o., OIB 04269434098, Jušići 40, 51213 Jurdani</izvorni_sadrzaj>
    <derivirana_varijabla naziv="DomainObject.Predmet.ProtustrankaWithAdressOIB_1">NIKOS d.o.o., OIB 04269434098, Jušići 40, 51213 Jurdani</derivirana_varijabla>
  </DomainObject.Predmet.ProtustrankaWithAdressOIB>
  <DomainObject.Predmet.ProtustrankaNazivFormated>
    <izvorni_sadrzaj>NIKOS d.o.o.</izvorni_sadrzaj>
    <derivirana_varijabla naziv="DomainObject.Predmet.ProtustrankaNazivFormated_1">NIKOS d.o.o.</derivirana_varijabla>
  </DomainObject.Predmet.ProtustrankaNazivFormated>
  <DomainObject.Predmet.ProtustrankaNazivFormatedOIB>
    <izvorni_sadrzaj>NIKOS d.o.o., OIB 04269434098</izvorni_sadrzaj>
    <derivirana_varijabla naziv="DomainObject.Predmet.ProtustrankaNazivFormatedOIB_1">NIKOS d.o.o., OIB 04269434098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NIKOS d.o.o.</item>
    </izvorni_sadrzaj>
    <derivirana_varijabla naziv="DomainObject.Predmet.ProtuStrankaListFormated_1">
      <item>NIKOS d.o.o.</item>
    </derivirana_varijabla>
  </DomainObject.Predmet.ProtuStrankaListFormated>
  <DomainObject.Predmet.ProtuStrankaListFormatedOIB>
    <izvorni_sadrzaj>
      <item>NIKOS d.o.o., OIB 04269434098</item>
    </izvorni_sadrzaj>
    <derivirana_varijabla naziv="DomainObject.Predmet.ProtuStrankaListFormatedOIB_1">
      <item>NIKOS d.o.o., OIB 04269434098</item>
    </derivirana_varijabla>
  </DomainObject.Predmet.ProtuStrankaListFormatedOIB>
  <DomainObject.Predmet.ProtuStrankaListFormatedWithAdress>
    <izvorni_sadrzaj>
      <item>NIKOS d.o.o., Jušići 40, 51213 Jurdani</item>
    </izvorni_sadrzaj>
    <derivirana_varijabla naziv="DomainObject.Predmet.ProtuStrankaListFormatedWithAdress_1">
      <item>NIKOS d.o.o., Jušići 40, 51213 Jurdani</item>
    </derivirana_varijabla>
  </DomainObject.Predmet.ProtuStrankaListFormatedWithAdress>
  <DomainObject.Predmet.ProtuStrankaListFormatedWithAdressOIB>
    <izvorni_sadrzaj>
      <item>NIKOS d.o.o., OIB 04269434098, Jušići 40, 51213 Jurdani</item>
    </izvorni_sadrzaj>
    <derivirana_varijabla naziv="DomainObject.Predmet.ProtuStrankaListFormatedWithAdressOIB_1">
      <item>NIKOS d.o.o., OIB 04269434098, Jušići 40, 51213 Jurdani</item>
    </derivirana_varijabla>
  </DomainObject.Predmet.ProtuStrankaListFormatedWithAdressOIB>
  <DomainObject.Predmet.ProtuStrankaListNazivFormated>
    <izvorni_sadrzaj>
      <item>NIKOS d.o.o.</item>
    </izvorni_sadrzaj>
    <derivirana_varijabla naziv="DomainObject.Predmet.ProtuStrankaListNazivFormated_1">
      <item>NIKOS d.o.o.</item>
    </derivirana_varijabla>
  </DomainObject.Predmet.ProtuStrankaListNazivFormated>
  <DomainObject.Predmet.ProtuStrankaListNazivFormatedOIB>
    <izvorni_sadrzaj>
      <item>NIKOS d.o.o., OIB 04269434098</item>
    </izvorni_sadrzaj>
    <derivirana_varijabla naziv="DomainObject.Predmet.ProtuStrankaListNazivFormatedOIB_1">
      <item>NIKOS d.o.o., OIB 04269434098</item>
    </derivirana_varijabla>
  </DomainObject.Predmet.ProtuStrankaListNazivFormatedOIB>
  <DomainObject.Predmet.OstaliListFormated>
    <izvorni_sadrzaj>
      <item>Luk Perdedaj</item>
    </izvorni_sadrzaj>
    <derivirana_varijabla naziv="DomainObject.Predmet.OstaliListFormated_1">
      <item>Luk Perdedaj</item>
    </derivirana_varijabla>
  </DomainObject.Predmet.OstaliListFormated>
  <DomainObject.Predmet.OstaliListFormatedOIB>
    <izvorni_sadrzaj>
      <item>Luk Perdedaj, OIB 95124327539</item>
    </izvorni_sadrzaj>
    <derivirana_varijabla naziv="DomainObject.Predmet.OstaliListFormatedOIB_1">
      <item>Luk Perdedaj, OIB 95124327539</item>
    </derivirana_varijabla>
  </DomainObject.Predmet.OstaliListFormatedOIB>
  <DomainObject.Predmet.OstaliListFormatedWithAdress>
    <izvorni_sadrzaj>
      <item>Luk Perdedaj, Jušići 40, 51211 Jušići</item>
    </izvorni_sadrzaj>
    <derivirana_varijabla naziv="DomainObject.Predmet.OstaliListFormatedWithAdress_1">
      <item>Luk Perdedaj, Jušići 40, 51211 Jušići</item>
    </derivirana_varijabla>
  </DomainObject.Predmet.OstaliListFormatedWithAdress>
  <DomainObject.Predmet.OstaliListFormatedWithAdressOIB>
    <izvorni_sadrzaj>
      <item>Luk Perdedaj, OIB 95124327539, Jušići 40, 51211 Jušići</item>
    </izvorni_sadrzaj>
    <derivirana_varijabla naziv="DomainObject.Predmet.OstaliListFormatedWithAdressOIB_1">
      <item>Luk Perdedaj, OIB 95124327539, Jušići 40, 51211 Jušići</item>
    </derivirana_varijabla>
  </DomainObject.Predmet.OstaliListFormatedWithAdressOIB>
  <DomainObject.Predmet.OstaliListNazivFormated>
    <izvorni_sadrzaj>
      <item>Luk Perdedaj</item>
    </izvorni_sadrzaj>
    <derivirana_varijabla naziv="DomainObject.Predmet.OstaliListNazivFormated_1">
      <item>Luk Perdedaj</item>
    </derivirana_varijabla>
  </DomainObject.Predmet.OstaliListNazivFormated>
  <DomainObject.Predmet.OstaliListNazivFormatedOIB>
    <izvorni_sadrzaj>
      <item>Luk Perdedaj, OIB 95124327539</item>
    </izvorni_sadrzaj>
    <derivirana_varijabla naziv="DomainObject.Predmet.OstaliListNazivFormatedOIB_1">
      <item>Luk Perdedaj, OIB 95124327539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St-405/2017-12</izvorni_sadrzaj>
    <derivirana_varijabla naziv="DomainObject.PoslovniBrojDokumenta_1">St-405/2017-12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NIKOS d.o.o.</izvorni_sadrzaj>
    <derivirana_varijabla naziv="DomainObject.Predmet.ProtustrankaIDrugi_1">NIKOS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NIKOS d.o.o., OIB 04269434098, Jušići 40, 51213 Jurdani</izvorni_sadrzaj>
    <derivirana_varijabla naziv="DomainObject.Predmet.ProtustrankaIDrugiAdressOIB_1">NIKOS d.o.o., OIB 04269434098, Jušići 40,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NIKOS d.o.o.</item>
      <item>Luk Perdedaj</item>
    </izvorni_sadrzaj>
    <derivirana_varijabla naziv="DomainObject.Predmet.SudioniciListNaziv_1">
      <item>FINA  Rijeka</item>
      <item>NIKOS d.o.o.</item>
      <item>Luk Perdedaj</item>
    </derivirana_varijabla>
  </DomainObject.Predmet.SudioniciListNaziv>
  <DomainObject.Predmet.SudioniciListAdressOIB>
    <izvorni_sadrzaj>
      <item>FINA  Rijeka, OIB 85821130368, Frana Kurelca 8,51000 Rijeka</item>
      <item>NIKOS d.o.o., OIB 04269434098, Jušići 40,51213 Jurdani</item>
      <item>Luk Perdedaj, OIB 95124327539, Jušići 40,51211 Jušići</item>
    </izvorni_sadrzaj>
    <derivirana_varijabla naziv="DomainObject.Predmet.SudioniciListAdressOIB_1">
      <item>FINA  Rijeka, OIB 85821130368, Frana Kurelca 8,51000 Rijeka</item>
      <item>NIKOS d.o.o., OIB 04269434098, Jušići 40,51213 Jurdani</item>
      <item>Luk Perdedaj, OIB 95124327539, Jušići 40,51211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04269434098</item>
      <item>, OIB 95124327539</item>
    </izvorni_sadrzaj>
    <derivirana_varijabla naziv="DomainObject.Predmet.SudioniciListNazivOIB_1">
      <item>, OIB 85821130368</item>
      <item>, OIB 04269434098</item>
      <item>, OIB 95124327539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2331</properties:Characters>
  <properties:Lines>62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2018-03-29T07:48:00Z</dcterms:created>
  <dc:creator>dcmelik</dc:creator>
  <cp:lastModifiedBy>Jasna Radulović</cp:lastModifiedBy>
  <cp:lastPrinted>2018-03-19T09:34:00Z</cp:lastPrinted>
  <dcterms:modified xmlns:xsi="http://www.w3.org/2001/XMLSchema-instance" xsi:type="dcterms:W3CDTF">2018-03-29T08:01:00Z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St-405/2017-12 / Odluka - Rješenje - određivanje nagrade stečajnom upravitelju (405-17_nagrada.docx)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