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cbe7" w14:paraId="5e2cbe7" w:rsidRDefault="00FD653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745B4" w:rsidP="008745B4" w:rsidR="008745B4" w:rsidRPr="008745B4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8745B4">
        <w:rPr>
          <w:rFonts w:cs="Times New Roman" w:eastAsia="Times New Roman"/>
          <w:noProof/>
          <w:lang w:eastAsia="hr-HR"/>
        </w:rPr>
        <w:t>2. St-5328/15</w:t>
      </w:r>
      <w:r w:rsidRPr="008745B4">
        <w:rPr>
          <w:rFonts w:cs="Times New Roman" w:eastAsia="Times New Roman"/>
          <w:noProof/>
          <w:lang w:eastAsia="hr-HR"/>
        </w:rPr>
        <w:t>-7</w:t>
      </w:r>
    </w:p>
    <w:p w:rsidRDefault="008745B4" w:rsidP="008745B4" w:rsidR="008745B4" w:rsidRPr="008745B4">
      <w:pPr>
        <w:spacing w:after="0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 xml:space="preserve">REPUBLIKA HRVATSKA </w:t>
      </w:r>
    </w:p>
    <w:p w:rsidRDefault="008745B4" w:rsidP="008745B4" w:rsidR="008745B4" w:rsidRPr="008745B4">
      <w:pPr>
        <w:spacing w:after="0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Trgovački sud u Zagrebu</w:t>
      </w:r>
    </w:p>
    <w:p w:rsidRDefault="008745B4" w:rsidP="008745B4" w:rsidR="008745B4" w:rsidRPr="008745B4">
      <w:pPr>
        <w:spacing w:after="0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Stalna služba</w:t>
      </w:r>
    </w:p>
    <w:p w:rsidRDefault="008745B4" w:rsidP="008745B4" w:rsidR="008745B4" w:rsidRPr="008745B4">
      <w:pPr>
        <w:spacing w:after="0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Karlovac, Ljudevita Šestića 4</w:t>
      </w: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 xml:space="preserve">U   I M E   </w:t>
      </w:r>
      <w:r w:rsidRPr="008745B4">
        <w:rPr>
          <w:rFonts w:cs="Times New Roman" w:eastAsia="Times New Roman"/>
          <w:lang w:eastAsia="hr-HR"/>
        </w:rPr>
        <w:t xml:space="preserve">R E P U B L I K </w:t>
      </w:r>
      <w:r w:rsidRPr="008745B4">
        <w:rPr>
          <w:rFonts w:cs="Times New Roman" w:eastAsia="Times New Roman"/>
          <w:lang w:eastAsia="hr-HR"/>
        </w:rPr>
        <w:t>E</w:t>
      </w:r>
      <w:r w:rsidRPr="008745B4">
        <w:rPr>
          <w:rFonts w:cs="Times New Roman" w:eastAsia="Times New Roman"/>
          <w:lang w:eastAsia="hr-HR"/>
        </w:rPr>
        <w:t xml:space="preserve">    H R V A T S K </w:t>
      </w:r>
      <w:r w:rsidRPr="008745B4">
        <w:rPr>
          <w:rFonts w:cs="Times New Roman" w:eastAsia="Times New Roman"/>
          <w:lang w:eastAsia="hr-HR"/>
        </w:rPr>
        <w:t>E</w:t>
      </w: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R J E Š E N J E</w:t>
      </w: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ab/>
        <w:t>Trgovački sud u Zagrebu,</w:t>
      </w:r>
      <w:r w:rsidRPr="008745B4">
        <w:rPr>
          <w:rFonts w:cs="Times New Roman" w:eastAsia="Times New Roman"/>
          <w:lang w:eastAsia="hr-HR"/>
        </w:rPr>
        <w:t xml:space="preserve"> Stalna služba,</w:t>
      </w:r>
      <w:r w:rsidRPr="008745B4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8745B4">
        <w:rPr>
          <w:rFonts w:cs="Times New Roman" w:eastAsia="Times New Roman"/>
          <w:noProof/>
          <w:lang w:eastAsia="hr-HR"/>
        </w:rPr>
        <w:t>DIGNITET GRUPA d.o.o. Zagreb, Trnsko 42/B, OIB:89537464025, MBS:110006483</w:t>
      </w:r>
      <w:r w:rsidRPr="008745B4">
        <w:rPr>
          <w:rFonts w:cs="Times New Roman" w:eastAsia="Times New Roman"/>
          <w:lang w:eastAsia="hr-HR"/>
        </w:rPr>
        <w:t>, dana 9. ožujka 2016.g.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8745B4">
        <w:rPr>
          <w:rFonts w:cs="Times New Roman" w:eastAsia="Times New Roman"/>
          <w:lang w:eastAsia="hr-HR"/>
        </w:rPr>
        <w:t>e</w:t>
      </w: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 xml:space="preserve">I.     Otvara se stečajni postupak nad dužnikom </w:t>
      </w:r>
      <w:r w:rsidRPr="008745B4">
        <w:rPr>
          <w:rFonts w:cs="Times New Roman" w:eastAsia="Times New Roman"/>
          <w:noProof/>
          <w:lang w:eastAsia="hr-HR"/>
        </w:rPr>
        <w:t>DIGNITET GRUPA d.o.o. Zagreb, Trnsko 42/B, OIB:89537464025, MBS:110006483</w:t>
      </w:r>
      <w:r w:rsidRPr="008745B4">
        <w:rPr>
          <w:rFonts w:cs="Times New Roman" w:eastAsia="Times New Roman"/>
          <w:lang w:eastAsia="hr-HR"/>
        </w:rPr>
        <w:t>. Stečajni postupak otvoren je dana 9.ožujka 2016. u 1</w:t>
      </w:r>
      <w:r w:rsidRPr="008745B4">
        <w:rPr>
          <w:rFonts w:cs="Times New Roman" w:eastAsia="Times New Roman"/>
          <w:lang w:eastAsia="hr-HR"/>
        </w:rPr>
        <w:t>0</w:t>
      </w:r>
      <w:r w:rsidRPr="008745B4">
        <w:rPr>
          <w:rFonts w:cs="Times New Roman" w:eastAsia="Times New Roman"/>
          <w:lang w:eastAsia="hr-HR"/>
        </w:rPr>
        <w:t>,</w:t>
      </w:r>
      <w:r w:rsidRPr="008745B4">
        <w:rPr>
          <w:rFonts w:cs="Times New Roman" w:eastAsia="Times New Roman"/>
          <w:lang w:eastAsia="hr-HR"/>
        </w:rPr>
        <w:t>35</w:t>
      </w:r>
      <w:r w:rsidRPr="008745B4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8745B4" w:rsidP="008745B4" w:rsidR="008745B4" w:rsidRPr="008745B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II.      Za stečajnog upravitelja imenuje Siniša Rajnović iz Virovitice, Milanovac, Sv. Trojstva 87, OIB:86217384445.</w:t>
      </w:r>
    </w:p>
    <w:p w:rsidRDefault="008745B4" w:rsidP="008745B4" w:rsidR="008745B4" w:rsidRPr="008745B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8745B4">
        <w:rPr>
          <w:rFonts w:cs="Times New Roman" w:eastAsia="Times New Roman"/>
          <w:lang w:eastAsia="hr-HR"/>
        </w:rPr>
        <w:t>III.   Zaključuje se stečajni postupak nad dužnikom</w:t>
      </w:r>
      <w:r w:rsidRPr="008745B4">
        <w:rPr>
          <w:rFonts w:cs="Times New Roman" w:eastAsia="Times New Roman"/>
          <w:lang w:eastAsia="hr-HR" w:val="en-GB"/>
        </w:rPr>
        <w:t xml:space="preserve"> </w:t>
      </w:r>
      <w:r w:rsidRPr="008745B4">
        <w:rPr>
          <w:rFonts w:cs="Times New Roman" w:eastAsia="Times New Roman"/>
          <w:noProof/>
          <w:lang w:eastAsia="hr-HR"/>
        </w:rPr>
        <w:t>DIGNITET GRUPA d.o.o. Zagreb, Trnsko 42/B, OIB:89537464025, MBS:110006483</w:t>
      </w:r>
      <w:r w:rsidRPr="008745B4">
        <w:rPr>
          <w:rFonts w:cs="Times New Roman" w:eastAsia="Times New Roman"/>
          <w:lang w:eastAsia="hr-HR" w:val="en-GB"/>
        </w:rPr>
        <w:t>.</w:t>
      </w:r>
    </w:p>
    <w:p w:rsidRDefault="008745B4" w:rsidP="008745B4" w:rsidR="008745B4" w:rsidRPr="008745B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Obrazloženje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U Karlovcu, 9. ožujka 2016.g.</w:t>
      </w: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 xml:space="preserve">      SUDAC:</w:t>
      </w:r>
    </w:p>
    <w:p w:rsidRDefault="008745B4" w:rsidP="00FD6531" w:rsidR="00FD6531" w:rsidRPr="008745B4">
      <w:pPr>
        <w:spacing w:after="0"/>
        <w:jc w:val="right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Suzana Ivanović</w:t>
      </w:r>
    </w:p>
    <w:p w:rsidRDefault="00FD6531" w:rsidP="008745B4" w:rsidR="00FD6531" w:rsidRPr="008745B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Uputa o pravnom lijeku: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745B4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745B4">
        <w:rPr>
          <w:rFonts w:cs="Times New Roman" w:eastAsia="Times New Roman"/>
          <w:i/>
          <w:lang w:eastAsia="hr-HR"/>
        </w:rPr>
        <w:t xml:space="preserve">.  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DNA: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1.) Podnositelju zahtjeva: FINA-i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2.) Dužnik i zakonski zastupnik dužnika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3.) Ministarstvo pravosuđa po ŽDO Zagreb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5.) Mrežna stranica e-Oglasne ploče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6.) Porezna uprava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  <w:r w:rsidRPr="008745B4">
        <w:rPr>
          <w:rFonts w:cs="Times New Roman" w:eastAsia="Times New Roman"/>
          <w:lang w:eastAsia="hr-HR"/>
        </w:rPr>
        <w:t>7.) Stečajnom upravitelju</w:t>
      </w:r>
    </w:p>
    <w:p w:rsidRDefault="008745B4" w:rsidP="008745B4" w:rsidR="008745B4" w:rsidRPr="00874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8745B4" w:rsidP="008745B4" w:rsidR="008745B4" w:rsidRPr="008745B4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8745B4" w:rsidP="008745B4" w:rsidR="008745B4" w:rsidRPr="008745B4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8745B4" w:rsidP="008745B4" w:rsidR="008745B4" w:rsidRPr="008745B4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8745B4" w:rsidP="008745B4" w:rsidR="008745B4" w:rsidRPr="008745B4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8745B4" w:rsidP="008745B4" w:rsidR="008745B4" w:rsidRPr="008745B4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B4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531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7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St-5328/2015-7</izvorni_sadrzaj>
    <derivirana_varijabla naziv="DomainObject.Oznaka_1">St-5328/2015-7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5328</izvorni_sadrzaj>
    <derivirana_varijabla naziv="DomainObject.Predmet.Broj_1">5328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St-5328/2015</izvorni_sadrzaj>
    <derivirana_varijabla naziv="DomainObject.Predmet.OznakaBroj_1">St-5328/2015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DIGNITET GRUPA putnička agencija d.o.o. za turističke i sportske usluge</izvorni_sadrzaj>
    <derivirana_varijabla naziv="DomainObject.Predmet.ProtustrankaFormated_1">  DIGNITET GRUPA putnička agencija d.o.o. za turističke i sportske usluge</derivirana_varijabla>
  </DomainObject.Predmet.ProtustrankaFormated>
  <DomainObject.Predmet.ProtustrankaFormatedOIB>
    <izvorni_sadrzaj>  DIGNITET GRUPA putnička agencija d.o.o. za turističke i sportske usluge, OIB 89537464025</izvorni_sadrzaj>
    <derivirana_varijabla naziv="DomainObject.Predmet.ProtustrankaFormatedOIB_1">  DIGNITET GRUPA putnička agencija d.o.o. za turističke i sportske usluge, OIB 89537464025</derivirana_varijabla>
  </DomainObject.Predmet.ProtustrankaFormatedOIB>
  <DomainObject.Predmet.ProtustrankaFormatedWithAdress>
    <izvorni_sadrzaj> DIGNITET GRUPA putnička agencija d.o.o. za turističke i sportske usluge, Trnsko 42/B, 10000 Zagreb</izvorni_sadrzaj>
    <derivirana_varijabla naziv="DomainObject.Predmet.ProtustrankaFormatedWithAdress_1"> DIGNITET GRUPA putnička agencija d.o.o. za turističke i sportske usluge, Trnsko 42/B, 10000 Zagreb</derivirana_varijabla>
  </DomainObject.Predmet.ProtustrankaFormatedWithAdress>
  <DomainObject.Predmet.ProtustrankaFormatedWithAdressOIB>
    <izvorni_sadrzaj> DIGNITET GRUPA putnička agencija d.o.o. za turističke i sportske usluge, OIB 89537464025, Trnsko 42/B, 10000 Zagreb</izvorni_sadrzaj>
    <derivirana_varijabla naziv="DomainObject.Predmet.ProtustrankaFormatedWithAdressOIB_1"> DIGNITET GRUPA putnička agencija d.o.o. za turističke i sportske usluge, OIB 89537464025, Trnsko 42/B, 10000 Zagreb</derivirana_varijabla>
  </DomainObject.Predmet.ProtustrankaFormatedWithAdressOIB>
  <DomainObject.Predmet.ProtustrankaWithAdress>
    <izvorni_sadrzaj>DIGNITET GRUPA putnička agencija d.o.o. za turističke i sportske usluge Trnsko 42/B, 10000 Zagreb</izvorni_sadrzaj>
    <derivirana_varijabla naziv="DomainObject.Predmet.ProtustrankaWithAdress_1">DIGNITET GRUPA putnička agencija d.o.o. za turističke i sportske usluge Trnsko 42/B, 10000 Zagreb</derivirana_varijabla>
  </DomainObject.Predmet.ProtustrankaWithAdress>
  <DomainObject.Predmet.ProtustrankaWithAdressOIB>
    <izvorni_sadrzaj>DIGNITET GRUPA putnička agencija d.o.o. za turističke i sportske usluge, OIB 89537464025, Trnsko 42/B, 10000 Zagreb</izvorni_sadrzaj>
    <derivirana_varijabla naziv="DomainObject.Predmet.ProtustrankaWithAdressOIB_1">DIGNITET GRUPA putnička agencija d.o.o. za turističke i sportske usluge, OIB 89537464025, Trnsko 42/B, 10000 Zagreb</derivirana_varijabla>
  </DomainObject.Predmet.ProtustrankaWithAdressOIB>
  <DomainObject.Predmet.ProtustrankaNazivFormated>
    <izvorni_sadrzaj>DIGNITET GRUPA putnička agencija d.o.o. za turističke i sportske usluge</izvorni_sadrzaj>
    <derivirana_varijabla naziv="DomainObject.Predmet.ProtustrankaNazivFormated_1">DIGNITET GRUPA putnička agencija d.o.o. za turističke i sportske usluge</derivirana_varijabla>
  </DomainObject.Predmet.ProtustrankaNazivFormated>
  <DomainObject.Predmet.ProtustrankaNazivFormatedOIB>
    <izvorni_sadrzaj>DIGNITET GRUPA putnička agencija d.o.o. za turističke i sportske usluge, OIB 89537464025</izvorni_sadrzaj>
    <derivirana_varijabla naziv="DomainObject.Predmet.ProtustrankaNazivFormatedOIB_1">DIGNITET GRUPA putnička agencija d.o.o. za turističke i sportske usluge, OIB 89537464025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DIGNITET GRUPA putnička agencija d.o.o. za turističke i sportske usluge</item>
    </izvorni_sadrzaj>
    <derivirana_varijabla naziv="DomainObject.Predmet.ProtuStrankaListFormated_1">
      <item>DIGNITET GRUPA putnička agencija d.o.o. za turističke i sportske usluge</item>
    </derivirana_varijabla>
  </DomainObject.Predmet.ProtuStrankaListFormated>
  <DomainObject.Predmet.ProtuStrankaListFormatedOIB>
    <izvorni_sadrzaj>
      <item>DIGNITET GRUPA putnička agencija d.o.o. za turističke i sportske usluge, OIB 89537464025</item>
    </izvorni_sadrzaj>
    <derivirana_varijabla naziv="DomainObject.Predmet.ProtuStrankaListFormatedOIB_1">
      <item>DIGNITET GRUPA putnička agencija d.o.o. za turističke i sportske usluge, OIB 89537464025</item>
    </derivirana_varijabla>
  </DomainObject.Predmet.ProtuStrankaListFormatedOIB>
  <DomainObject.Predmet.ProtuStrankaListFormatedWithAdress>
    <izvorni_sadrzaj>
      <item>DIGNITET GRUPA putnička agencija d.o.o. za turističke i sportske usluge, Trnsko 42/B, 10000 Zagreb</item>
    </izvorni_sadrzaj>
    <derivirana_varijabla naziv="DomainObject.Predmet.ProtuStrankaListFormatedWithAdress_1">
      <item>DIGNITET GRUPA putnička agencija d.o.o. za turističke i sportske usluge, Trnsko 42/B, 10000 Zagreb</item>
    </derivirana_varijabla>
  </DomainObject.Predmet.ProtuStrankaListFormatedWithAdress>
  <DomainObject.Predmet.ProtuStrankaListFormatedWithAdressOIB>
    <izvorni_sadrzaj>
      <item>DIGNITET GRUPA putnička agencija d.o.o. za turističke i sportske usluge, OIB 89537464025, Trnsko 42/B, 10000 Zagreb</item>
    </izvorni_sadrzaj>
    <derivirana_varijabla naziv="DomainObject.Predmet.ProtuStrankaListFormatedWithAdressOIB_1">
      <item>DIGNITET GRUPA putnička agencija d.o.o. za turističke i sportske usluge, OIB 89537464025, Trnsko 42/B, 10000 Zagreb</item>
    </derivirana_varijabla>
  </DomainObject.Predmet.ProtuStrankaListFormatedWithAdressOIB>
  <DomainObject.Predmet.ProtuStrankaListNazivFormated>
    <izvorni_sadrzaj>
      <item>DIGNITET GRUPA putnička agencija d.o.o. za turističke i sportske usluge</item>
    </izvorni_sadrzaj>
    <derivirana_varijabla naziv="DomainObject.Predmet.ProtuStrankaListNazivFormated_1">
      <item>DIGNITET GRUPA putnička agencija d.o.o. za turističke i sportske usluge</item>
    </derivirana_varijabla>
  </DomainObject.Predmet.ProtuStrankaListNazivFormated>
  <DomainObject.Predmet.ProtuStrankaListNazivFormatedOIB>
    <izvorni_sadrzaj>
      <item>DIGNITET GRUPA putnička agencija d.o.o. za turističke i sportske usluge, OIB 89537464025</item>
    </izvorni_sadrzaj>
    <derivirana_varijabla naziv="DomainObject.Predmet.ProtuStrankaListNazivFormatedOIB_1">
      <item>DIGNITET GRUPA putnička agencija d.o.o. za turističke i sportske usluge, OIB 89537464025</item>
    </derivirana_varijabla>
  </DomainObject.Predmet.ProtuStrankaListNazivFormatedOIB>
  <DomainObject.Predmet.OstaliListFormated>
    <izvorni_sadrzaj>
      <item>Anthony Bruce Gorton</item>
    </izvorni_sadrzaj>
    <derivirana_varijabla naziv="DomainObject.Predmet.OstaliListFormated_1">
      <item>Anthony Bruce Gorton</item>
    </derivirana_varijabla>
  </DomainObject.Predmet.OstaliListFormated>
  <DomainObject.Predmet.OstaliListFormatedOIB>
    <izvorni_sadrzaj>
      <item>Anthony Bruce Gorton, OIB 75036409984</item>
    </izvorni_sadrzaj>
    <derivirana_varijabla naziv="DomainObject.Predmet.OstaliListFormatedOIB_1">
      <item>Anthony Bruce Gorton, OIB 75036409984</item>
    </derivirana_varijabla>
  </DomainObject.Predmet.OstaliListFormatedOIB>
  <DomainObject.Predmet.OstaliListFormatedWithAdress>
    <izvorni_sadrzaj>
      <item>Anthony Bruce Gorton, Arklow Rb 040, Bryanston</item>
    </izvorni_sadrzaj>
    <derivirana_varijabla naziv="DomainObject.Predmet.OstaliListFormatedWithAdress_1">
      <item>Anthony Bruce Gorton, Arklow Rb 040, Bryanston</item>
    </derivirana_varijabla>
  </DomainObject.Predmet.OstaliListFormatedWithAdress>
  <DomainObject.Predmet.OstaliListFormatedWithAdressOIB>
    <izvorni_sadrzaj>
      <item>Anthony Bruce Gorton, OIB 75036409984, Arklow Rb 040, Bryanston</item>
    </izvorni_sadrzaj>
    <derivirana_varijabla naziv="DomainObject.Predmet.OstaliListFormatedWithAdressOIB_1">
      <item>Anthony Bruce Gorton, OIB 75036409984, Arklow Rb 040, Bryanston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Gorton, OIB 75036409984</item>
    </izvorni_sadrzaj>
    <derivirana_varijabla naziv="DomainObject.Predmet.OstaliListNazivFormatedOIB_1">
      <item>Anthony Bruce Gorton, OIB 75036409984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St-5328/2015-7</izvorni_sadrzaj>
    <derivirana_varijabla naziv="DomainObject.PoslovniBrojDokumenta_1">St-5328/2015-7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DIGNITET GRUPA putnička agencija d.o.o. za turističke i sportske usluge</izvorni_sadrzaj>
    <derivirana_varijabla naziv="DomainObject.Predmet.ProtustrankaIDrugi_1">DIGNITET GRUPA putnička agencija d.o.o. za turističke i sportske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DIGNITET GRUPA putnička agencija d.o.o. za turističke i sportske usluge, OIB 89537464025, Trnsko 42/B, 10000 Zagreb</izvorni_sadrzaj>
    <derivirana_varijabla naziv="DomainObject.Predmet.ProtustrankaIDrugiAdressOIB_1">DIGNITET GRUPA putnička agencija d.o.o. za turističke i sportske usluge, OIB 89537464025, Trnsko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DIGNITET GRUPA putnička agencija d.o.o. za turističke i sportske usluge</item>
      <item>FINA Regionalni centar Zagreb</item>
      <item>Anthony Bruce Gorton</item>
    </izvorni_sadrzaj>
    <derivirana_varijabla naziv="DomainObject.Predmet.SudioniciListNaziv_1">
      <item>DIGNITET GRUPA putnička agencija d.o.o. za turističke i sportske usluge</item>
      <item>FINA Regionalni centar Zagreb</item>
      <item>Anthony Bruce Gorton</item>
    </derivirana_varijabla>
  </DomainObject.Predmet.SudioniciListNaziv>
  <DomainObject.Predmet.SudioniciListAdressOIB>
    <izvorni_sadrzaj>
      <item>DIGNITET GRUPA putnička agencija d.o.o. za turističke i sportske usluge, OIB 89537464025, Trnsko 42/B,10000 Zagreb</item>
      <item>FINA Regionalni centar Zagreb, OIB 85821130368, Trg svibanjskih žrtava 1995. Br. 1,10000 Zagreb</item>
      <item>Anthony Bruce Gorton, OIB 75036409984, Arklow Rb 040,Bryanston</item>
    </izvorni_sadrzaj>
    <derivirana_varijabla naziv="DomainObject.Predmet.SudioniciListAdressOIB_1">
      <item>DIGNITET GRUPA putnička agencija d.o.o. za turističke i sportske usluge, OIB 89537464025, Trnsko 42/B,10000 Zagreb</item>
      <item>FINA Regionalni centar Zagreb, OIB 85821130368, Trg svibanjskih žrtava 1995. Br. 1,10000 Zagreb</item>
      <item>Anthony Bruce Gorton, OIB 75036409984, Arklow Rb 040,Bryanston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96A37-CCF0-4023-BB8D-5914B16ED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2187</properties:Characters>
  <properties:Lines>84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2016-03-09T09:36:00Z</cp:lastPrinted>
  <dcterms:modified xmlns:xsi="http://www.w3.org/2001/XMLSchema-instance" xsi:type="dcterms:W3CDTF">2016-03-09T09:36:00Z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St-5328/2015-7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