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3422B8">
        <w:tc>
          <w:tcPr>
            <w:tcW w:type="dxa" w:w="3060"/>
          </w:tcPr>
          <w:p w:rsidRDefault="00FA1366" w:rsidR="00FA1366" w:rsidRPr="003422B8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sz w:val="22"/>
                <w:szCs w:val="22"/>
                <w:lang w:eastAsia="en-US"/>
              </w:rPr>
            </w:pPr>
            <w:bookmarkStart w:name="_GoBack" w:id="0"/>
            <w:bookmarkEnd w:id="0"/>
          </w:p>
        </w:tc>
      </w:tr>
    </w:tbl>
    <w:p w14:textId="ce16a47" w14:paraId="ce16a47" w:rsidRDefault="00473527" w:rsidP="00473527" w:rsidR="00473527" w:rsidRPr="003422B8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2"/>
          <w:szCs w:val="22"/>
        </w:rPr>
      </w:pPr>
      <w:r w:rsidRPr="003422B8">
        <w:rPr>
          <w:rFonts w:cs="Times New Roman" w:hAnsi="Times New Roman" w:ascii="Times New Roman"/>
          <w:b w:val="false"/>
          <w:bCs w:val="false"/>
          <w:i w:val="false"/>
          <w:sz w:val="22"/>
          <w:szCs w:val="22"/>
        </w:rPr>
        <w:t xml:space="preserve">   Republika Hrvatska</w:t>
      </w:r>
    </w:p>
    <w:p w:rsidRDefault="00473527" w:rsidP="00473527" w:rsidR="00473527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 Trgovački sud u Zagrebu</w:t>
      </w:r>
    </w:p>
    <w:p w:rsidRDefault="00473527" w:rsidP="00473527" w:rsidR="00473527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  Zagreb, Amruševa 2/II</w:t>
      </w:r>
    </w:p>
    <w:p w:rsidRDefault="00930602" w:rsidP="00473527" w:rsidR="00930602" w:rsidRPr="003422B8">
      <w:pPr>
        <w:jc w:val="right"/>
        <w:rPr>
          <w:sz w:val="22"/>
          <w:szCs w:val="22"/>
        </w:rPr>
      </w:pPr>
    </w:p>
    <w:p w:rsidRDefault="00E86321" w:rsidP="00473527" w:rsidR="00473527" w:rsidRPr="003422B8">
      <w:pPr>
        <w:jc w:val="right"/>
        <w:rPr>
          <w:sz w:val="22"/>
          <w:szCs w:val="22"/>
        </w:rPr>
      </w:pPr>
      <w:r w:rsidRPr="003422B8">
        <w:rPr>
          <w:sz w:val="22"/>
          <w:szCs w:val="22"/>
        </w:rPr>
        <w:t>85</w:t>
      </w:r>
      <w:r w:rsidR="00473527" w:rsidRPr="003422B8">
        <w:rPr>
          <w:sz w:val="22"/>
          <w:szCs w:val="22"/>
        </w:rPr>
        <w:t>. St-</w:t>
      </w:r>
      <w:r w:rsidRPr="003422B8">
        <w:rPr>
          <w:sz w:val="22"/>
          <w:szCs w:val="22"/>
        </w:rPr>
        <w:t>854</w:t>
      </w:r>
      <w:r w:rsidR="00B57CC0" w:rsidRPr="003422B8">
        <w:rPr>
          <w:sz w:val="22"/>
          <w:szCs w:val="22"/>
        </w:rPr>
        <w:t>/201</w:t>
      </w:r>
      <w:r w:rsidRPr="003422B8">
        <w:rPr>
          <w:sz w:val="22"/>
          <w:szCs w:val="22"/>
        </w:rPr>
        <w:t>7</w:t>
      </w:r>
    </w:p>
    <w:p w:rsidRDefault="00473527" w:rsidP="00FA1366" w:rsidR="00473527" w:rsidRPr="003422B8">
      <w:pPr>
        <w:rPr>
          <w:b/>
          <w:sz w:val="22"/>
          <w:szCs w:val="22"/>
        </w:rPr>
      </w:pPr>
    </w:p>
    <w:p w:rsidRDefault="00FA1366" w:rsidP="00FA1366" w:rsidR="00FA1366" w:rsidRPr="003422B8">
      <w:pPr>
        <w:rPr>
          <w:b/>
          <w:sz w:val="22"/>
          <w:szCs w:val="22"/>
          <w:lang w:eastAsia="en-US"/>
        </w:rPr>
      </w:pPr>
      <w:r w:rsidRPr="003422B8">
        <w:rPr>
          <w:b/>
          <w:sz w:val="22"/>
          <w:szCs w:val="22"/>
        </w:rPr>
        <w:tab/>
      </w:r>
      <w:r w:rsidRPr="003422B8">
        <w:rPr>
          <w:b/>
          <w:sz w:val="22"/>
          <w:szCs w:val="22"/>
        </w:rPr>
        <w:tab/>
      </w:r>
      <w:r w:rsidRPr="003422B8">
        <w:rPr>
          <w:b/>
          <w:sz w:val="22"/>
          <w:szCs w:val="22"/>
        </w:rPr>
        <w:tab/>
      </w:r>
      <w:r w:rsidRPr="003422B8">
        <w:rPr>
          <w:b/>
          <w:sz w:val="22"/>
          <w:szCs w:val="22"/>
        </w:rPr>
        <w:tab/>
        <w:t xml:space="preserve">            Z A P I S N I K</w:t>
      </w:r>
    </w:p>
    <w:p w:rsidRDefault="00E21643" w:rsidP="001D0480" w:rsidR="00E21643" w:rsidRPr="003422B8">
      <w:pPr>
        <w:jc w:val="center"/>
        <w:rPr>
          <w:b/>
          <w:sz w:val="22"/>
          <w:szCs w:val="22"/>
        </w:rPr>
      </w:pPr>
    </w:p>
    <w:p w:rsidRDefault="00AC3109" w:rsidP="00930602" w:rsidR="001D0480" w:rsidRPr="003422B8">
      <w:pPr>
        <w:jc w:val="center"/>
        <w:rPr>
          <w:sz w:val="22"/>
          <w:szCs w:val="22"/>
        </w:rPr>
      </w:pPr>
      <w:r w:rsidRPr="003422B8">
        <w:rPr>
          <w:sz w:val="22"/>
          <w:szCs w:val="22"/>
        </w:rPr>
        <w:t>s</w:t>
      </w:r>
      <w:r w:rsidR="00E21643" w:rsidRPr="003422B8">
        <w:rPr>
          <w:sz w:val="22"/>
          <w:szCs w:val="22"/>
        </w:rPr>
        <w:t xml:space="preserve"> ročišta za glasovanje o planu  restrukturiranja</w:t>
      </w:r>
    </w:p>
    <w:p w:rsidRDefault="001D0480" w:rsidP="001D0480" w:rsidR="001D0480" w:rsidRPr="003422B8">
      <w:pPr>
        <w:jc w:val="center"/>
        <w:rPr>
          <w:sz w:val="22"/>
          <w:szCs w:val="22"/>
        </w:rPr>
      </w:pPr>
      <w:r w:rsidRPr="003422B8">
        <w:rPr>
          <w:sz w:val="22"/>
          <w:szCs w:val="22"/>
        </w:rPr>
        <w:t>(čl.</w:t>
      </w:r>
      <w:r w:rsidR="00930602" w:rsidRPr="003422B8">
        <w:rPr>
          <w:sz w:val="22"/>
          <w:szCs w:val="22"/>
        </w:rPr>
        <w:t>55.</w:t>
      </w:r>
      <w:r w:rsidR="00AC3109" w:rsidRPr="003422B8">
        <w:rPr>
          <w:sz w:val="22"/>
          <w:szCs w:val="22"/>
        </w:rPr>
        <w:t xml:space="preserve"> Stečajnog z</w:t>
      </w:r>
      <w:r w:rsidR="00BF7B84" w:rsidRPr="003422B8">
        <w:rPr>
          <w:sz w:val="22"/>
          <w:szCs w:val="22"/>
        </w:rPr>
        <w:t>akona, "Narodne novine" broj 71/15, dalje SZ</w:t>
      </w:r>
      <w:r w:rsidR="00930602" w:rsidRPr="003422B8">
        <w:rPr>
          <w:sz w:val="22"/>
          <w:szCs w:val="22"/>
        </w:rPr>
        <w:t>)</w:t>
      </w:r>
    </w:p>
    <w:p w:rsidRDefault="00FA1366" w:rsidP="00FA1366" w:rsidR="00FA1366" w:rsidRPr="003422B8">
      <w:pPr>
        <w:jc w:val="center"/>
        <w:rPr>
          <w:b/>
          <w:sz w:val="22"/>
          <w:szCs w:val="22"/>
        </w:rPr>
      </w:pPr>
    </w:p>
    <w:p w:rsidRDefault="002F3B00" w:rsidP="00930602" w:rsidR="00930602" w:rsidRPr="003422B8">
      <w:pPr>
        <w:ind w:firstLine="708"/>
        <w:jc w:val="center"/>
        <w:rPr>
          <w:sz w:val="22"/>
          <w:szCs w:val="22"/>
        </w:rPr>
      </w:pPr>
      <w:r w:rsidRPr="003422B8">
        <w:rPr>
          <w:sz w:val="22"/>
          <w:szCs w:val="22"/>
        </w:rPr>
        <w:t>o</w:t>
      </w:r>
      <w:r w:rsidR="009779BD" w:rsidRPr="003422B8">
        <w:rPr>
          <w:sz w:val="22"/>
          <w:szCs w:val="22"/>
        </w:rPr>
        <w:t>držanog</w:t>
      </w:r>
      <w:r w:rsidR="00FA1366" w:rsidRPr="003422B8">
        <w:rPr>
          <w:sz w:val="22"/>
          <w:szCs w:val="22"/>
        </w:rPr>
        <w:t xml:space="preserve"> </w:t>
      </w:r>
      <w:r w:rsidR="00E86321" w:rsidRPr="003422B8">
        <w:rPr>
          <w:sz w:val="22"/>
          <w:szCs w:val="22"/>
        </w:rPr>
        <w:t>16. siječnja 2018</w:t>
      </w:r>
      <w:r w:rsidR="00FA1366" w:rsidRPr="003422B8">
        <w:rPr>
          <w:sz w:val="22"/>
          <w:szCs w:val="22"/>
        </w:rPr>
        <w:t xml:space="preserve">. na Trgovačkom sudu u Zagrebu u </w:t>
      </w:r>
      <w:r w:rsidR="00BF7B84" w:rsidRPr="003422B8">
        <w:rPr>
          <w:sz w:val="22"/>
          <w:szCs w:val="22"/>
        </w:rPr>
        <w:t xml:space="preserve">predstečajnom </w:t>
      </w:r>
      <w:r w:rsidR="00930602" w:rsidRPr="003422B8">
        <w:rPr>
          <w:sz w:val="22"/>
          <w:szCs w:val="22"/>
        </w:rPr>
        <w:t>postupku nad dužnikom</w:t>
      </w:r>
    </w:p>
    <w:p w:rsidRDefault="00E86321" w:rsidP="00FA1366" w:rsidR="00FA1366" w:rsidRPr="003422B8">
      <w:pPr>
        <w:jc w:val="center"/>
        <w:rPr>
          <w:sz w:val="22"/>
          <w:szCs w:val="22"/>
        </w:rPr>
      </w:pPr>
      <w:r w:rsidRPr="003422B8">
        <w:rPr>
          <w:sz w:val="22"/>
          <w:szCs w:val="22"/>
          <w:lang w:val="pt-BR"/>
        </w:rPr>
        <w:t xml:space="preserve">ARIA-F, d.o.o., Zagreb, Šeferova 8ª, OIB: </w:t>
      </w:r>
      <w:r w:rsidRPr="003422B8">
        <w:rPr>
          <w:sz w:val="22"/>
          <w:szCs w:val="22"/>
        </w:rPr>
        <w:t>13991214264</w:t>
      </w:r>
    </w:p>
    <w:p w:rsidRDefault="001B5E57" w:rsidP="00FA1366" w:rsidR="001B5E57" w:rsidRPr="003422B8">
      <w:pPr>
        <w:jc w:val="center"/>
        <w:rPr>
          <w:sz w:val="22"/>
          <w:szCs w:val="22"/>
        </w:rPr>
      </w:pPr>
    </w:p>
    <w:p w:rsidRDefault="00FA1366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Nazočni od suda:</w:t>
      </w:r>
    </w:p>
    <w:p w:rsidRDefault="001B5E57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Ivana Koštarić Fegeš</w:t>
      </w:r>
      <w:r w:rsidR="00FA1366" w:rsidRPr="003422B8">
        <w:rPr>
          <w:sz w:val="22"/>
          <w:szCs w:val="22"/>
        </w:rPr>
        <w:t>, sudac</w:t>
      </w:r>
    </w:p>
    <w:p w:rsidRDefault="00A67B04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Katarina Drndel</w:t>
      </w:r>
      <w:r w:rsidR="001B5E57" w:rsidRPr="003422B8">
        <w:rPr>
          <w:sz w:val="22"/>
          <w:szCs w:val="22"/>
        </w:rPr>
        <w:t>ić</w:t>
      </w:r>
      <w:r w:rsidR="00FA1366" w:rsidRPr="003422B8">
        <w:rPr>
          <w:sz w:val="22"/>
          <w:szCs w:val="22"/>
        </w:rPr>
        <w:t>, zapisničar</w:t>
      </w:r>
    </w:p>
    <w:p w:rsidRDefault="00FA1366" w:rsidP="00FA1366" w:rsidR="00FA1366" w:rsidRPr="003422B8">
      <w:pPr>
        <w:jc w:val="both"/>
        <w:rPr>
          <w:sz w:val="22"/>
          <w:szCs w:val="22"/>
        </w:rPr>
      </w:pPr>
    </w:p>
    <w:p w:rsidRDefault="00BF7B84" w:rsidP="00FA1366" w:rsidR="00BF7B84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Sudac otvara ročište u 9:00 sati. Ročište je javno.</w:t>
      </w:r>
    </w:p>
    <w:p w:rsidRDefault="00BF7B84" w:rsidP="00FA1366" w:rsidR="00BF7B84" w:rsidRPr="003422B8">
      <w:pPr>
        <w:jc w:val="both"/>
        <w:rPr>
          <w:sz w:val="22"/>
          <w:szCs w:val="22"/>
        </w:rPr>
      </w:pPr>
    </w:p>
    <w:p w:rsidRDefault="00153E99" w:rsidP="00DD7DD4" w:rsidR="000955E3" w:rsidRPr="003422B8">
      <w:pPr>
        <w:rPr>
          <w:sz w:val="22"/>
          <w:szCs w:val="22"/>
        </w:rPr>
      </w:pPr>
      <w:r w:rsidRPr="003422B8">
        <w:rPr>
          <w:sz w:val="22"/>
          <w:szCs w:val="22"/>
        </w:rPr>
        <w:t>Utvrđuje se da su</w:t>
      </w:r>
      <w:r w:rsidR="00DD7DD4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pristupili:</w:t>
      </w:r>
      <w:r w:rsidR="00DD7DD4" w:rsidRPr="003422B8">
        <w:rPr>
          <w:sz w:val="22"/>
          <w:szCs w:val="22"/>
        </w:rPr>
        <w:t xml:space="preserve"> </w:t>
      </w:r>
    </w:p>
    <w:p w:rsidRDefault="000955E3" w:rsidP="00DD7DD4" w:rsidR="000955E3" w:rsidRPr="003422B8">
      <w:pPr>
        <w:rPr>
          <w:sz w:val="22"/>
          <w:szCs w:val="22"/>
        </w:rPr>
      </w:pPr>
    </w:p>
    <w:p w:rsidRDefault="000955E3" w:rsidP="00DD7DD4" w:rsidR="00DD7DD4" w:rsidRPr="003422B8">
      <w:pPr>
        <w:rPr>
          <w:sz w:val="22"/>
          <w:szCs w:val="22"/>
        </w:rPr>
      </w:pPr>
      <w:r w:rsidRPr="003422B8">
        <w:rPr>
          <w:sz w:val="22"/>
          <w:szCs w:val="22"/>
        </w:rPr>
        <w:t>P</w:t>
      </w:r>
      <w:r w:rsidR="00DD7DD4" w:rsidRPr="003422B8">
        <w:rPr>
          <w:sz w:val="22"/>
          <w:szCs w:val="22"/>
        </w:rPr>
        <w:t>ovjerenik</w:t>
      </w:r>
      <w:r w:rsidRPr="003422B8">
        <w:rPr>
          <w:sz w:val="22"/>
          <w:szCs w:val="22"/>
        </w:rPr>
        <w:t>:</w:t>
      </w:r>
      <w:r w:rsidR="00DD7DD4" w:rsidRPr="003422B8">
        <w:rPr>
          <w:sz w:val="22"/>
          <w:szCs w:val="22"/>
        </w:rPr>
        <w:t xml:space="preserve"> </w:t>
      </w:r>
      <w:r w:rsidR="001B5E57" w:rsidRPr="003422B8">
        <w:rPr>
          <w:sz w:val="22"/>
          <w:szCs w:val="22"/>
        </w:rPr>
        <w:t>Ivan Gjurašić</w:t>
      </w:r>
    </w:p>
    <w:p w:rsidRDefault="000955E3" w:rsidP="00CF7A08" w:rsidR="00077910" w:rsidRPr="003422B8">
      <w:pPr>
        <w:ind w:hanging="705" w:left="705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Za d</w:t>
      </w:r>
      <w:r w:rsidR="00DD7DD4" w:rsidRPr="003422B8">
        <w:rPr>
          <w:sz w:val="22"/>
          <w:szCs w:val="22"/>
        </w:rPr>
        <w:t xml:space="preserve">užnika: </w:t>
      </w:r>
      <w:r w:rsidR="00B242F0" w:rsidRPr="003422B8">
        <w:rPr>
          <w:sz w:val="22"/>
          <w:szCs w:val="22"/>
        </w:rPr>
        <w:t>zastupnik po zakonu Ilij</w:t>
      </w:r>
      <w:r w:rsidR="00D864B2" w:rsidRPr="003422B8">
        <w:rPr>
          <w:sz w:val="22"/>
          <w:szCs w:val="22"/>
        </w:rPr>
        <w:t>a Kožulj</w:t>
      </w:r>
      <w:r w:rsidR="00DD7DD4" w:rsidRPr="003422B8">
        <w:rPr>
          <w:sz w:val="22"/>
          <w:szCs w:val="22"/>
        </w:rPr>
        <w:t xml:space="preserve">, OIB: </w:t>
      </w:r>
      <w:r w:rsidR="00681605" w:rsidRPr="003422B8">
        <w:rPr>
          <w:sz w:val="22"/>
          <w:szCs w:val="22"/>
        </w:rPr>
        <w:t>63827683251</w:t>
      </w:r>
      <w:r w:rsidR="00DD7DD4" w:rsidRPr="003422B8">
        <w:rPr>
          <w:sz w:val="22"/>
          <w:szCs w:val="22"/>
        </w:rPr>
        <w:t xml:space="preserve"> </w:t>
      </w:r>
      <w:r w:rsidR="00AC3109" w:rsidRPr="003422B8">
        <w:rPr>
          <w:sz w:val="22"/>
          <w:szCs w:val="22"/>
        </w:rPr>
        <w:t>i</w:t>
      </w:r>
      <w:r w:rsidR="00DD7DD4" w:rsidRPr="003422B8">
        <w:rPr>
          <w:sz w:val="22"/>
          <w:szCs w:val="22"/>
        </w:rPr>
        <w:t xml:space="preserve"> </w:t>
      </w:r>
      <w:r w:rsidR="00AC3109" w:rsidRPr="003422B8">
        <w:rPr>
          <w:sz w:val="22"/>
          <w:szCs w:val="22"/>
        </w:rPr>
        <w:t>punomoćnik</w:t>
      </w:r>
      <w:r w:rsidR="00DD7DD4" w:rsidRPr="003422B8">
        <w:rPr>
          <w:sz w:val="22"/>
          <w:szCs w:val="22"/>
        </w:rPr>
        <w:t xml:space="preserve"> </w:t>
      </w:r>
      <w:r w:rsidR="00077910" w:rsidRPr="003422B8">
        <w:rPr>
          <w:sz w:val="22"/>
          <w:szCs w:val="22"/>
        </w:rPr>
        <w:t xml:space="preserve">Bariša </w:t>
      </w:r>
    </w:p>
    <w:p w:rsidRDefault="00CF7A08" w:rsidP="00CF7A08" w:rsidR="00DD7DD4" w:rsidRPr="003422B8">
      <w:pPr>
        <w:ind w:hanging="705" w:left="705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Pavičić</w:t>
      </w:r>
      <w:r w:rsidR="00681605" w:rsidRPr="003422B8">
        <w:rPr>
          <w:sz w:val="22"/>
          <w:szCs w:val="22"/>
        </w:rPr>
        <w:t xml:space="preserve">, </w:t>
      </w:r>
      <w:r w:rsidR="00153E99" w:rsidRPr="003422B8">
        <w:rPr>
          <w:sz w:val="22"/>
          <w:szCs w:val="22"/>
        </w:rPr>
        <w:t>odvjetnik u Zagrebu, punomoć</w:t>
      </w:r>
      <w:r w:rsidR="00DD7DD4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predaje u spis</w:t>
      </w:r>
    </w:p>
    <w:p w:rsidRDefault="00FA1366" w:rsidP="00FA1366" w:rsidR="00FA1366" w:rsidRPr="003422B8">
      <w:pPr>
        <w:jc w:val="both"/>
        <w:rPr>
          <w:sz w:val="22"/>
          <w:szCs w:val="22"/>
        </w:rPr>
      </w:pPr>
    </w:p>
    <w:p w:rsidRDefault="00FA1366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ab/>
        <w:t xml:space="preserve">Stečajni sudac utvrđuje da su pristupili slijedeći vjerovnici: </w:t>
      </w:r>
    </w:p>
    <w:p w:rsidRDefault="00DD7DD4" w:rsidP="00FA1366" w:rsidR="00DD7DD4" w:rsidRPr="003422B8">
      <w:pPr>
        <w:jc w:val="both"/>
        <w:rPr>
          <w:sz w:val="22"/>
          <w:szCs w:val="22"/>
        </w:rPr>
      </w:pPr>
    </w:p>
    <w:p w:rsidRDefault="00AD1961" w:rsidP="00AD1961" w:rsidR="00AD1961" w:rsidRPr="003422B8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3422B8">
        <w:rPr>
          <w:sz w:val="22"/>
          <w:szCs w:val="22"/>
        </w:rPr>
        <w:fldChar w:fldCharType="begin"/>
      </w:r>
      <w:r w:rsidRPr="003422B8">
        <w:rPr>
          <w:sz w:val="22"/>
          <w:szCs w:val="22"/>
        </w:rPr>
        <w:instrText xml:space="preserve"> LINK </w:instrText>
      </w:r>
      <w:r w:rsidR="00EB6AFC" w:rsidRPr="003422B8">
        <w:rPr>
          <w:sz w:val="22"/>
          <w:szCs w:val="22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3422B8">
        <w:rPr>
          <w:sz w:val="22"/>
          <w:szCs w:val="22"/>
        </w:rPr>
        <w:instrText xml:space="preserve">\a \f 5 \h  \* MERGEFORMAT </w:instrText>
      </w:r>
      <w:r w:rsidRPr="003422B8">
        <w:rPr>
          <w:sz w:val="22"/>
          <w:szCs w:val="22"/>
        </w:rPr>
        <w:fldChar w:fldCharType="separate"/>
      </w:r>
    </w:p>
    <w:tbl>
      <w:tblPr>
        <w:tblStyle w:val="Reetkatablice11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AD1961" w:rsidR="00AD1961" w:rsidRPr="003422B8">
        <w:trPr>
          <w:trHeight w:val="1200"/>
        </w:trPr>
        <w:tc>
          <w:tcPr>
            <w:tcW w:type="dxa" w:w="851"/>
            <w:hideMark/>
          </w:tcPr>
          <w:p w:rsidRDefault="00AD196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AD196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AD196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ind w:firstLine="107" w:left="-107"/>
              <w:jc w:val="center"/>
              <w:textAlignment w:val="baseline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AD196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AD196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nazočan: DA/NE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AD196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B52CAA" w:rsidP="00B52CAA" w:rsidR="00AD1961" w:rsidRPr="003422B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 xml:space="preserve">CENTAR BANKA d.d. </w:t>
            </w:r>
            <w:r w:rsidR="00404A68" w:rsidRPr="003422B8">
              <w:rPr>
                <w:sz w:val="22"/>
                <w:szCs w:val="22"/>
              </w:rPr>
              <w:t>u stečaju</w:t>
            </w:r>
          </w:p>
        </w:tc>
        <w:tc>
          <w:tcPr>
            <w:tcW w:type="dxa" w:w="1559"/>
            <w:noWrap/>
            <w:hideMark/>
          </w:tcPr>
          <w:p w:rsidRDefault="00404A6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89296739230</w:t>
            </w:r>
          </w:p>
        </w:tc>
        <w:tc>
          <w:tcPr>
            <w:tcW w:type="dxa" w:w="1985"/>
            <w:noWrap/>
            <w:hideMark/>
          </w:tcPr>
          <w:p w:rsidRDefault="00404A68" w:rsidP="00404A68" w:rsidR="00404A68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404A68" w:rsidP="00B31076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Heinzelova 47A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DA</w:t>
            </w:r>
          </w:p>
          <w:p w:rsidRDefault="00CF7A08" w:rsidP="00AD1961" w:rsidR="00CF7A08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punomoćnik Bojan Šterk, Su-1446/13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AD196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3118"/>
            <w:noWrap/>
            <w:hideMark/>
          </w:tcPr>
          <w:p w:rsidRDefault="009F68F9" w:rsidP="00B31076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B31076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B31076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1985"/>
            <w:noWrap/>
            <w:hideMark/>
          </w:tcPr>
          <w:p w:rsidRDefault="00B31076" w:rsidP="00B31076" w:rsidR="00B31076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 xml:space="preserve">Zagreb, </w:t>
            </w:r>
          </w:p>
          <w:p w:rsidRDefault="00B31076" w:rsidP="00B31076" w:rsidR="00AD1961" w:rsidRPr="003422B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Ulica grada Vukovara 70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9F68F9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dxa" w:w="3118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F68F9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F68F9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61817894937</w:t>
            </w:r>
          </w:p>
        </w:tc>
        <w:tc>
          <w:tcPr>
            <w:tcW w:type="dxa" w:w="1985"/>
            <w:noWrap/>
            <w:hideMark/>
          </w:tcPr>
          <w:p w:rsidRDefault="009F68F9" w:rsidP="009F68F9" w:rsidR="009F68F9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F68F9" w:rsidP="009F68F9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Trg Stjepana Radića 1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9F68F9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dxa" w:w="3118"/>
            <w:noWrap/>
            <w:hideMark/>
          </w:tcPr>
          <w:p w:rsidRDefault="00B52CAA" w:rsidP="00B52CAA" w:rsidR="00B52CAA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B52CAA" w:rsidP="00B52CAA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 xml:space="preserve">HEP - Opskrba d.o.o. </w:t>
            </w:r>
          </w:p>
        </w:tc>
        <w:tc>
          <w:tcPr>
            <w:tcW w:type="dxa" w:w="1559"/>
            <w:noWrap/>
            <w:hideMark/>
          </w:tcPr>
          <w:p w:rsidRDefault="009F68F9" w:rsidP="00AD1961" w:rsidR="009F68F9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F68F9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63073332379</w:t>
            </w:r>
          </w:p>
        </w:tc>
        <w:tc>
          <w:tcPr>
            <w:tcW w:type="dxa" w:w="1985"/>
            <w:noWrap/>
            <w:hideMark/>
          </w:tcPr>
          <w:p w:rsidRDefault="009F68F9" w:rsidP="009F68F9" w:rsidR="009F68F9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F68F9" w:rsidP="009F68F9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type="dxa" w:w="3118"/>
            <w:hideMark/>
          </w:tcPr>
          <w:p w:rsidRDefault="00E461E3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68419124305</w:t>
            </w:r>
          </w:p>
        </w:tc>
        <w:tc>
          <w:tcPr>
            <w:tcW w:type="dxa" w:w="1985"/>
            <w:noWrap/>
            <w:hideMark/>
          </w:tcPr>
          <w:p w:rsidRDefault="00E461E3" w:rsidP="00E461E3" w:rsidR="00E461E3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E461E3" w:rsidP="00E461E3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Prisavlje 3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type="dxa" w:w="3118"/>
            <w:hideMark/>
          </w:tcPr>
          <w:p w:rsidRDefault="00E461E3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2C1DF0" w:rsidP="00AD1961" w:rsidR="002C1DF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28921383001</w:t>
            </w:r>
          </w:p>
        </w:tc>
        <w:tc>
          <w:tcPr>
            <w:tcW w:type="dxa" w:w="1985"/>
            <w:noWrap/>
            <w:hideMark/>
          </w:tcPr>
          <w:p w:rsidRDefault="00E461E3" w:rsidP="00D53621" w:rsidR="00E461E3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E461E3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Grada Vukovara 220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type="dxa" w:w="3118"/>
            <w:noWrap/>
            <w:hideMark/>
          </w:tcPr>
          <w:p w:rsidRDefault="00E461E3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ILIJA KOŽULJ</w:t>
            </w:r>
          </w:p>
        </w:tc>
        <w:tc>
          <w:tcPr>
            <w:tcW w:type="dxa" w:w="1559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63827683251</w:t>
            </w:r>
          </w:p>
        </w:tc>
        <w:tc>
          <w:tcPr>
            <w:tcW w:type="dxa" w:w="1985"/>
            <w:noWrap/>
            <w:hideMark/>
          </w:tcPr>
          <w:p w:rsidRDefault="00E461E3" w:rsidP="00D53621" w:rsidR="00E461E3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E461E3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Hegedušićeva 7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DA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type="dxa" w:w="3118"/>
            <w:noWrap/>
            <w:hideMark/>
          </w:tcPr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E461E3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RUŽICA KOŽULJ</w:t>
            </w:r>
          </w:p>
        </w:tc>
        <w:tc>
          <w:tcPr>
            <w:tcW w:type="dxa" w:w="1559"/>
            <w:noWrap/>
            <w:hideMark/>
          </w:tcPr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52047905056</w:t>
            </w:r>
          </w:p>
        </w:tc>
        <w:tc>
          <w:tcPr>
            <w:tcW w:type="dxa" w:w="1985"/>
            <w:noWrap/>
            <w:hideMark/>
          </w:tcPr>
          <w:p w:rsidRDefault="007B3030" w:rsidP="00D53621" w:rsidR="007B3030" w:rsidRPr="003422B8">
            <w:pPr>
              <w:jc w:val="center"/>
              <w:rPr>
                <w:sz w:val="22"/>
                <w:szCs w:val="22"/>
              </w:rPr>
            </w:pPr>
          </w:p>
          <w:p w:rsidRDefault="007B3030" w:rsidP="00D53621" w:rsidR="007B3030" w:rsidRPr="003422B8">
            <w:pPr>
              <w:jc w:val="center"/>
              <w:rPr>
                <w:sz w:val="22"/>
                <w:szCs w:val="22"/>
              </w:rPr>
            </w:pPr>
          </w:p>
          <w:p w:rsidRDefault="009E3AC1" w:rsidP="00D53621" w:rsidR="009E3AC1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E3AC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Hegedušićeva 7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DA</w:t>
            </w:r>
          </w:p>
          <w:p w:rsidRDefault="00CF7A08" w:rsidP="00AD1961" w:rsidR="00CF7A08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punomoćnik Karlo Hrković, odvj. u Zagrebu, pun. predaje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type="dxa" w:w="3118"/>
            <w:noWrap/>
            <w:hideMark/>
          </w:tcPr>
          <w:p w:rsidRDefault="009E3AC1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2C1DF0" w:rsidP="00AD1961" w:rsidR="002C1DF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985"/>
            <w:noWrap/>
            <w:hideMark/>
          </w:tcPr>
          <w:p w:rsidRDefault="007B3030" w:rsidP="00D53621" w:rsidR="007B3030" w:rsidRPr="003422B8">
            <w:pPr>
              <w:jc w:val="center"/>
              <w:rPr>
                <w:sz w:val="22"/>
                <w:szCs w:val="22"/>
              </w:rPr>
            </w:pPr>
          </w:p>
          <w:p w:rsidRDefault="009E3AC1" w:rsidP="00D53621" w:rsidR="009E3AC1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E3AC1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Katančićeva 5</w:t>
            </w:r>
          </w:p>
        </w:tc>
        <w:tc>
          <w:tcPr>
            <w:tcW w:type="dxa" w:w="1559"/>
            <w:noWrap/>
            <w:hideMark/>
          </w:tcPr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DA, Tanja Šušak, zamjenica ŽDO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type="dxa" w:w="3118"/>
            <w:noWrap/>
            <w:hideMark/>
          </w:tcPr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7B3030" w:rsidP="002C1DF0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9E3AC1" w:rsidP="002C1DF0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ROLAPRINT d.o.o. za tisak</w:t>
            </w:r>
          </w:p>
        </w:tc>
        <w:tc>
          <w:tcPr>
            <w:tcW w:type="dxa" w:w="1559"/>
            <w:noWrap/>
            <w:hideMark/>
          </w:tcPr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7B3030" w:rsidP="00AD1961" w:rsidR="007B303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26488806290</w:t>
            </w:r>
          </w:p>
        </w:tc>
        <w:tc>
          <w:tcPr>
            <w:tcW w:type="dxa" w:w="1985"/>
            <w:noWrap/>
            <w:hideMark/>
          </w:tcPr>
          <w:p w:rsidRDefault="007B3030" w:rsidP="009E3AC1" w:rsidR="007B3030" w:rsidRPr="003422B8">
            <w:pPr>
              <w:jc w:val="center"/>
              <w:rPr>
                <w:sz w:val="22"/>
                <w:szCs w:val="22"/>
              </w:rPr>
            </w:pPr>
          </w:p>
          <w:p w:rsidRDefault="007B3030" w:rsidP="009E3AC1" w:rsidR="007B3030" w:rsidRPr="003422B8">
            <w:pPr>
              <w:jc w:val="center"/>
              <w:rPr>
                <w:sz w:val="22"/>
                <w:szCs w:val="22"/>
              </w:rPr>
            </w:pPr>
          </w:p>
          <w:p w:rsidRDefault="009E3AC1" w:rsidP="009E3AC1" w:rsidR="009E3AC1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E3AC1" w:rsidP="009E3AC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Hegedušićeva 12</w:t>
            </w:r>
          </w:p>
        </w:tc>
        <w:tc>
          <w:tcPr>
            <w:tcW w:type="dxa" w:w="1559"/>
            <w:noWrap/>
            <w:hideMark/>
          </w:tcPr>
          <w:p w:rsidRDefault="00CF7A08" w:rsidP="00CF7A08" w:rsidR="00CF7A08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DA</w:t>
            </w:r>
          </w:p>
          <w:p w:rsidRDefault="00CF7A08" w:rsidP="00CF7A08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punomoćnik Karlo Hrković, odvj. u Zagrebu, pun. predaje</w:t>
            </w:r>
          </w:p>
        </w:tc>
      </w:tr>
      <w:tr w:rsidTr="00AD1961" w:rsidR="00AD1961" w:rsidRPr="003422B8">
        <w:trPr>
          <w:trHeight w:val="499"/>
        </w:trPr>
        <w:tc>
          <w:tcPr>
            <w:tcW w:type="dxa" w:w="851"/>
            <w:noWrap/>
            <w:hideMark/>
          </w:tcPr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type="dxa" w:w="3118"/>
            <w:noWrap/>
            <w:hideMark/>
          </w:tcPr>
          <w:p w:rsidRDefault="00B52CAA" w:rsidP="00B52CAA" w:rsidR="00B52CAA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</w:p>
          <w:p w:rsidRDefault="009E3AC1" w:rsidP="00B52CAA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ZAGR</w:t>
            </w:r>
            <w:r w:rsidR="00B52CAA" w:rsidRPr="003422B8">
              <w:rPr>
                <w:sz w:val="22"/>
                <w:szCs w:val="22"/>
              </w:rPr>
              <w:t>EBAČKI HOLDING, d.o.o.</w:t>
            </w:r>
          </w:p>
        </w:tc>
        <w:tc>
          <w:tcPr>
            <w:tcW w:type="dxa" w:w="1559"/>
            <w:noWrap/>
            <w:hideMark/>
          </w:tcPr>
          <w:p w:rsidRDefault="002C1DF0" w:rsidP="00AD1961" w:rsidR="002C1DF0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E3AC1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85584865987</w:t>
            </w:r>
          </w:p>
        </w:tc>
        <w:tc>
          <w:tcPr>
            <w:tcW w:type="dxa" w:w="1985"/>
            <w:noWrap/>
            <w:hideMark/>
          </w:tcPr>
          <w:p w:rsidRDefault="00D53621" w:rsidP="009279FA" w:rsidR="00D53621" w:rsidRPr="003422B8">
            <w:pPr>
              <w:jc w:val="center"/>
              <w:rPr>
                <w:sz w:val="22"/>
                <w:szCs w:val="22"/>
              </w:rPr>
            </w:pPr>
          </w:p>
          <w:p w:rsidRDefault="009279FA" w:rsidP="00B52CAA" w:rsidR="009279FA" w:rsidRPr="003422B8">
            <w:pPr>
              <w:jc w:val="center"/>
              <w:rPr>
                <w:sz w:val="22"/>
                <w:szCs w:val="22"/>
              </w:rPr>
            </w:pPr>
            <w:r w:rsidRPr="003422B8">
              <w:rPr>
                <w:sz w:val="22"/>
                <w:szCs w:val="22"/>
              </w:rPr>
              <w:t>Zagreb</w:t>
            </w:r>
            <w:r w:rsidR="00CF7A08" w:rsidRPr="003422B8">
              <w:rPr>
                <w:sz w:val="22"/>
                <w:szCs w:val="22"/>
              </w:rPr>
              <w:t>,</w:t>
            </w:r>
          </w:p>
          <w:p w:rsidRDefault="009279FA" w:rsidP="00D5362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sz w:val="22"/>
                <w:szCs w:val="22"/>
              </w:rPr>
              <w:t>Ulica grada Vukovara 41</w:t>
            </w:r>
          </w:p>
        </w:tc>
        <w:tc>
          <w:tcPr>
            <w:tcW w:type="dxa" w:w="1559"/>
            <w:noWrap/>
            <w:hideMark/>
          </w:tcPr>
          <w:p w:rsidRDefault="00CF7A08" w:rsidP="00AD1961" w:rsidR="00CF7A08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CF7A08" w:rsidP="00AD1961" w:rsidR="00AD1961" w:rsidRPr="003422B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3422B8">
              <w:rPr>
                <w:rFonts w:eastAsiaTheme="minorHAnsi"/>
                <w:sz w:val="22"/>
                <w:szCs w:val="22"/>
                <w:lang w:eastAsia="en-US"/>
              </w:rPr>
              <w:t>NE</w:t>
            </w:r>
          </w:p>
        </w:tc>
      </w:tr>
    </w:tbl>
    <w:p w:rsidRDefault="00AD1961" w:rsidP="00AD1961" w:rsidR="00AD1961" w:rsidRPr="003422B8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3422B8">
        <w:rPr>
          <w:sz w:val="22"/>
          <w:szCs w:val="22"/>
        </w:rPr>
        <w:fldChar w:fldCharType="end"/>
      </w:r>
    </w:p>
    <w:p w:rsidRDefault="002642C6" w:rsidP="00FA1366" w:rsidR="002642C6" w:rsidRPr="003422B8">
      <w:pPr>
        <w:jc w:val="both"/>
        <w:rPr>
          <w:sz w:val="22"/>
          <w:szCs w:val="22"/>
        </w:rPr>
      </w:pPr>
    </w:p>
    <w:p w:rsidRDefault="00FA1366" w:rsidP="00731A00" w:rsidR="00731A00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ab/>
        <w:t>Utvrđuje se da je</w:t>
      </w:r>
      <w:r w:rsidR="00731A00" w:rsidRPr="003422B8">
        <w:rPr>
          <w:sz w:val="22"/>
          <w:szCs w:val="22"/>
        </w:rPr>
        <w:t>:</w:t>
      </w:r>
    </w:p>
    <w:p w:rsidRDefault="00731A00" w:rsidP="00731A00" w:rsidR="00731A0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-</w:t>
      </w:r>
      <w:r w:rsidR="002642C6" w:rsidRPr="003422B8">
        <w:rPr>
          <w:sz w:val="22"/>
          <w:szCs w:val="22"/>
        </w:rPr>
        <w:t xml:space="preserve">održavanje današnjeg ročišta određeno </w:t>
      </w:r>
      <w:r w:rsidR="000A50CB" w:rsidRPr="003422B8">
        <w:rPr>
          <w:sz w:val="22"/>
          <w:szCs w:val="22"/>
        </w:rPr>
        <w:t xml:space="preserve">zaključkom </w:t>
      </w:r>
      <w:r w:rsidR="002642C6" w:rsidRPr="003422B8">
        <w:rPr>
          <w:sz w:val="22"/>
          <w:szCs w:val="22"/>
        </w:rPr>
        <w:t xml:space="preserve">suda od </w:t>
      </w:r>
      <w:r w:rsidR="00336174" w:rsidRPr="003422B8">
        <w:rPr>
          <w:sz w:val="22"/>
          <w:szCs w:val="22"/>
        </w:rPr>
        <w:t>22</w:t>
      </w:r>
      <w:r w:rsidR="000D6289" w:rsidRPr="003422B8">
        <w:rPr>
          <w:sz w:val="22"/>
          <w:szCs w:val="22"/>
        </w:rPr>
        <w:t>. prosinca 201</w:t>
      </w:r>
      <w:r w:rsidR="00336174" w:rsidRPr="003422B8">
        <w:rPr>
          <w:sz w:val="22"/>
          <w:szCs w:val="22"/>
        </w:rPr>
        <w:t>7</w:t>
      </w:r>
      <w:r w:rsidR="000D6289" w:rsidRPr="003422B8">
        <w:rPr>
          <w:sz w:val="22"/>
          <w:szCs w:val="22"/>
        </w:rPr>
        <w:t xml:space="preserve">. </w:t>
      </w:r>
      <w:r w:rsidR="00587A06" w:rsidRPr="003422B8">
        <w:rPr>
          <w:sz w:val="22"/>
          <w:szCs w:val="22"/>
        </w:rPr>
        <w:t>koj</w:t>
      </w:r>
      <w:r w:rsidR="000A50CB" w:rsidRPr="003422B8">
        <w:rPr>
          <w:sz w:val="22"/>
          <w:szCs w:val="22"/>
        </w:rPr>
        <w:t xml:space="preserve">i zaključak </w:t>
      </w:r>
      <w:r w:rsidR="00587A06" w:rsidRPr="003422B8">
        <w:rPr>
          <w:sz w:val="22"/>
          <w:szCs w:val="22"/>
        </w:rPr>
        <w:t>je objavljen na e-oglasnoj ploč</w:t>
      </w:r>
      <w:r w:rsidR="00D04C49" w:rsidRPr="003422B8">
        <w:rPr>
          <w:sz w:val="22"/>
          <w:szCs w:val="22"/>
        </w:rPr>
        <w:t>i Trgovačkog suda u Zagrebu</w:t>
      </w:r>
      <w:r w:rsidR="00336174" w:rsidRPr="003422B8">
        <w:rPr>
          <w:sz w:val="22"/>
          <w:szCs w:val="22"/>
        </w:rPr>
        <w:t xml:space="preserve"> 22. prosinca 2017</w:t>
      </w:r>
      <w:r w:rsidR="000D6289" w:rsidRPr="003422B8">
        <w:rPr>
          <w:sz w:val="22"/>
          <w:szCs w:val="22"/>
        </w:rPr>
        <w:t>.</w:t>
      </w:r>
      <w:r w:rsidR="00D04C49" w:rsidRPr="003422B8">
        <w:rPr>
          <w:sz w:val="22"/>
          <w:szCs w:val="22"/>
        </w:rPr>
        <w:t xml:space="preserve"> pa</w:t>
      </w:r>
      <w:r w:rsidRPr="003422B8">
        <w:rPr>
          <w:sz w:val="22"/>
          <w:szCs w:val="22"/>
        </w:rPr>
        <w:t xml:space="preserve"> </w:t>
      </w:r>
      <w:r w:rsidR="000A50CB" w:rsidRPr="003422B8">
        <w:rPr>
          <w:sz w:val="22"/>
          <w:szCs w:val="22"/>
        </w:rPr>
        <w:t xml:space="preserve">je </w:t>
      </w:r>
      <w:r w:rsidRPr="003422B8">
        <w:rPr>
          <w:sz w:val="22"/>
          <w:szCs w:val="22"/>
        </w:rPr>
        <w:t>dakle od pravomoćnosti rješenja o utvrđenim i osporenim tražbinama proteklo više od 30 dana</w:t>
      </w:r>
    </w:p>
    <w:p w:rsidRDefault="000A50CB" w:rsidP="00731A00" w:rsidR="00731A0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-do dana održavanja današnjeg ročišta za glasovanje sudu je pozivom na gornji broj spisa </w:t>
      </w:r>
      <w:r w:rsidR="005019F9" w:rsidRPr="003422B8">
        <w:rPr>
          <w:sz w:val="22"/>
          <w:szCs w:val="22"/>
        </w:rPr>
        <w:t>dostavljeno</w:t>
      </w:r>
      <w:r w:rsidR="0026355E" w:rsidRPr="003422B8">
        <w:rPr>
          <w:sz w:val="22"/>
          <w:szCs w:val="22"/>
        </w:rPr>
        <w:t xml:space="preserve"> 0</w:t>
      </w:r>
      <w:r w:rsidR="005019F9" w:rsidRPr="003422B8">
        <w:rPr>
          <w:sz w:val="22"/>
          <w:szCs w:val="22"/>
        </w:rPr>
        <w:t xml:space="preserve"> popunjeni</w:t>
      </w:r>
      <w:r w:rsidR="00284D86" w:rsidRPr="003422B8">
        <w:rPr>
          <w:sz w:val="22"/>
          <w:szCs w:val="22"/>
        </w:rPr>
        <w:t>h</w:t>
      </w:r>
      <w:r w:rsidR="004E30EE" w:rsidRPr="003422B8">
        <w:rPr>
          <w:sz w:val="22"/>
          <w:szCs w:val="22"/>
        </w:rPr>
        <w:t xml:space="preserve"> obrazaca</w:t>
      </w:r>
      <w:r w:rsidR="005019F9" w:rsidRPr="003422B8">
        <w:rPr>
          <w:sz w:val="22"/>
          <w:szCs w:val="22"/>
        </w:rPr>
        <w:t xml:space="preserve"> za glasovanje (obrazac br.11.</w:t>
      </w:r>
      <w:r w:rsidR="0021111D" w:rsidRPr="003422B8">
        <w:rPr>
          <w:sz w:val="22"/>
          <w:szCs w:val="22"/>
        </w:rPr>
        <w:t xml:space="preserve"> </w:t>
      </w:r>
      <w:r w:rsidR="005019F9" w:rsidRPr="003422B8">
        <w:rPr>
          <w:sz w:val="22"/>
          <w:szCs w:val="22"/>
        </w:rPr>
        <w:t>Pravilnik</w:t>
      </w:r>
      <w:r w:rsidR="0021111D" w:rsidRPr="003422B8">
        <w:rPr>
          <w:sz w:val="22"/>
          <w:szCs w:val="22"/>
        </w:rPr>
        <w:t>a</w:t>
      </w:r>
      <w:r w:rsidR="005019F9" w:rsidRPr="003422B8">
        <w:rPr>
          <w:sz w:val="22"/>
          <w:szCs w:val="22"/>
        </w:rPr>
        <w:t xml:space="preserve"> o sadržaju i obliku obrazaca na kojima se podnose podnesci u predstečajnom i stečajnom postupku</w:t>
      </w:r>
      <w:r w:rsidR="0021111D" w:rsidRPr="003422B8">
        <w:rPr>
          <w:sz w:val="22"/>
          <w:szCs w:val="22"/>
        </w:rPr>
        <w:t xml:space="preserve">,  </w:t>
      </w:r>
      <w:r w:rsidR="00D04C49" w:rsidRPr="003422B8">
        <w:rPr>
          <w:sz w:val="22"/>
          <w:szCs w:val="22"/>
        </w:rPr>
        <w:t>"Narodne novine" broj</w:t>
      </w:r>
      <w:r w:rsidR="005019F9" w:rsidRPr="003422B8">
        <w:rPr>
          <w:sz w:val="22"/>
          <w:szCs w:val="22"/>
        </w:rPr>
        <w:t xml:space="preserve"> 197/15)</w:t>
      </w:r>
      <w:r w:rsidR="0026355E" w:rsidRPr="003422B8">
        <w:rPr>
          <w:sz w:val="22"/>
          <w:szCs w:val="22"/>
        </w:rPr>
        <w:t>.</w:t>
      </w:r>
    </w:p>
    <w:p w:rsidRDefault="0021111D" w:rsidP="00731A00" w:rsidR="0021111D" w:rsidRPr="003422B8">
      <w:pPr>
        <w:ind w:firstLine="708"/>
        <w:jc w:val="both"/>
        <w:rPr>
          <w:sz w:val="22"/>
          <w:szCs w:val="22"/>
        </w:rPr>
      </w:pPr>
    </w:p>
    <w:p w:rsidRDefault="0093792C" w:rsidP="00731A00" w:rsidR="00FA1366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-</w:t>
      </w:r>
      <w:r w:rsidR="006852FA" w:rsidRPr="003422B8">
        <w:rPr>
          <w:sz w:val="22"/>
          <w:szCs w:val="22"/>
        </w:rPr>
        <w:t xml:space="preserve">22. prosinca 2017. - </w:t>
      </w:r>
      <w:r w:rsidRPr="003422B8">
        <w:rPr>
          <w:sz w:val="22"/>
          <w:szCs w:val="22"/>
        </w:rPr>
        <w:t xml:space="preserve">na e-oglasnoj ploči </w:t>
      </w:r>
      <w:r w:rsidR="006852FA" w:rsidRPr="003422B8">
        <w:rPr>
          <w:sz w:val="22"/>
          <w:szCs w:val="22"/>
        </w:rPr>
        <w:t xml:space="preserve">Trgovačkog </w:t>
      </w:r>
      <w:r w:rsidRPr="003422B8">
        <w:rPr>
          <w:sz w:val="22"/>
          <w:szCs w:val="22"/>
        </w:rPr>
        <w:t>suda</w:t>
      </w:r>
      <w:r w:rsidR="006852FA" w:rsidRPr="003422B8">
        <w:rPr>
          <w:sz w:val="22"/>
          <w:szCs w:val="22"/>
        </w:rPr>
        <w:t xml:space="preserve"> u Zagrebu objavljen p</w:t>
      </w:r>
      <w:r w:rsidRPr="003422B8">
        <w:rPr>
          <w:sz w:val="22"/>
          <w:szCs w:val="22"/>
        </w:rPr>
        <w:t>opis vjerovnika i prava glasa koja vjerovnicima pripadaju (</w:t>
      </w:r>
      <w:r w:rsidR="006852FA" w:rsidRPr="003422B8">
        <w:rPr>
          <w:sz w:val="22"/>
          <w:szCs w:val="22"/>
        </w:rPr>
        <w:t>čl.</w:t>
      </w:r>
      <w:r w:rsidRPr="003422B8">
        <w:rPr>
          <w:sz w:val="22"/>
          <w:szCs w:val="22"/>
        </w:rPr>
        <w:t xml:space="preserve"> 57. </w:t>
      </w:r>
      <w:r w:rsidR="006852FA" w:rsidRPr="003422B8">
        <w:rPr>
          <w:sz w:val="22"/>
          <w:szCs w:val="22"/>
        </w:rPr>
        <w:t>SZ</w:t>
      </w:r>
      <w:r w:rsidRPr="003422B8">
        <w:rPr>
          <w:sz w:val="22"/>
          <w:szCs w:val="22"/>
        </w:rPr>
        <w:t>)</w:t>
      </w:r>
      <w:r w:rsidR="0016009A" w:rsidRPr="003422B8">
        <w:rPr>
          <w:sz w:val="22"/>
          <w:szCs w:val="22"/>
        </w:rPr>
        <w:t>.</w:t>
      </w:r>
    </w:p>
    <w:p w:rsidRDefault="0016009A" w:rsidP="00731A00" w:rsidR="0016009A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-28. kolovoza 2017. – na e-oglasnoj ploči Trgovačkog suda u Zagrebu objavljen je izmijenjeni plan restrukturiranja (list 737-769 spisa)</w:t>
      </w:r>
      <w:r w:rsidR="00F62059" w:rsidRPr="003422B8">
        <w:rPr>
          <w:sz w:val="22"/>
          <w:szCs w:val="22"/>
        </w:rPr>
        <w:t>.</w:t>
      </w:r>
    </w:p>
    <w:p w:rsidRDefault="0016009A" w:rsidP="00731A00" w:rsidR="0016009A" w:rsidRPr="003422B8">
      <w:pPr>
        <w:ind w:firstLine="708"/>
        <w:jc w:val="both"/>
        <w:rPr>
          <w:sz w:val="22"/>
          <w:szCs w:val="22"/>
        </w:rPr>
      </w:pPr>
    </w:p>
    <w:p w:rsidRDefault="00F62059" w:rsidP="00731A00" w:rsidR="007B303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Utvrđuje se da je 11. siječnja 2018. dostavljen prijedlog vjerovnika Centar banka d.d. u stečaju </w:t>
      </w:r>
      <w:r w:rsidR="00BF2092" w:rsidRPr="003422B8">
        <w:rPr>
          <w:sz w:val="22"/>
          <w:szCs w:val="22"/>
        </w:rPr>
        <w:t>OIB:</w:t>
      </w:r>
      <w:r w:rsidR="00D52750" w:rsidRPr="003422B8">
        <w:rPr>
          <w:sz w:val="22"/>
          <w:szCs w:val="22"/>
        </w:rPr>
        <w:t xml:space="preserve"> 89296739230</w:t>
      </w:r>
      <w:r w:rsidR="00BF2092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za odgodu današnjeg ročišta</w:t>
      </w:r>
      <w:r w:rsidR="00DD62E8" w:rsidRPr="003422B8">
        <w:rPr>
          <w:sz w:val="22"/>
          <w:szCs w:val="22"/>
        </w:rPr>
        <w:t xml:space="preserve"> </w:t>
      </w:r>
      <w:r w:rsidR="00406B10" w:rsidRPr="003422B8">
        <w:rPr>
          <w:sz w:val="22"/>
          <w:szCs w:val="22"/>
        </w:rPr>
        <w:t xml:space="preserve">i zastoj postupka </w:t>
      </w:r>
      <w:r w:rsidR="00CF7A08" w:rsidRPr="003422B8">
        <w:rPr>
          <w:sz w:val="22"/>
          <w:szCs w:val="22"/>
        </w:rPr>
        <w:t xml:space="preserve">do okončanja sudskog spora u </w:t>
      </w:r>
      <w:r w:rsidR="00DD62E8" w:rsidRPr="003422B8">
        <w:rPr>
          <w:sz w:val="22"/>
          <w:szCs w:val="22"/>
        </w:rPr>
        <w:t>svezi osporavanja prijavljene tražbine navedenog vjerovnika u iznosu od 1.961.836,46 kn od strane dužnika koji je rješenjem suda od 14. srpnja 20</w:t>
      </w:r>
      <w:r w:rsidR="009779BD" w:rsidRPr="003422B8">
        <w:rPr>
          <w:sz w:val="22"/>
          <w:szCs w:val="22"/>
        </w:rPr>
        <w:t>17. upućen na pokretanje parnice</w:t>
      </w:r>
      <w:r w:rsidR="00DD62E8" w:rsidRPr="003422B8">
        <w:rPr>
          <w:sz w:val="22"/>
          <w:szCs w:val="22"/>
        </w:rPr>
        <w:t xml:space="preserve"> koju je dužnik pokrenuo protiv navedenog vjerovnika </w:t>
      </w:r>
      <w:r w:rsidR="009779BD" w:rsidRPr="003422B8">
        <w:rPr>
          <w:sz w:val="22"/>
          <w:szCs w:val="22"/>
        </w:rPr>
        <w:t>tužbom</w:t>
      </w:r>
      <w:r w:rsidR="00DD62E8" w:rsidRPr="003422B8">
        <w:rPr>
          <w:sz w:val="22"/>
          <w:szCs w:val="22"/>
        </w:rPr>
        <w:t xml:space="preserve"> od 06. kolovoza 2017. (list 8</w:t>
      </w:r>
      <w:r w:rsidR="007D0852" w:rsidRPr="003422B8">
        <w:rPr>
          <w:sz w:val="22"/>
          <w:szCs w:val="22"/>
        </w:rPr>
        <w:t>27</w:t>
      </w:r>
      <w:r w:rsidR="00BF2092" w:rsidRPr="003422B8">
        <w:rPr>
          <w:sz w:val="22"/>
          <w:szCs w:val="22"/>
        </w:rPr>
        <w:t>-832</w:t>
      </w:r>
      <w:r w:rsidR="007D0852" w:rsidRPr="003422B8">
        <w:rPr>
          <w:sz w:val="22"/>
          <w:szCs w:val="22"/>
        </w:rPr>
        <w:t xml:space="preserve"> spisa). U navedeno</w:t>
      </w:r>
      <w:r w:rsidR="009779BD" w:rsidRPr="003422B8">
        <w:rPr>
          <w:sz w:val="22"/>
          <w:szCs w:val="22"/>
        </w:rPr>
        <w:t>m</w:t>
      </w:r>
      <w:r w:rsidR="007D0852" w:rsidRPr="003422B8">
        <w:rPr>
          <w:sz w:val="22"/>
          <w:szCs w:val="22"/>
        </w:rPr>
        <w:t xml:space="preserve"> podnesku navedeni vjerovnik u bitnome </w:t>
      </w:r>
    </w:p>
    <w:p w:rsidRDefault="007D0852" w:rsidP="007B3030" w:rsidR="00BD5338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ističe kako vjerovnici s pravom glasa ne mogu donositi pravovaljane odluke sve dok se u sudskom postupku ne utvrdi stvarna visina tražbine navedenog vjerovnika, te da bi u slučaju glasovanja bez prethodnog sudskog utvrđenja ukupne visine tražbine navedenog vjerovnika i njegovog prava glasa došlo od opstrukcije i pogodovanja ostalih vjerovnika n</w:t>
      </w:r>
      <w:r w:rsidR="004534B2" w:rsidRPr="003422B8">
        <w:rPr>
          <w:sz w:val="22"/>
          <w:szCs w:val="22"/>
        </w:rPr>
        <w:t xml:space="preserve">a štetu navedenog vjerovnika, </w:t>
      </w:r>
      <w:r w:rsidRPr="003422B8">
        <w:rPr>
          <w:sz w:val="22"/>
          <w:szCs w:val="22"/>
        </w:rPr>
        <w:t>što može predstavljati zakonski razlog za poništenje plana restrukturiranja sukladno odredbama SZ-a.</w:t>
      </w:r>
    </w:p>
    <w:p w:rsidRDefault="00BD5338" w:rsidP="00731A00" w:rsidR="00BD5338" w:rsidRPr="003422B8">
      <w:pPr>
        <w:ind w:firstLine="708"/>
        <w:jc w:val="both"/>
        <w:rPr>
          <w:sz w:val="22"/>
          <w:szCs w:val="22"/>
        </w:rPr>
      </w:pPr>
    </w:p>
    <w:p w:rsidRDefault="00406B10" w:rsidP="00731A00" w:rsidR="00406B1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Sud donosi </w:t>
      </w:r>
    </w:p>
    <w:p w:rsidRDefault="00406B10" w:rsidP="00731A00" w:rsidR="00406B10" w:rsidRPr="003422B8">
      <w:pPr>
        <w:ind w:firstLine="708"/>
        <w:jc w:val="both"/>
        <w:rPr>
          <w:sz w:val="22"/>
          <w:szCs w:val="22"/>
        </w:rPr>
      </w:pPr>
    </w:p>
    <w:p w:rsidRDefault="00406B10" w:rsidP="00BD5338" w:rsidR="004534B2" w:rsidRPr="003422B8">
      <w:pPr>
        <w:ind w:firstLine="708"/>
        <w:jc w:val="center"/>
        <w:rPr>
          <w:sz w:val="22"/>
          <w:szCs w:val="22"/>
        </w:rPr>
      </w:pPr>
      <w:r w:rsidRPr="003422B8">
        <w:rPr>
          <w:sz w:val="22"/>
          <w:szCs w:val="22"/>
        </w:rPr>
        <w:t>Z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a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k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l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j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u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č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a</w:t>
      </w:r>
      <w:r w:rsidR="00BD5338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k</w:t>
      </w:r>
    </w:p>
    <w:p w:rsidRDefault="004534B2" w:rsidP="00BD5338" w:rsidR="004534B2" w:rsidRPr="003422B8">
      <w:pPr>
        <w:ind w:firstLine="708"/>
        <w:jc w:val="center"/>
        <w:rPr>
          <w:sz w:val="22"/>
          <w:szCs w:val="22"/>
        </w:rPr>
      </w:pPr>
    </w:p>
    <w:p w:rsidRDefault="00406B10" w:rsidP="00406B10" w:rsidR="00406B10" w:rsidRPr="003422B8">
      <w:pPr>
        <w:ind w:firstLine="708"/>
        <w:jc w:val="center"/>
        <w:rPr>
          <w:sz w:val="22"/>
          <w:szCs w:val="22"/>
        </w:rPr>
      </w:pPr>
    </w:p>
    <w:p w:rsidRDefault="004534B2" w:rsidP="00CF7A08" w:rsidR="00406B1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lastRenderedPageBreak/>
        <w:t xml:space="preserve">Odbija se prijedlog vjerovnika </w:t>
      </w:r>
      <w:r w:rsidR="00406B10" w:rsidRPr="003422B8">
        <w:rPr>
          <w:sz w:val="22"/>
          <w:szCs w:val="22"/>
        </w:rPr>
        <w:t>Centar banka d.d. u stečaju</w:t>
      </w:r>
      <w:r w:rsidR="00BF2092" w:rsidRPr="003422B8">
        <w:rPr>
          <w:sz w:val="22"/>
          <w:szCs w:val="22"/>
        </w:rPr>
        <w:t>, OIB:</w:t>
      </w:r>
      <w:r w:rsidR="006D47F3" w:rsidRPr="003422B8">
        <w:rPr>
          <w:sz w:val="22"/>
          <w:szCs w:val="22"/>
        </w:rPr>
        <w:t xml:space="preserve"> 89296739230</w:t>
      </w:r>
      <w:r w:rsidR="00BF2092" w:rsidRPr="003422B8">
        <w:rPr>
          <w:color w:val="FF0000"/>
          <w:sz w:val="22"/>
          <w:szCs w:val="22"/>
        </w:rPr>
        <w:t xml:space="preserve"> </w:t>
      </w:r>
      <w:r w:rsidR="00406B10" w:rsidRPr="003422B8">
        <w:rPr>
          <w:sz w:val="22"/>
          <w:szCs w:val="22"/>
        </w:rPr>
        <w:t>za odgodu današnjeg ročišta za glasovanje i zastoj ovog predstečajnog pos</w:t>
      </w:r>
      <w:r w:rsidR="009779BD" w:rsidRPr="003422B8">
        <w:rPr>
          <w:sz w:val="22"/>
          <w:szCs w:val="22"/>
        </w:rPr>
        <w:t>tupka do okončanja parničnog postupka P-1757/17</w:t>
      </w:r>
      <w:r w:rsidR="00406B10" w:rsidRPr="003422B8">
        <w:rPr>
          <w:sz w:val="22"/>
          <w:szCs w:val="22"/>
        </w:rPr>
        <w:t>.</w:t>
      </w:r>
    </w:p>
    <w:p w:rsidRDefault="00C554B3" w:rsidP="00406B10" w:rsidR="00C554B3" w:rsidRPr="003422B8">
      <w:pPr>
        <w:ind w:firstLine="708"/>
        <w:rPr>
          <w:sz w:val="22"/>
          <w:szCs w:val="22"/>
        </w:rPr>
      </w:pPr>
    </w:p>
    <w:p w:rsidRDefault="00406B10" w:rsidP="00F809C6" w:rsidR="00406B1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Utvrđuje se </w:t>
      </w:r>
      <w:r w:rsidR="00BF2092" w:rsidRPr="003422B8">
        <w:rPr>
          <w:sz w:val="22"/>
          <w:szCs w:val="22"/>
        </w:rPr>
        <w:t>da je u spis dostavljen podnesak vjerovnika Republika Hrvatska, Ministarstvo financija, OIB:</w:t>
      </w:r>
      <w:r w:rsidR="006D47F3" w:rsidRPr="003422B8">
        <w:rPr>
          <w:sz w:val="22"/>
          <w:szCs w:val="22"/>
        </w:rPr>
        <w:t xml:space="preserve"> 18683136487</w:t>
      </w:r>
      <w:r w:rsidR="00BF2092" w:rsidRPr="003422B8">
        <w:rPr>
          <w:color w:val="FF0000"/>
          <w:sz w:val="22"/>
          <w:szCs w:val="22"/>
        </w:rPr>
        <w:t xml:space="preserve"> </w:t>
      </w:r>
      <w:r w:rsidR="00C554B3" w:rsidRPr="003422B8">
        <w:rPr>
          <w:sz w:val="22"/>
          <w:szCs w:val="22"/>
        </w:rPr>
        <w:t xml:space="preserve">kojim </w:t>
      </w:r>
      <w:r w:rsidR="00E831AB" w:rsidRPr="003422B8">
        <w:rPr>
          <w:sz w:val="22"/>
          <w:szCs w:val="22"/>
        </w:rPr>
        <w:t xml:space="preserve">navedeni vjerovnik </w:t>
      </w:r>
      <w:r w:rsidR="00C554B3" w:rsidRPr="003422B8">
        <w:rPr>
          <w:sz w:val="22"/>
          <w:szCs w:val="22"/>
        </w:rPr>
        <w:t xml:space="preserve">obavještava sud da </w:t>
      </w:r>
      <w:r w:rsidR="00F809C6" w:rsidRPr="003422B8">
        <w:rPr>
          <w:sz w:val="22"/>
          <w:szCs w:val="22"/>
        </w:rPr>
        <w:t xml:space="preserve">je Ministarstvo financija, Porezna uprava uskratila </w:t>
      </w:r>
      <w:r w:rsidR="00C554B3" w:rsidRPr="003422B8">
        <w:rPr>
          <w:sz w:val="22"/>
          <w:szCs w:val="22"/>
        </w:rPr>
        <w:t>suglasnost</w:t>
      </w:r>
      <w:r w:rsidR="00F809C6" w:rsidRPr="003422B8">
        <w:rPr>
          <w:sz w:val="22"/>
          <w:szCs w:val="22"/>
        </w:rPr>
        <w:t xml:space="preserve"> Državnom odvjetništvu u Zagrebu, kao zastupniku </w:t>
      </w:r>
      <w:r w:rsidR="00985E19" w:rsidRPr="003422B8">
        <w:rPr>
          <w:sz w:val="22"/>
          <w:szCs w:val="22"/>
        </w:rPr>
        <w:t xml:space="preserve">po zakonu navedenog vjerovnika na plan restrukturiranja, </w:t>
      </w:r>
      <w:r w:rsidR="00F809C6" w:rsidRPr="003422B8">
        <w:rPr>
          <w:sz w:val="22"/>
          <w:szCs w:val="22"/>
        </w:rPr>
        <w:t>u smi</w:t>
      </w:r>
      <w:r w:rsidR="00E831AB" w:rsidRPr="003422B8">
        <w:rPr>
          <w:sz w:val="22"/>
          <w:szCs w:val="22"/>
        </w:rPr>
        <w:t>slu odredbe čl. 54. st.1. SZ-a. Uz navedeni podnesak dostavljena je navedena uskrata suglasnosti</w:t>
      </w:r>
      <w:r w:rsidR="00985E19" w:rsidRPr="003422B8">
        <w:rPr>
          <w:sz w:val="22"/>
          <w:szCs w:val="22"/>
        </w:rPr>
        <w:t xml:space="preserve"> na plan restrukturiranja</w:t>
      </w:r>
      <w:r w:rsidR="00E831AB" w:rsidRPr="003422B8">
        <w:rPr>
          <w:sz w:val="22"/>
          <w:szCs w:val="22"/>
        </w:rPr>
        <w:t xml:space="preserve"> od 09. siječnja 2018. </w:t>
      </w:r>
      <w:r w:rsidR="00F809C6" w:rsidRPr="003422B8">
        <w:rPr>
          <w:sz w:val="22"/>
          <w:szCs w:val="22"/>
        </w:rPr>
        <w:t>(list 833-835 spisa)</w:t>
      </w:r>
      <w:r w:rsidR="00C554B3" w:rsidRPr="003422B8">
        <w:rPr>
          <w:sz w:val="22"/>
          <w:szCs w:val="22"/>
        </w:rPr>
        <w:t xml:space="preserve"> </w:t>
      </w:r>
    </w:p>
    <w:p w:rsidRDefault="007D0852" w:rsidP="00731A00" w:rsidR="007D0852" w:rsidRPr="003422B8">
      <w:pPr>
        <w:ind w:firstLine="708"/>
        <w:jc w:val="both"/>
        <w:rPr>
          <w:sz w:val="22"/>
          <w:szCs w:val="22"/>
        </w:rPr>
      </w:pPr>
    </w:p>
    <w:p w:rsidRDefault="007B3030" w:rsidP="00731A00" w:rsidR="007B303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Punomoćnik dužnika predlaže odgodu današnjeg ročišta za glasovanje na rok do 8 dana u skladu s odredbom čl. 60. St.1 SZ-a iz razloga kako bi prikupio dovoljan broj glasova i podršku vjerovnika za izmjenu plana restrukturiranja.</w:t>
      </w:r>
    </w:p>
    <w:p w:rsidRDefault="007B3030" w:rsidP="00731A00" w:rsidR="007B3030" w:rsidRPr="003422B8">
      <w:pPr>
        <w:ind w:firstLine="708"/>
        <w:jc w:val="both"/>
        <w:rPr>
          <w:sz w:val="22"/>
          <w:szCs w:val="22"/>
        </w:rPr>
      </w:pPr>
    </w:p>
    <w:p w:rsidRDefault="00AE6E2A" w:rsidP="00731A00" w:rsidR="007B3030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Zastupnik po zakonu dužnika navodi kako su u međuvremenu podmirena dužnikova dugovanja prema vjerovnicima Financijska agencija, Grad Zagreb, HEP-Opskrba d.o.o., Hrvatska radiotelevizija, Hrvatske vode i Zagrebački holding d.o.o.</w:t>
      </w:r>
    </w:p>
    <w:p w:rsidRDefault="00AE6E2A" w:rsidP="00731A00" w:rsidR="00AE6E2A" w:rsidRPr="003422B8">
      <w:pPr>
        <w:ind w:firstLine="708"/>
        <w:jc w:val="both"/>
        <w:rPr>
          <w:sz w:val="22"/>
          <w:szCs w:val="22"/>
        </w:rPr>
      </w:pPr>
    </w:p>
    <w:p w:rsidRDefault="00A85BA9" w:rsidP="00731A00" w:rsidR="00A85BA9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Punomoćnici vjerovnika Ružice Kožulj i Rolaprint te vjerovnika Centar banka d.d. u stečaju navode kako su suglasni s prijedlogom dužnika o odgodi ročišta, dok zastupnica po zakonu vjerovnika prepušta odluku sudu.</w:t>
      </w:r>
    </w:p>
    <w:p w:rsidRDefault="003422B8" w:rsidP="00731A00" w:rsidR="003422B8" w:rsidRPr="003422B8">
      <w:pPr>
        <w:ind w:firstLine="708"/>
        <w:jc w:val="both"/>
        <w:rPr>
          <w:sz w:val="22"/>
          <w:szCs w:val="22"/>
        </w:rPr>
      </w:pPr>
    </w:p>
    <w:p w:rsidRDefault="003422B8" w:rsidP="00731A00" w:rsidR="003422B8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Zastupnica po zakonu vjerovnika RH predaje u spis popunjeni obrazac za glasovanje.</w:t>
      </w:r>
    </w:p>
    <w:p w:rsidRDefault="00A85BA9" w:rsidP="00731A00" w:rsidR="00A85BA9" w:rsidRPr="003422B8">
      <w:pPr>
        <w:ind w:firstLine="708"/>
        <w:jc w:val="both"/>
        <w:rPr>
          <w:sz w:val="22"/>
          <w:szCs w:val="22"/>
        </w:rPr>
      </w:pPr>
    </w:p>
    <w:p w:rsidRDefault="003422B8" w:rsidP="003422B8" w:rsidR="003422B8" w:rsidRPr="003422B8">
      <w:pPr>
        <w:ind w:firstLine="708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Sud donosi</w:t>
      </w:r>
    </w:p>
    <w:p w:rsidRDefault="003422B8" w:rsidP="003422B8" w:rsidR="003422B8" w:rsidRPr="003422B8">
      <w:pPr>
        <w:ind w:firstLine="708"/>
        <w:jc w:val="center"/>
        <w:rPr>
          <w:sz w:val="22"/>
          <w:szCs w:val="22"/>
        </w:rPr>
      </w:pPr>
      <w:r w:rsidRPr="003422B8">
        <w:rPr>
          <w:sz w:val="22"/>
          <w:szCs w:val="22"/>
        </w:rPr>
        <w:t>Zaključak</w:t>
      </w:r>
    </w:p>
    <w:p w:rsidRDefault="003422B8" w:rsidP="003422B8" w:rsidR="003422B8" w:rsidRPr="003422B8">
      <w:pPr>
        <w:ind w:firstLine="708"/>
        <w:jc w:val="center"/>
        <w:rPr>
          <w:sz w:val="22"/>
          <w:szCs w:val="22"/>
        </w:rPr>
      </w:pPr>
    </w:p>
    <w:p w:rsidRDefault="003422B8" w:rsidP="003422B8" w:rsidR="003422B8" w:rsidRPr="003422B8">
      <w:pPr>
        <w:pStyle w:val="Odlomakpopisa"/>
        <w:numPr>
          <w:ilvl w:val="0"/>
          <w:numId w:val="30"/>
        </w:num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Prihvaća se prijedlog dužnika i odgađa se današnje ročite za glasovanje o planu restrukturiranja. </w:t>
      </w:r>
    </w:p>
    <w:p w:rsidRDefault="003422B8" w:rsidP="003422B8" w:rsidR="003422B8" w:rsidRPr="003422B8">
      <w:pPr>
        <w:pStyle w:val="Odlomakpopisa"/>
        <w:ind w:left="1065"/>
        <w:jc w:val="both"/>
        <w:rPr>
          <w:sz w:val="22"/>
          <w:szCs w:val="22"/>
        </w:rPr>
      </w:pPr>
    </w:p>
    <w:p w:rsidRDefault="003422B8" w:rsidP="003422B8" w:rsidR="003422B8" w:rsidRPr="003422B8">
      <w:pPr>
        <w:pStyle w:val="Odlomakpopisa"/>
        <w:numPr>
          <w:ilvl w:val="0"/>
          <w:numId w:val="30"/>
        </w:num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Novo ročište za glasovanje o planu restrukturiranja određuje se za  </w:t>
      </w:r>
    </w:p>
    <w:p w:rsidRDefault="003422B8" w:rsidP="003422B8" w:rsidR="003422B8" w:rsidRPr="003422B8">
      <w:pPr>
        <w:pStyle w:val="Odlomakpopisa"/>
        <w:rPr>
          <w:sz w:val="22"/>
          <w:szCs w:val="22"/>
        </w:rPr>
      </w:pPr>
    </w:p>
    <w:p w:rsidRDefault="003422B8" w:rsidP="003422B8" w:rsidR="003422B8" w:rsidRPr="003422B8">
      <w:pPr>
        <w:pStyle w:val="Odlomakpopisa"/>
        <w:ind w:left="1065"/>
        <w:jc w:val="center"/>
        <w:rPr>
          <w:b/>
          <w:sz w:val="22"/>
          <w:szCs w:val="22"/>
        </w:rPr>
      </w:pPr>
      <w:r w:rsidRPr="003422B8">
        <w:rPr>
          <w:b/>
          <w:sz w:val="22"/>
          <w:szCs w:val="22"/>
        </w:rPr>
        <w:t xml:space="preserve">25. siječnja 2018. u 13,00 sati, </w:t>
      </w:r>
    </w:p>
    <w:p w:rsidRDefault="003422B8" w:rsidP="003422B8" w:rsidR="003422B8" w:rsidRPr="003422B8">
      <w:pPr>
        <w:pStyle w:val="Odlomakpopisa"/>
        <w:ind w:left="1065"/>
        <w:jc w:val="center"/>
        <w:rPr>
          <w:b/>
          <w:sz w:val="22"/>
          <w:szCs w:val="22"/>
        </w:rPr>
      </w:pPr>
      <w:r w:rsidRPr="003422B8">
        <w:rPr>
          <w:b/>
          <w:sz w:val="22"/>
          <w:szCs w:val="22"/>
        </w:rPr>
        <w:t>u prostorijama Trgovačkog suda u Zagrebu, soba broj 27/I kat, dvorišna zgrada</w:t>
      </w:r>
    </w:p>
    <w:p w:rsidRDefault="003422B8" w:rsidP="003422B8" w:rsidR="003422B8" w:rsidRPr="003422B8">
      <w:pPr>
        <w:pStyle w:val="Odlomakpopisa"/>
        <w:ind w:left="1065"/>
        <w:jc w:val="both"/>
        <w:rPr>
          <w:sz w:val="22"/>
          <w:szCs w:val="22"/>
        </w:rPr>
      </w:pPr>
    </w:p>
    <w:p w:rsidRDefault="003422B8" w:rsidP="003422B8" w:rsidR="003422B8" w:rsidRPr="003422B8">
      <w:pPr>
        <w:pStyle w:val="Odlomakpopisa"/>
        <w:ind w:left="1065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što prisutni povjerenik, zastupnik po zakonu dužnika i prisutni vjerovnici primaju na znanje i neće se posebno pozivati, dok će se zaključak (poziv za ročište) objaviti na e-oglasnoj ploči ovoga suda.</w:t>
      </w:r>
    </w:p>
    <w:p w:rsidRDefault="009609BB" w:rsidP="00FA1366" w:rsidR="009609BB" w:rsidRPr="003422B8">
      <w:pPr>
        <w:ind w:firstLine="720"/>
        <w:jc w:val="both"/>
        <w:rPr>
          <w:sz w:val="22"/>
          <w:szCs w:val="22"/>
        </w:rPr>
      </w:pPr>
    </w:p>
    <w:p w:rsidRDefault="00FA1366" w:rsidP="00FA1366" w:rsidR="00FA1366" w:rsidRPr="003422B8">
      <w:pPr>
        <w:jc w:val="both"/>
        <w:rPr>
          <w:sz w:val="22"/>
          <w:szCs w:val="22"/>
        </w:rPr>
      </w:pPr>
    </w:p>
    <w:p w:rsidRDefault="00FA1366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Dovršeno u </w:t>
      </w:r>
      <w:r w:rsidR="004546CA" w:rsidRPr="003422B8">
        <w:rPr>
          <w:sz w:val="22"/>
          <w:szCs w:val="22"/>
        </w:rPr>
        <w:t>09</w:t>
      </w:r>
      <w:r w:rsidR="009B4994" w:rsidRPr="003422B8">
        <w:rPr>
          <w:sz w:val="22"/>
          <w:szCs w:val="22"/>
        </w:rPr>
        <w:t>,</w:t>
      </w:r>
      <w:r w:rsidR="003422B8" w:rsidRPr="003422B8">
        <w:rPr>
          <w:sz w:val="22"/>
          <w:szCs w:val="22"/>
        </w:rPr>
        <w:t>32</w:t>
      </w:r>
      <w:r w:rsidR="007576EC" w:rsidRPr="003422B8">
        <w:rPr>
          <w:sz w:val="22"/>
          <w:szCs w:val="22"/>
        </w:rPr>
        <w:t xml:space="preserve"> </w:t>
      </w:r>
      <w:r w:rsidRPr="003422B8">
        <w:rPr>
          <w:sz w:val="22"/>
          <w:szCs w:val="22"/>
        </w:rPr>
        <w:t>sati.</w:t>
      </w:r>
    </w:p>
    <w:p w:rsidRDefault="00FA1366" w:rsidP="00FA1366" w:rsidR="00FA1366" w:rsidRPr="003422B8">
      <w:pPr>
        <w:ind w:firstLine="720"/>
        <w:jc w:val="both"/>
        <w:rPr>
          <w:sz w:val="22"/>
          <w:szCs w:val="22"/>
        </w:rPr>
      </w:pPr>
    </w:p>
    <w:p w:rsidRDefault="003422B8" w:rsidP="00FA1366" w:rsidR="003422B8" w:rsidRPr="003422B8">
      <w:pPr>
        <w:ind w:firstLine="720"/>
        <w:jc w:val="both"/>
        <w:rPr>
          <w:sz w:val="22"/>
          <w:szCs w:val="22"/>
        </w:rPr>
      </w:pPr>
    </w:p>
    <w:p w:rsidRDefault="00FA1366" w:rsidP="00FA1366" w:rsidR="00C86F73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 SU</w:t>
      </w:r>
      <w:r w:rsidR="0066565D" w:rsidRPr="003422B8">
        <w:rPr>
          <w:sz w:val="22"/>
          <w:szCs w:val="22"/>
        </w:rPr>
        <w:t>DAC:</w:t>
      </w:r>
      <w:r w:rsidR="0066565D" w:rsidRPr="003422B8">
        <w:rPr>
          <w:sz w:val="22"/>
          <w:szCs w:val="22"/>
        </w:rPr>
        <w:tab/>
      </w:r>
      <w:r w:rsidR="0066565D" w:rsidRPr="003422B8">
        <w:rPr>
          <w:sz w:val="22"/>
          <w:szCs w:val="22"/>
        </w:rPr>
        <w:tab/>
      </w:r>
      <w:r w:rsidR="0066565D" w:rsidRPr="003422B8">
        <w:rPr>
          <w:sz w:val="22"/>
          <w:szCs w:val="22"/>
        </w:rPr>
        <w:tab/>
      </w:r>
      <w:r w:rsidR="0066565D" w:rsidRPr="003422B8">
        <w:rPr>
          <w:sz w:val="22"/>
          <w:szCs w:val="22"/>
        </w:rPr>
        <w:tab/>
        <w:t xml:space="preserve">                     </w:t>
      </w:r>
      <w:r w:rsidR="0066565D" w:rsidRPr="003422B8">
        <w:rPr>
          <w:sz w:val="22"/>
          <w:szCs w:val="22"/>
        </w:rPr>
        <w:tab/>
      </w:r>
      <w:r w:rsidR="0066565D" w:rsidRPr="003422B8">
        <w:rPr>
          <w:sz w:val="22"/>
          <w:szCs w:val="22"/>
        </w:rPr>
        <w:tab/>
        <w:t>Zastupnik po zakonu</w:t>
      </w:r>
      <w:r w:rsidR="00C86F73" w:rsidRPr="003422B8">
        <w:rPr>
          <w:sz w:val="22"/>
          <w:szCs w:val="22"/>
        </w:rPr>
        <w:t xml:space="preserve"> dužnika </w:t>
      </w:r>
    </w:p>
    <w:p w:rsidRDefault="00904124" w:rsidP="00C86F73" w:rsidR="00C86F73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Ivana Koštarić Fegeš</w:t>
      </w:r>
    </w:p>
    <w:p w:rsidRDefault="00C86F73" w:rsidP="00FA1366" w:rsidR="00C86F73" w:rsidRPr="003422B8">
      <w:pPr>
        <w:jc w:val="both"/>
        <w:rPr>
          <w:sz w:val="22"/>
          <w:szCs w:val="22"/>
        </w:rPr>
      </w:pPr>
    </w:p>
    <w:p w:rsidRDefault="00FA1366" w:rsidP="00C86F73" w:rsidR="00FA1366" w:rsidRPr="003422B8">
      <w:pPr>
        <w:ind w:firstLine="708" w:left="5664"/>
        <w:jc w:val="both"/>
        <w:rPr>
          <w:sz w:val="22"/>
          <w:szCs w:val="22"/>
        </w:rPr>
      </w:pPr>
      <w:r w:rsidRPr="003422B8">
        <w:rPr>
          <w:sz w:val="22"/>
          <w:szCs w:val="22"/>
        </w:rPr>
        <w:t>VJEROVNICI:</w:t>
      </w:r>
    </w:p>
    <w:p w:rsidRDefault="00FA1366" w:rsidP="00FA1366" w:rsidR="00FA1366" w:rsidRPr="003422B8">
      <w:pPr>
        <w:ind w:firstLine="720"/>
        <w:jc w:val="both"/>
        <w:rPr>
          <w:sz w:val="22"/>
          <w:szCs w:val="22"/>
        </w:rPr>
      </w:pPr>
    </w:p>
    <w:p w:rsidRDefault="00C86F73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 xml:space="preserve">Povjerenik </w:t>
      </w:r>
      <w:r w:rsidR="00FA1366" w:rsidRPr="003422B8">
        <w:rPr>
          <w:sz w:val="22"/>
          <w:szCs w:val="22"/>
        </w:rPr>
        <w:t>:</w:t>
      </w:r>
    </w:p>
    <w:p w:rsidRDefault="00FA1366" w:rsidP="00FA1366" w:rsidR="00FA1366" w:rsidRPr="003422B8">
      <w:pPr>
        <w:jc w:val="both"/>
        <w:rPr>
          <w:sz w:val="22"/>
          <w:szCs w:val="22"/>
        </w:rPr>
      </w:pPr>
    </w:p>
    <w:p w:rsidRDefault="00FA1366" w:rsidP="00FA1366" w:rsidR="00FA1366" w:rsidRPr="003422B8">
      <w:pPr>
        <w:ind w:firstLine="720"/>
        <w:jc w:val="both"/>
        <w:rPr>
          <w:sz w:val="22"/>
          <w:szCs w:val="22"/>
        </w:rPr>
      </w:pPr>
    </w:p>
    <w:p w:rsidRDefault="00FA1366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>Zapisničar:</w:t>
      </w:r>
    </w:p>
    <w:p w:rsidRDefault="00FA1366" w:rsidP="00FA1366" w:rsidR="00FA1366" w:rsidRPr="003422B8">
      <w:pPr>
        <w:jc w:val="both"/>
        <w:rPr>
          <w:sz w:val="22"/>
          <w:szCs w:val="22"/>
        </w:rPr>
      </w:pPr>
      <w:r w:rsidRPr="003422B8">
        <w:rPr>
          <w:sz w:val="22"/>
          <w:szCs w:val="22"/>
        </w:rPr>
        <w:tab/>
      </w:r>
    </w:p>
    <w:p w:rsidRDefault="00536F80" w:rsidP="00FA1366" w:rsidR="00536F80" w:rsidRPr="003422B8">
      <w:pPr>
        <w:jc w:val="both"/>
        <w:rPr>
          <w:sz w:val="22"/>
          <w:szCs w:val="22"/>
        </w:rPr>
      </w:pPr>
    </w:p>
    <w:p w:rsidRDefault="00536F80" w:rsidP="00FA1366" w:rsidR="00536F80" w:rsidRPr="003422B8">
      <w:pPr>
        <w:jc w:val="both"/>
        <w:rPr>
          <w:sz w:val="22"/>
          <w:szCs w:val="22"/>
        </w:rPr>
      </w:pPr>
    </w:p>
    <w:p w:rsidRDefault="00FA1366" w:rsidP="00FA1366" w:rsidR="00FA1366" w:rsidRPr="003422B8">
      <w:pPr>
        <w:rPr>
          <w:sz w:val="22"/>
          <w:szCs w:val="22"/>
        </w:rPr>
      </w:pPr>
    </w:p>
    <w:sectPr w:rsidSect="000102ED" w:rsidR="00FA1366" w:rsidRPr="003422B8">
      <w:headerReference w:type="even" r:id="rId9"/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DD6" w:rsidR="00066DD6">
      <w:r>
        <w:separator/>
      </w:r>
    </w:p>
  </w:endnote>
  <w:endnote w:id="0" w:type="continuationSeparator">
    <w:p w:rsidRDefault="00066DD6" w:rsidR="00066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DD6" w:rsidR="00066DD6">
      <w:r>
        <w:separator/>
      </w:r>
    </w:p>
  </w:footnote>
  <w:footnote w:id="0" w:type="continuationSeparator">
    <w:p w:rsidRDefault="00066DD6" w:rsidR="00066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321" w:rsidP="008F5C28" w:rsidR="00E863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6321" w:rsidR="00E863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321" w:rsidP="008F5C28" w:rsidR="00E863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8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321" w:rsidR="00E86321">
    <w:pPr>
      <w:pStyle w:val="Zaglavlje"/>
    </w:pPr>
    <w:r>
      <w:t xml:space="preserve">                                                                  </w:t>
    </w:r>
    <w:r w:rsidR="004E30EE">
      <w:t xml:space="preserve">                             </w:t>
    </w:r>
    <w:r w:rsidR="004E30EE">
      <w:tab/>
      <w:t>85</w:t>
    </w:r>
    <w:r>
      <w:t>. St-</w:t>
    </w:r>
    <w:r w:rsidR="004E30EE">
      <w:t>854</w:t>
    </w:r>
    <w:r>
      <w:t>/201</w:t>
    </w:r>
    <w:r w:rsidR="004E30E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3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A953224"/>
    <w:multiLevelType w:val="hybridMultilevel"/>
    <w:tmpl w:val="59545E22"/>
    <w:lvl w:tplc="FAE0215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2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7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8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3"/>
  </w:num>
  <w:num w:numId="2">
    <w:abstractNumId w:val="5"/>
  </w:num>
  <w:num w:numId="3">
    <w:abstractNumId w:val="0"/>
  </w:num>
  <w:num w:numId="4">
    <w:abstractNumId w:val="29"/>
  </w:num>
  <w:num w:numId="5">
    <w:abstractNumId w:val="9"/>
  </w:num>
  <w:num w:numId="6">
    <w:abstractNumId w:val="25"/>
  </w:num>
  <w:num w:numId="7">
    <w:abstractNumId w:val="8"/>
  </w:num>
  <w:num w:numId="8">
    <w:abstractNumId w:val="22"/>
  </w:num>
  <w:num w:numId="9">
    <w:abstractNumId w:val="17"/>
  </w:num>
  <w:num w:numId="10">
    <w:abstractNumId w:val="13"/>
  </w:num>
  <w:num w:numId="11">
    <w:abstractNumId w:val="4"/>
  </w:num>
  <w:num w:numId="12">
    <w:abstractNumId w:val="20"/>
  </w:num>
  <w:num w:numId="13">
    <w:abstractNumId w:val="27"/>
  </w:num>
  <w:num w:numId="14">
    <w:abstractNumId w:val="26"/>
  </w:num>
  <w:num w:numId="15">
    <w:abstractNumId w:val="12"/>
  </w:num>
  <w:num w:numId="16">
    <w:abstractNumId w:val="21"/>
  </w:num>
  <w:num w:numId="17">
    <w:abstractNumId w:val="7"/>
  </w:num>
  <w:num w:numId="18">
    <w:abstractNumId w:val="18"/>
  </w:num>
  <w:num w:numId="19">
    <w:abstractNumId w:val="6"/>
  </w:num>
  <w:num w:numId="20">
    <w:abstractNumId w:val="11"/>
  </w:num>
  <w:num w:numId="21">
    <w:abstractNumId w:val="16"/>
  </w:num>
  <w:num w:numId="22">
    <w:abstractNumId w:val="10"/>
  </w:num>
  <w:num w:numId="23">
    <w:abstractNumId w:val="15"/>
  </w:num>
  <w:num w:numId="24">
    <w:abstractNumId w:val="19"/>
  </w:num>
  <w:num w:numId="25">
    <w:abstractNumId w:val="3"/>
  </w:num>
  <w:num w:numId="26">
    <w:abstractNumId w:val="2"/>
  </w:num>
  <w:num w:numId="2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4"/>
  </w:num>
  <w:num w:numId="3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02ED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6040F"/>
    <w:rsid w:val="00063D11"/>
    <w:rsid w:val="00066DD6"/>
    <w:rsid w:val="00073C34"/>
    <w:rsid w:val="00074A9E"/>
    <w:rsid w:val="00074B4F"/>
    <w:rsid w:val="00077910"/>
    <w:rsid w:val="00082518"/>
    <w:rsid w:val="0009063A"/>
    <w:rsid w:val="00090F02"/>
    <w:rsid w:val="00093434"/>
    <w:rsid w:val="000955E3"/>
    <w:rsid w:val="000960D8"/>
    <w:rsid w:val="000A4A3D"/>
    <w:rsid w:val="000A50CB"/>
    <w:rsid w:val="000A697D"/>
    <w:rsid w:val="000B0152"/>
    <w:rsid w:val="000B5305"/>
    <w:rsid w:val="000C4985"/>
    <w:rsid w:val="000C5B59"/>
    <w:rsid w:val="000C61BC"/>
    <w:rsid w:val="000D6289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2E9"/>
    <w:rsid w:val="00145BB9"/>
    <w:rsid w:val="00147357"/>
    <w:rsid w:val="00153E99"/>
    <w:rsid w:val="001543C8"/>
    <w:rsid w:val="001577E4"/>
    <w:rsid w:val="0016009A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B1CFA"/>
    <w:rsid w:val="001B5E57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2B59"/>
    <w:rsid w:val="002534B2"/>
    <w:rsid w:val="002552EE"/>
    <w:rsid w:val="0025548C"/>
    <w:rsid w:val="0026355E"/>
    <w:rsid w:val="002642C6"/>
    <w:rsid w:val="00265752"/>
    <w:rsid w:val="002664A0"/>
    <w:rsid w:val="00276A06"/>
    <w:rsid w:val="00280042"/>
    <w:rsid w:val="00284D86"/>
    <w:rsid w:val="00290712"/>
    <w:rsid w:val="00292E38"/>
    <w:rsid w:val="00294012"/>
    <w:rsid w:val="00294C74"/>
    <w:rsid w:val="00297B8E"/>
    <w:rsid w:val="002A068E"/>
    <w:rsid w:val="002A293B"/>
    <w:rsid w:val="002A29E9"/>
    <w:rsid w:val="002A2A94"/>
    <w:rsid w:val="002A2FFA"/>
    <w:rsid w:val="002A690A"/>
    <w:rsid w:val="002B5264"/>
    <w:rsid w:val="002C002E"/>
    <w:rsid w:val="002C1DF0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1622"/>
    <w:rsid w:val="003328D3"/>
    <w:rsid w:val="00334986"/>
    <w:rsid w:val="00336174"/>
    <w:rsid w:val="003422B8"/>
    <w:rsid w:val="00342A54"/>
    <w:rsid w:val="003433A1"/>
    <w:rsid w:val="00346D91"/>
    <w:rsid w:val="00353E97"/>
    <w:rsid w:val="00355EF0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EF6"/>
    <w:rsid w:val="003E7652"/>
    <w:rsid w:val="003F5A1E"/>
    <w:rsid w:val="003F647D"/>
    <w:rsid w:val="00403B47"/>
    <w:rsid w:val="00404A68"/>
    <w:rsid w:val="00404F36"/>
    <w:rsid w:val="00406B10"/>
    <w:rsid w:val="0041301B"/>
    <w:rsid w:val="00414152"/>
    <w:rsid w:val="00415ACF"/>
    <w:rsid w:val="004208A7"/>
    <w:rsid w:val="004253D8"/>
    <w:rsid w:val="0042748C"/>
    <w:rsid w:val="004330F0"/>
    <w:rsid w:val="004340C0"/>
    <w:rsid w:val="00444508"/>
    <w:rsid w:val="0044610D"/>
    <w:rsid w:val="004514BE"/>
    <w:rsid w:val="004534B2"/>
    <w:rsid w:val="00454016"/>
    <w:rsid w:val="004545FA"/>
    <w:rsid w:val="004546CA"/>
    <w:rsid w:val="00456ACD"/>
    <w:rsid w:val="004607E4"/>
    <w:rsid w:val="00462730"/>
    <w:rsid w:val="00465FA3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3C16"/>
    <w:rsid w:val="004C28FA"/>
    <w:rsid w:val="004C5BF1"/>
    <w:rsid w:val="004C7380"/>
    <w:rsid w:val="004D5228"/>
    <w:rsid w:val="004E1FD0"/>
    <w:rsid w:val="004E30EE"/>
    <w:rsid w:val="004E382F"/>
    <w:rsid w:val="004E55C9"/>
    <w:rsid w:val="004E58C5"/>
    <w:rsid w:val="004F3A3D"/>
    <w:rsid w:val="005007B9"/>
    <w:rsid w:val="005019F9"/>
    <w:rsid w:val="005102C7"/>
    <w:rsid w:val="00510B45"/>
    <w:rsid w:val="005130DF"/>
    <w:rsid w:val="00521B02"/>
    <w:rsid w:val="00524577"/>
    <w:rsid w:val="00527519"/>
    <w:rsid w:val="00535472"/>
    <w:rsid w:val="00536F80"/>
    <w:rsid w:val="0054204B"/>
    <w:rsid w:val="005509AA"/>
    <w:rsid w:val="00556F85"/>
    <w:rsid w:val="0055724D"/>
    <w:rsid w:val="005608D4"/>
    <w:rsid w:val="00573D41"/>
    <w:rsid w:val="00575490"/>
    <w:rsid w:val="00583296"/>
    <w:rsid w:val="0058329F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12C"/>
    <w:rsid w:val="005D76D9"/>
    <w:rsid w:val="005F04FF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1A85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9A8"/>
    <w:rsid w:val="00652EBB"/>
    <w:rsid w:val="006551E4"/>
    <w:rsid w:val="00660E43"/>
    <w:rsid w:val="00660F27"/>
    <w:rsid w:val="0066109D"/>
    <w:rsid w:val="00664297"/>
    <w:rsid w:val="0066565D"/>
    <w:rsid w:val="0066741E"/>
    <w:rsid w:val="006718C5"/>
    <w:rsid w:val="00674F94"/>
    <w:rsid w:val="00676085"/>
    <w:rsid w:val="006776F8"/>
    <w:rsid w:val="00681605"/>
    <w:rsid w:val="00684FC3"/>
    <w:rsid w:val="006852FA"/>
    <w:rsid w:val="00693266"/>
    <w:rsid w:val="00693A57"/>
    <w:rsid w:val="00693C6C"/>
    <w:rsid w:val="0069472B"/>
    <w:rsid w:val="00694FCF"/>
    <w:rsid w:val="006A7264"/>
    <w:rsid w:val="006B023D"/>
    <w:rsid w:val="006B3B79"/>
    <w:rsid w:val="006C0093"/>
    <w:rsid w:val="006C04C5"/>
    <w:rsid w:val="006C0929"/>
    <w:rsid w:val="006C2ACA"/>
    <w:rsid w:val="006C5152"/>
    <w:rsid w:val="006D0346"/>
    <w:rsid w:val="006D0372"/>
    <w:rsid w:val="006D313D"/>
    <w:rsid w:val="006D47F3"/>
    <w:rsid w:val="006D7A82"/>
    <w:rsid w:val="006E529B"/>
    <w:rsid w:val="006F0CA1"/>
    <w:rsid w:val="006F57C2"/>
    <w:rsid w:val="00700B31"/>
    <w:rsid w:val="007027CE"/>
    <w:rsid w:val="00706621"/>
    <w:rsid w:val="00716E1D"/>
    <w:rsid w:val="00723CE8"/>
    <w:rsid w:val="007241E4"/>
    <w:rsid w:val="00731A00"/>
    <w:rsid w:val="00733CC7"/>
    <w:rsid w:val="00734517"/>
    <w:rsid w:val="00736536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030"/>
    <w:rsid w:val="007B3109"/>
    <w:rsid w:val="007B42E3"/>
    <w:rsid w:val="007B46D6"/>
    <w:rsid w:val="007C20A1"/>
    <w:rsid w:val="007C2C2A"/>
    <w:rsid w:val="007C3982"/>
    <w:rsid w:val="007C7C7A"/>
    <w:rsid w:val="007D0852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6043D"/>
    <w:rsid w:val="00870F91"/>
    <w:rsid w:val="0087219B"/>
    <w:rsid w:val="0087227E"/>
    <w:rsid w:val="0088072B"/>
    <w:rsid w:val="00881FDA"/>
    <w:rsid w:val="008826BF"/>
    <w:rsid w:val="0088632D"/>
    <w:rsid w:val="0089379C"/>
    <w:rsid w:val="0089793E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6674"/>
    <w:rsid w:val="008E046A"/>
    <w:rsid w:val="008E0CF9"/>
    <w:rsid w:val="008E330C"/>
    <w:rsid w:val="008E53DA"/>
    <w:rsid w:val="008E5ACC"/>
    <w:rsid w:val="008E7533"/>
    <w:rsid w:val="008F0AE8"/>
    <w:rsid w:val="008F3D81"/>
    <w:rsid w:val="008F480B"/>
    <w:rsid w:val="008F5C28"/>
    <w:rsid w:val="008F715C"/>
    <w:rsid w:val="008F7B52"/>
    <w:rsid w:val="00902F76"/>
    <w:rsid w:val="00903A12"/>
    <w:rsid w:val="00904124"/>
    <w:rsid w:val="009060A9"/>
    <w:rsid w:val="00911262"/>
    <w:rsid w:val="009159A6"/>
    <w:rsid w:val="00916895"/>
    <w:rsid w:val="0092240F"/>
    <w:rsid w:val="0092353C"/>
    <w:rsid w:val="009278BB"/>
    <w:rsid w:val="009279FA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71E13"/>
    <w:rsid w:val="00973331"/>
    <w:rsid w:val="00975C99"/>
    <w:rsid w:val="00976D98"/>
    <w:rsid w:val="009779BD"/>
    <w:rsid w:val="00985E19"/>
    <w:rsid w:val="0098753D"/>
    <w:rsid w:val="00996401"/>
    <w:rsid w:val="009A0585"/>
    <w:rsid w:val="009A2F2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B69CE"/>
    <w:rsid w:val="009C0761"/>
    <w:rsid w:val="009C0C73"/>
    <w:rsid w:val="009C2A00"/>
    <w:rsid w:val="009D485A"/>
    <w:rsid w:val="009D49B7"/>
    <w:rsid w:val="009D6000"/>
    <w:rsid w:val="009D7E02"/>
    <w:rsid w:val="009E34BF"/>
    <w:rsid w:val="009E3AC1"/>
    <w:rsid w:val="009E531B"/>
    <w:rsid w:val="009F66D6"/>
    <w:rsid w:val="009F68F9"/>
    <w:rsid w:val="00A03709"/>
    <w:rsid w:val="00A03FCB"/>
    <w:rsid w:val="00A104EB"/>
    <w:rsid w:val="00A11B07"/>
    <w:rsid w:val="00A14F87"/>
    <w:rsid w:val="00A1689E"/>
    <w:rsid w:val="00A21BB7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B04"/>
    <w:rsid w:val="00A67D00"/>
    <w:rsid w:val="00A7082E"/>
    <w:rsid w:val="00A80084"/>
    <w:rsid w:val="00A811EC"/>
    <w:rsid w:val="00A82115"/>
    <w:rsid w:val="00A8452E"/>
    <w:rsid w:val="00A84FB3"/>
    <w:rsid w:val="00A856FE"/>
    <w:rsid w:val="00A85BA9"/>
    <w:rsid w:val="00A86EF8"/>
    <w:rsid w:val="00A96A1E"/>
    <w:rsid w:val="00AA76E2"/>
    <w:rsid w:val="00AA78C3"/>
    <w:rsid w:val="00AB3607"/>
    <w:rsid w:val="00AB64CE"/>
    <w:rsid w:val="00AC3109"/>
    <w:rsid w:val="00AC63C2"/>
    <w:rsid w:val="00AD1961"/>
    <w:rsid w:val="00AD1ABA"/>
    <w:rsid w:val="00AD74C6"/>
    <w:rsid w:val="00AE509F"/>
    <w:rsid w:val="00AE6E2A"/>
    <w:rsid w:val="00AF0857"/>
    <w:rsid w:val="00AF2DD2"/>
    <w:rsid w:val="00AF4D65"/>
    <w:rsid w:val="00AF68F4"/>
    <w:rsid w:val="00AF7D96"/>
    <w:rsid w:val="00B009F8"/>
    <w:rsid w:val="00B018A9"/>
    <w:rsid w:val="00B058BB"/>
    <w:rsid w:val="00B061AF"/>
    <w:rsid w:val="00B105CC"/>
    <w:rsid w:val="00B1221D"/>
    <w:rsid w:val="00B133F0"/>
    <w:rsid w:val="00B14E9C"/>
    <w:rsid w:val="00B2203F"/>
    <w:rsid w:val="00B242F0"/>
    <w:rsid w:val="00B2459E"/>
    <w:rsid w:val="00B31076"/>
    <w:rsid w:val="00B3114F"/>
    <w:rsid w:val="00B32A2E"/>
    <w:rsid w:val="00B32BCC"/>
    <w:rsid w:val="00B34B5F"/>
    <w:rsid w:val="00B42611"/>
    <w:rsid w:val="00B4472E"/>
    <w:rsid w:val="00B52CAA"/>
    <w:rsid w:val="00B57CC0"/>
    <w:rsid w:val="00B57FBD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038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5338"/>
    <w:rsid w:val="00BD71B2"/>
    <w:rsid w:val="00BD7922"/>
    <w:rsid w:val="00BE2595"/>
    <w:rsid w:val="00BE3B51"/>
    <w:rsid w:val="00BF2092"/>
    <w:rsid w:val="00BF229B"/>
    <w:rsid w:val="00BF2F24"/>
    <w:rsid w:val="00BF3707"/>
    <w:rsid w:val="00BF50A7"/>
    <w:rsid w:val="00BF7B8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5CA3"/>
    <w:rsid w:val="00C43CF0"/>
    <w:rsid w:val="00C44EE5"/>
    <w:rsid w:val="00C456E0"/>
    <w:rsid w:val="00C46107"/>
    <w:rsid w:val="00C47BE8"/>
    <w:rsid w:val="00C5174E"/>
    <w:rsid w:val="00C5294C"/>
    <w:rsid w:val="00C554B3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57F9"/>
    <w:rsid w:val="00CA66E6"/>
    <w:rsid w:val="00CB0004"/>
    <w:rsid w:val="00CB1505"/>
    <w:rsid w:val="00CB2677"/>
    <w:rsid w:val="00CC3D52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CF7A08"/>
    <w:rsid w:val="00D002B8"/>
    <w:rsid w:val="00D04C49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FE5"/>
    <w:rsid w:val="00D255E9"/>
    <w:rsid w:val="00D30BF3"/>
    <w:rsid w:val="00D31DC5"/>
    <w:rsid w:val="00D324E1"/>
    <w:rsid w:val="00D333E4"/>
    <w:rsid w:val="00D34E44"/>
    <w:rsid w:val="00D36262"/>
    <w:rsid w:val="00D36CEC"/>
    <w:rsid w:val="00D41971"/>
    <w:rsid w:val="00D44621"/>
    <w:rsid w:val="00D4794A"/>
    <w:rsid w:val="00D52750"/>
    <w:rsid w:val="00D52921"/>
    <w:rsid w:val="00D53621"/>
    <w:rsid w:val="00D5538C"/>
    <w:rsid w:val="00D568BE"/>
    <w:rsid w:val="00D60799"/>
    <w:rsid w:val="00D64321"/>
    <w:rsid w:val="00D66580"/>
    <w:rsid w:val="00D765FF"/>
    <w:rsid w:val="00D76DF2"/>
    <w:rsid w:val="00D864B2"/>
    <w:rsid w:val="00D87167"/>
    <w:rsid w:val="00D91872"/>
    <w:rsid w:val="00DA00CF"/>
    <w:rsid w:val="00DA3920"/>
    <w:rsid w:val="00DA5773"/>
    <w:rsid w:val="00DA6BA7"/>
    <w:rsid w:val="00DB2501"/>
    <w:rsid w:val="00DC1154"/>
    <w:rsid w:val="00DC3C4A"/>
    <w:rsid w:val="00DC4688"/>
    <w:rsid w:val="00DD04A3"/>
    <w:rsid w:val="00DD2880"/>
    <w:rsid w:val="00DD5D5D"/>
    <w:rsid w:val="00DD62E8"/>
    <w:rsid w:val="00DD7532"/>
    <w:rsid w:val="00DD7DD4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3310E"/>
    <w:rsid w:val="00E336E6"/>
    <w:rsid w:val="00E337AE"/>
    <w:rsid w:val="00E367C5"/>
    <w:rsid w:val="00E435F1"/>
    <w:rsid w:val="00E43FD9"/>
    <w:rsid w:val="00E461E3"/>
    <w:rsid w:val="00E51140"/>
    <w:rsid w:val="00E5142C"/>
    <w:rsid w:val="00E53E5B"/>
    <w:rsid w:val="00E56474"/>
    <w:rsid w:val="00E603AA"/>
    <w:rsid w:val="00E63DD5"/>
    <w:rsid w:val="00E6604B"/>
    <w:rsid w:val="00E716CA"/>
    <w:rsid w:val="00E76602"/>
    <w:rsid w:val="00E77E60"/>
    <w:rsid w:val="00E831AB"/>
    <w:rsid w:val="00E85CB5"/>
    <w:rsid w:val="00E86321"/>
    <w:rsid w:val="00E864D1"/>
    <w:rsid w:val="00E86A79"/>
    <w:rsid w:val="00E86D13"/>
    <w:rsid w:val="00E9519F"/>
    <w:rsid w:val="00E965D6"/>
    <w:rsid w:val="00EA1A2B"/>
    <w:rsid w:val="00EA57DB"/>
    <w:rsid w:val="00EA65BA"/>
    <w:rsid w:val="00EB3D36"/>
    <w:rsid w:val="00EB6AFC"/>
    <w:rsid w:val="00EC25C5"/>
    <w:rsid w:val="00EC3706"/>
    <w:rsid w:val="00EC793C"/>
    <w:rsid w:val="00ED528C"/>
    <w:rsid w:val="00ED7547"/>
    <w:rsid w:val="00ED7738"/>
    <w:rsid w:val="00ED78D1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2DD3"/>
    <w:rsid w:val="00F3751E"/>
    <w:rsid w:val="00F44886"/>
    <w:rsid w:val="00F477F5"/>
    <w:rsid w:val="00F47F87"/>
    <w:rsid w:val="00F556FB"/>
    <w:rsid w:val="00F56A78"/>
    <w:rsid w:val="00F60F6C"/>
    <w:rsid w:val="00F62059"/>
    <w:rsid w:val="00F73937"/>
    <w:rsid w:val="00F739EB"/>
    <w:rsid w:val="00F75208"/>
    <w:rsid w:val="00F809C6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568"/>
    <w:rsid w:val="00FB3900"/>
    <w:rsid w:val="00FC0BAA"/>
    <w:rsid w:val="00FC302C"/>
    <w:rsid w:val="00FC35FE"/>
    <w:rsid w:val="00FC75CB"/>
    <w:rsid w:val="00FD1C87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AD196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8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0857"/>
    <w:rPr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08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08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AD196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8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0857"/>
    <w:rPr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08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08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9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0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49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1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69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0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9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4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73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9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52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9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1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7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41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58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83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1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67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8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80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08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3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2018.</izvorni_sadrzaj>
    <derivirana_varijabla naziv="DomainObject.StvarniPocetakDatum_1">16. siječnja 2018.</derivirana_varijabla>
  </DomainObject.StvarniPocetakDatum>
  <DomainObject.StvarniZavrsetakDatum>
    <izvorni_sadrzaj>16. siječnja 2018.</izvorni_sadrzaj>
    <derivirana_varijabla naziv="DomainObject.StvarniZavrsetakDatum_1">16. siječnja 2018.</derivirana_varijabla>
  </DomainObject.StvarniZavrsetakDatum>
  <DomainObject.PlaniraniZavrsetakDatum>
    <izvorni_sadrzaj>16. siječnja 2018.</izvorni_sadrzaj>
    <derivirana_varijabla naziv="DomainObject.PlaniraniZavrsetakDatum_1">16. siječnja 2018.</derivirana_varijabla>
  </DomainObject.PlaniraniZavrsetakDatum>
  <DomainObject.PlaniraniPocetakDatum>
    <izvorni_sadrzaj>16. siječnja 2018.</izvorni_sadrzaj>
    <derivirana_varijabla naziv="DomainObject.PlaniraniPocetakDatum_1">16. siječnja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2018.</izvorni_sadrzaj>
    <derivirana_varijabla naziv="DomainObject.Zapisnik.DatumKreiranja_1">16.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St-854/2017-47</izvorni_sadrzaj>
    <derivirana_varijabla naziv="DomainObject.Zapisnik.Oznaka_1">St-854/2017-47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</izvorni_sadrzaj>
    <derivirana_varijabla naziv="DomainObject.Predmet.OstaliListNazivFormated_1">
      <item>Ilija Kožulj</item>
      <item>JUJNOVIĆ LUČIĆ MARKOVIĆ Odvjetničko društvo javno trgovačko društvo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St-854/2017-47</izvorni_sadrzaj>
    <derivirana_varijabla naziv="DomainObject.PoslovniBrojDokumenta_1">St-854/2017-47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</izvorni_sadrzaj>
    <derivirana_varijabla naziv="DomainObject.Predmet.SudioniciListNazivOIB_1">
      <item>, OIB 13991214264</item>
      <item>, OIB 13991214264</item>
      <item>, OIB 63827683251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4914</properties:Characters>
  <properties:Lines>257</properties:Lines>
  <properties:Paragraphs>120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2018-01-15T08:55:00Z</dcterms:created>
  <dc:creator>Korisnik</dc:creator>
  <cp:lastModifiedBy>Katarina Drndelić</cp:lastModifiedBy>
  <cp:lastPrinted>2018-01-16T08:34:00Z</cp:lastPrinted>
  <dcterms:modified xmlns:xsi="http://www.w3.org/2001/XMLSchema-instance" xsi:type="dcterms:W3CDTF">2018-01-16T08:46:00Z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St-854/2017-47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