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992d" w14:paraId="2b9992d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1E4455" w:rsidR="00DE2B55" w:rsidRPr="001E4455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73742C">
        <w:t xml:space="preserve">povodom prijedloga </w:t>
      </w:r>
      <w:r w:rsidR="0073742C" w:rsidRPr="0091291F">
        <w:t xml:space="preserve">predlagatelja </w:t>
      </w:r>
      <w:r w:rsidR="00F93418">
        <w:t>STJEPANA VARVODIĆA iz Donjeg Muća, Donji Muć 102, OIB: 29947867562, za otvaranje stečajnog postupka nad dužnikom ZAGORA PLAST d.o.o. Donji Muć, OIB: 05723976859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E605F">
        <w:rPr>
          <w:rFonts w:eastAsiaTheme="minorHAnsi"/>
          <w:lang w:eastAsia="en-US"/>
        </w:rPr>
        <w:t>13.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F93418">
        <w:t>ZAGORA PLAST d.o.o. Donji Muć, OIB: 05723976859</w:t>
      </w:r>
      <w:r>
        <w:t xml:space="preserve">, </w:t>
      </w:r>
      <w:r w:rsidR="0070030F" w:rsidRPr="00303BD9">
        <w:t>da u roku od 15 dana nakon proteka osmog dana od objave ovog poziva na mrežnoj stranici e-Oglasna ploča sudova</w:t>
      </w:r>
      <w:r>
        <w:t>, solidarno predujme iznos od 2</w:t>
      </w:r>
      <w:r w:rsidR="0070030F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F93418">
        <w:t>435</w:t>
      </w:r>
      <w:r w:rsidR="0073742C">
        <w:t>/</w:t>
      </w:r>
      <w:r w:rsidR="00F93418">
        <w:t>2013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3742C" w:rsidP="0073742C" w:rsidR="0073742C" w:rsidRPr="0073742C">
      <w:pPr>
        <w:ind w:firstLine="720"/>
        <w:jc w:val="both"/>
        <w:rPr>
          <w:szCs w:val="20"/>
        </w:rPr>
      </w:pPr>
      <w:r>
        <w:rPr>
          <w:szCs w:val="20"/>
        </w:rPr>
        <w:t xml:space="preserve">Predlagatelj </w:t>
      </w:r>
      <w:r w:rsidR="00F93418">
        <w:rPr>
          <w:szCs w:val="20"/>
        </w:rPr>
        <w:t>Stjepan Varvodić</w:t>
      </w:r>
      <w:r>
        <w:rPr>
          <w:szCs w:val="20"/>
        </w:rPr>
        <w:t xml:space="preserve"> podnio je</w:t>
      </w:r>
      <w:r w:rsidR="00772D95" w:rsidRPr="00772D95">
        <w:rPr>
          <w:szCs w:val="20"/>
        </w:rPr>
        <w:t xml:space="preserve"> ovom sudu</w:t>
      </w:r>
      <w:r w:rsidR="00772D95">
        <w:rPr>
          <w:szCs w:val="20"/>
        </w:rPr>
        <w:t xml:space="preserve"> dana </w:t>
      </w:r>
      <w:r w:rsidR="00F93418">
        <w:rPr>
          <w:szCs w:val="20"/>
        </w:rPr>
        <w:t>4. rujna</w:t>
      </w:r>
      <w:r>
        <w:rPr>
          <w:szCs w:val="20"/>
        </w:rPr>
        <w:t xml:space="preserve"> </w:t>
      </w:r>
      <w:r w:rsidR="00F93418">
        <w:rPr>
          <w:szCs w:val="20"/>
        </w:rPr>
        <w:t>2013</w:t>
      </w:r>
      <w:r w:rsidR="00772D95">
        <w:rPr>
          <w:szCs w:val="20"/>
        </w:rPr>
        <w:t>. godine</w:t>
      </w:r>
      <w:r w:rsidR="00772D95" w:rsidRPr="00772D95">
        <w:rPr>
          <w:szCs w:val="20"/>
        </w:rPr>
        <w:t xml:space="preserve"> prijedlog za otvaranje stečajnog postupka nad dužnikom </w:t>
      </w:r>
      <w:r w:rsidR="00F93418">
        <w:t>ZAGORA PLAST d.o.o. Donji Muć, OIB: 05723976859</w:t>
      </w:r>
      <w:r w:rsidR="00772D95" w:rsidRPr="00772D95">
        <w:rPr>
          <w:szCs w:val="20"/>
        </w:rPr>
        <w:t xml:space="preserve">, a sve sukladno odredbama čl. </w:t>
      </w:r>
      <w:r>
        <w:rPr>
          <w:szCs w:val="20"/>
        </w:rPr>
        <w:t xml:space="preserve">4. st. 4. </w:t>
      </w:r>
      <w:r>
        <w:t>Stečajnog zakona (˝Narodne novine˝</w:t>
      </w:r>
      <w:r w:rsidRPr="002479F3">
        <w:t xml:space="preserve"> 44/96, 29/99, 129/00, 123/03, 82/06, 116/10, 25/12, 133/12 i 45/13; dalje SZ)</w:t>
      </w:r>
    </w:p>
    <w:p w:rsidRDefault="00772D95" w:rsidP="0073742C" w:rsidR="0073742C">
      <w:pPr>
        <w:ind w:firstLine="720"/>
        <w:jc w:val="both"/>
      </w:pPr>
      <w:r>
        <w:t xml:space="preserve"> </w:t>
      </w:r>
    </w:p>
    <w:p w:rsidRDefault="00772D95" w:rsidP="0073742C" w:rsidR="0073742C">
      <w:pPr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</w:t>
      </w:r>
      <w:r w:rsidR="0073742C">
        <w:rPr>
          <w:szCs w:val="20"/>
        </w:rPr>
        <w:t xml:space="preserve">predlagatelj ima novčanu tražbinu prema dužniku u iznosu od </w:t>
      </w:r>
      <w:r w:rsidR="00F93418">
        <w:rPr>
          <w:szCs w:val="20"/>
        </w:rPr>
        <w:t>12.275,74</w:t>
      </w:r>
      <w:r w:rsidR="0073742C">
        <w:rPr>
          <w:szCs w:val="20"/>
        </w:rPr>
        <w:t xml:space="preserve"> kn temeljem neisplaćenih plaća. Dužnik da ne ispunjava svoju obvezu s obzirom da je žiroračun dužnika blokiran neprekidno od </w:t>
      </w:r>
      <w:r w:rsidR="00F93418">
        <w:t>30. prosinca 2010</w:t>
      </w:r>
      <w:r w:rsidR="0073742C">
        <w:rPr>
          <w:szCs w:val="20"/>
        </w:rPr>
        <w:t xml:space="preserve">. godine te predlagatelj nije u mogućnosti naplatiti svoju tražbinu. Kod dužnika da su ispunjeni stečajni razlozi, obzirom da isti ima evidentiranih nepodmirenih obveza u razdoblju duljem od 60 dan te je dužnik na taj način nesposoban za plaćanje. 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Povodom podnesenog prijed</w:t>
      </w:r>
      <w:r>
        <w:rPr>
          <w:szCs w:val="20"/>
        </w:rPr>
        <w:t>loga, ovaj sud je rješenjem poslovni broj 11.St-</w:t>
      </w:r>
      <w:r w:rsidR="00713A10">
        <w:rPr>
          <w:szCs w:val="20"/>
        </w:rPr>
        <w:t>435/2013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713A10">
        <w:rPr>
          <w:szCs w:val="20"/>
        </w:rPr>
        <w:t>2. rujna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713A10" w:rsidR="00713A10">
      <w:pPr>
        <w:spacing w:before="240"/>
        <w:ind w:firstLine="720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lastRenderedPageBreak/>
        <w:t xml:space="preserve">Na ročištu održanom </w:t>
      </w:r>
      <w:r w:rsidR="00713A10">
        <w:rPr>
          <w:szCs w:val="20"/>
        </w:rPr>
        <w:t>16. rujna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da </w:t>
      </w:r>
      <w:r w:rsidR="00B1631F">
        <w:rPr>
          <w:szCs w:val="20"/>
        </w:rPr>
        <w:t>je d</w:t>
      </w:r>
      <w:r w:rsidR="00B1631F" w:rsidRPr="00B1631F">
        <w:rPr>
          <w:rFonts w:cstheme="minorBidi" w:eastAsiaTheme="minorHAnsi"/>
          <w:lang w:eastAsia="en-US"/>
        </w:rPr>
        <w:t xml:space="preserve">ruštvo </w:t>
      </w:r>
      <w:r w:rsidR="00713A10">
        <w:t>ZAGORA PLAST d.o.o. Donji Muć</w:t>
      </w:r>
      <w:r w:rsidR="00B1631F" w:rsidRPr="00B1631F">
        <w:rPr>
          <w:rFonts w:cstheme="minorBidi" w:eastAsiaTheme="minorHAnsi"/>
          <w:lang w:eastAsia="en-US"/>
        </w:rPr>
        <w:t xml:space="preserve"> osnova</w:t>
      </w:r>
      <w:r w:rsidR="00713A10">
        <w:rPr>
          <w:rFonts w:cstheme="minorBidi" w:eastAsiaTheme="minorHAnsi"/>
          <w:lang w:eastAsia="en-US"/>
        </w:rPr>
        <w:t>n</w:t>
      </w:r>
      <w:r w:rsidR="00B1631F" w:rsidRPr="00B1631F">
        <w:rPr>
          <w:rFonts w:cstheme="minorBidi" w:eastAsiaTheme="minorHAnsi"/>
          <w:lang w:eastAsia="en-US"/>
        </w:rPr>
        <w:t xml:space="preserve">o </w:t>
      </w:r>
      <w:r w:rsidR="00713A10">
        <w:rPr>
          <w:rFonts w:cstheme="minorBidi" w:eastAsiaTheme="minorHAnsi"/>
          <w:lang w:eastAsia="en-US"/>
        </w:rPr>
        <w:t xml:space="preserve">1994. godine, a on da je </w:t>
      </w:r>
      <w:r w:rsidR="00713A10">
        <w:t>jedini osnivač – vlasnik tog društva i ujedno odgovorna osoba.</w:t>
      </w:r>
      <w:r w:rsidR="00713A10">
        <w:rPr>
          <w:rFonts w:cstheme="minorBidi" w:eastAsiaTheme="minorHAnsi"/>
          <w:lang w:eastAsia="en-US"/>
        </w:rPr>
        <w:t xml:space="preserve"> </w:t>
      </w:r>
      <w:r w:rsidR="00713A10">
        <w:t>Društvo je registrirano za niz djelatnosti, a kao osnovnom djelatnošću bavilo se proizvodnjom teške konfekcije (kamionskih cerada, PVC, tendi i sl.) i uslugama. Društvo ima registrirano sjedište u Muću Donjem. Poslovni problemi započeli su 2008. godine i otada je društvo sa dužim ili kraćim prekidima u blokadi.</w:t>
      </w:r>
      <w:r w:rsidR="00713A10">
        <w:rPr>
          <w:rFonts w:cstheme="minorBidi" w:eastAsiaTheme="minorHAnsi"/>
          <w:lang w:eastAsia="en-US"/>
        </w:rPr>
        <w:t xml:space="preserve"> </w:t>
      </w:r>
      <w:r w:rsidR="00713A10">
        <w:t>Društvo danas nema zaposlenih, iako je na početku poslovanja broji i do šest zaposlenih. On osobno da je bio posljednji zaposlenik društva i to po prilici do 2013. godine, ne može se točno sjetiti kada mu je formalno prestao radni odnos.</w:t>
      </w:r>
      <w:r w:rsidR="00713A10">
        <w:rPr>
          <w:rFonts w:cstheme="minorBidi" w:eastAsiaTheme="minorHAnsi"/>
          <w:lang w:eastAsia="en-US"/>
        </w:rPr>
        <w:t xml:space="preserve"> </w:t>
      </w:r>
      <w:r w:rsidR="00713A10">
        <w:t>Poslovne knjige društva vodio je knjigovodstveni servis Culpa u Splitu, gdje se i danas fizički nalazi dio relevantne poslovne dokumentacije. Preostali dio se fizički nalazi kod njega u Muću.</w:t>
      </w:r>
      <w:r w:rsidR="00713A10">
        <w:rPr>
          <w:rFonts w:cstheme="minorBidi" w:eastAsiaTheme="minorHAnsi"/>
          <w:lang w:eastAsia="en-US"/>
        </w:rPr>
        <w:t xml:space="preserve"> V</w:t>
      </w:r>
      <w:r w:rsidR="00713A10">
        <w:t>ezano za strukturu duga dužnika, navodi da najveći dio duga otpada na obvezu prema Raiffeisen banci, koja je dužniku po prilici 2006. ili 2007. godine odobrila kredit u iznosu od 200.000,00 kn. Banka za odobreni kredit nije tražila nikakvo posebno sredstvo osiguranja. Ne može se izjasniti o iznosu duga s osnova tog kredita koji nije vraćen. Preostali dio duga odnosi se na potraživanja Republike Hrvatske, Ministarstva financija, Porezne uprave, s osnova poreza i davanja.</w:t>
      </w:r>
      <w:r w:rsidR="00713A10">
        <w:rPr>
          <w:rFonts w:cstheme="minorBidi" w:eastAsiaTheme="minorHAnsi"/>
          <w:lang w:eastAsia="en-US"/>
        </w:rPr>
        <w:t xml:space="preserve"> V</w:t>
      </w:r>
      <w:r w:rsidR="00713A10">
        <w:t>ezano za imovinu dužnika, navodi da dužnik danas nema nikakve likvidne imovine. Preciznije, dužnik nema, niti je ikada u vlasništvu imao nekretnina, a isto tako danas nema niti bilo kakvih pokretnina – vozila, zaliha robe, alata, strojeva i sl. Društvo jedino ima novčane tražbine prema trećim osobama, međutim, riječ je o potraživanjima koja su u cijelosti nenaplativa, odnosno zastarjela.</w:t>
      </w:r>
    </w:p>
    <w:p w:rsidRDefault="00772D95" w:rsidP="00B1631F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</w:t>
      </w:r>
      <w:r w:rsidR="00B1631F">
        <w:rPr>
          <w:szCs w:val="20"/>
        </w:rPr>
        <w:t>i</w:t>
      </w:r>
      <w:r w:rsidRPr="00772D95">
        <w:rPr>
          <w:szCs w:val="20"/>
        </w:rPr>
        <w:t>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713A10">
        <w:rPr>
          <w:szCs w:val="20"/>
        </w:rPr>
        <w:t>16. listopada</w:t>
      </w:r>
      <w:r w:rsidR="00B1631F">
        <w:rPr>
          <w:szCs w:val="20"/>
        </w:rPr>
        <w:t xml:space="preserve"> 2014</w:t>
      </w:r>
      <w:r w:rsidR="00CB225A">
        <w:rPr>
          <w:szCs w:val="20"/>
        </w:rPr>
        <w:t>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750BFD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što proizlazi iz P</w:t>
      </w:r>
      <w:r w:rsidRPr="00772D95">
        <w:rPr>
          <w:szCs w:val="20"/>
        </w:rPr>
        <w:t>otvrde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713A10">
        <w:rPr>
          <w:szCs w:val="20"/>
        </w:rPr>
        <w:t>15. listopada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kojom se potvrđuje da dužnik u očevidniku redoslijeda osnova za pl</w:t>
      </w:r>
      <w:r w:rsidR="00750BFD">
        <w:rPr>
          <w:szCs w:val="20"/>
        </w:rPr>
        <w:t>a</w:t>
      </w:r>
      <w:r w:rsidR="00CB225A">
        <w:rPr>
          <w:szCs w:val="20"/>
        </w:rPr>
        <w:t xml:space="preserve">ćanje ima evidentirano ukupno </w:t>
      </w:r>
      <w:r w:rsidR="00713A10">
        <w:rPr>
          <w:szCs w:val="20"/>
        </w:rPr>
        <w:t>2089</w:t>
      </w:r>
      <w:r w:rsidRPr="00772D95">
        <w:rPr>
          <w:szCs w:val="20"/>
        </w:rPr>
        <w:t xml:space="preserve"> dana neprekidne blokade računa zbog nepodmirenih obveza za plaćanje u ukupnom iznosu od </w:t>
      </w:r>
      <w:r w:rsidR="00713A10">
        <w:rPr>
          <w:szCs w:val="20"/>
        </w:rPr>
        <w:t>429.787,95</w:t>
      </w:r>
      <w:r w:rsidRPr="00772D95">
        <w:rPr>
          <w:szCs w:val="20"/>
        </w:rPr>
        <w:t xml:space="preserve"> kn, to su se samim time 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predujmi dostatan iznos novca za pokriće troškova kako prethodnog, tako i otvorenog stečajnog postupka. </w:t>
      </w:r>
    </w:p>
    <w:p w:rsidRDefault="0070030F" w:rsidP="0070030F" w:rsidR="0070030F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70030F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F2762C" w:rsidP="00F2762C" w:rsidR="00F2762C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4E605F">
        <w:t>13.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Fina, Regionalni centar Split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>mrežna stranica e-Oglasna ploča sudova -</w:t>
      </w:r>
      <w:r>
        <w:t xml:space="preserve"> rok 8</w:t>
      </w:r>
      <w:r w:rsidRPr="0065129A">
        <w:t xml:space="preserve"> dana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B6767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614EF">
      <w:t>435/2013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614EF">
      <w:t>435/2013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6767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2013.</izvorni_sadrzaj>
    <derivirana_varijabla naziv="DomainObject.Predmet.DatumOsnivanja_1">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St-435/2013</izvorni_sadrzaj>
    <derivirana_varijabla naziv="DomainObject.Predmet.OznakaBroj_1">St-435/2013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PLAST, d.o.o. za  proizvodnju i usluge</izvorni_sadrzaj>
    <derivirana_varijabla naziv="DomainObject.Predmet.ProtustrankaFormated_1">  ZAGORA PLAST, d.o.o. za  proizvodnju i usluge</derivirana_varijabla>
  </DomainObject.Predmet.ProtustrankaFormated>
  <DomainObject.Predmet.ProtustrankaFormatedOIB>
    <izvorni_sadrzaj>  ZAGORA PLAST, d.o.o. za  proizvodnju i usluge, OIB 05723976859</izvorni_sadrzaj>
    <derivirana_varijabla naziv="DomainObject.Predmet.ProtustrankaFormatedOIB_1">  ZAGORA PLAST, d.o.o. za  proizvodnju i usluge, OIB 05723976859</derivirana_varijabla>
  </DomainObject.Predmet.ProtustrankaFormatedOIB>
  <DomainObject.Predmet.ProtustrankaFormatedWithAdress>
    <izvorni_sadrzaj> ZAGORA PLAST, d.o.o. za  proizvodnju i usluge, Donji Muć</izvorni_sadrzaj>
    <derivirana_varijabla naziv="DomainObject.Predmet.ProtustrankaFormatedWithAdress_1"> ZAGORA PLAST, d.o.o. za  proizvodnju i usluge, Donji Muć</derivirana_varijabla>
  </DomainObject.Predmet.ProtustrankaFormatedWithAdress>
  <DomainObject.Predmet.ProtustrankaFormatedWithAdressOIB>
    <izvorni_sadrzaj> ZAGORA PLAST, d.o.o. za  proizvodnju i usluge, OIB 05723976859, Donji Muć</izvorni_sadrzaj>
    <derivirana_varijabla naziv="DomainObject.Predmet.ProtustrankaFormatedWithAdressOIB_1"> ZAGORA PLAST, d.o.o. za  proizvodnju i usluge, OIB 05723976859, Donji Muć</derivirana_varijabla>
  </DomainObject.Predmet.ProtustrankaFormatedWithAdressOIB>
  <DomainObject.Predmet.ProtustrankaWithAdress>
    <izvorni_sadrzaj>ZAGORA PLAST, d.o.o. za  proizvodnju i usluge Donji Muć</izvorni_sadrzaj>
    <derivirana_varijabla naziv="DomainObject.Predmet.ProtustrankaWithAdress_1">ZAGORA PLAST, d.o.o. za  proizvodnju i usluge Donji Muć</derivirana_varijabla>
  </DomainObject.Predmet.ProtustrankaWithAdress>
  <DomainObject.Predmet.ProtustrankaWithAdressOIB>
    <izvorni_sadrzaj>ZAGORA PLAST, d.o.o. za  proizvodnju i usluge, OIB 05723976859, Donji Muć</izvorni_sadrzaj>
    <derivirana_varijabla naziv="DomainObject.Predmet.ProtustrankaWithAdressOIB_1">ZAGORA PLAST, d.o.o. za  proizvodnju i usluge, OIB 05723976859, Donji Muć</derivirana_varijabla>
  </DomainObject.Predmet.ProtustrankaWithAdressOIB>
  <DomainObject.Predmet.ProtustrankaNazivFormated>
    <izvorni_sadrzaj>ZAGORA PLAST, d.o.o. za  proizvodnju i usluge</izvorni_sadrzaj>
    <derivirana_varijabla naziv="DomainObject.Predmet.ProtustrankaNazivFormated_1">ZAGORA PLAST, d.o.o. za  proizvodnju i usluge</derivirana_varijabla>
  </DomainObject.Predmet.ProtustrankaNazivFormated>
  <DomainObject.Predmet.ProtustrankaNazivFormatedOIB>
    <izvorni_sadrzaj>ZAGORA PLAST, d.o.o. za  proizvodnju i usluge, OIB 05723976859</izvorni_sadrzaj>
    <derivirana_varijabla naziv="DomainObject.Predmet.ProtustrankaNazivFormatedOIB_1">ZAGORA PLAST, d.o.o. za  proizvodnju i usluge, OIB 05723976859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VARVODIĆ</izvorni_sadrzaj>
    <derivirana_varijabla naziv="DomainObject.Predmet.StrankaFormated_1">  STJEPAN VARVODIĆ</derivirana_varijabla>
  </DomainObject.Predmet.StrankaFormated>
  <DomainObject.Predmet.StrankaFormatedOIB>
    <izvorni_sadrzaj>  STJEPAN VARVODIĆ, OIB 05723976859</izvorni_sadrzaj>
    <derivirana_varijabla naziv="DomainObject.Predmet.StrankaFormatedOIB_1">  STJEPAN VARVODIĆ, OIB 05723976859</derivirana_varijabla>
  </DomainObject.Predmet.StrankaFormatedOIB>
  <DomainObject.Predmet.StrankaFormatedWithAdress>
    <izvorni_sadrzaj> STJEPAN VARVODIĆ, 21203 Donji Muć</izvorni_sadrzaj>
    <derivirana_varijabla naziv="DomainObject.Predmet.StrankaFormatedWithAdress_1"> STJEPAN VARVODIĆ, 21203 Donji Muć</derivirana_varijabla>
  </DomainObject.Predmet.StrankaFormatedWithAdress>
  <DomainObject.Predmet.StrankaFormatedWithAdressOIB>
    <izvorni_sadrzaj> STJEPAN VARVODIĆ, OIB 05723976859, 21203 Donji Muć</izvorni_sadrzaj>
    <derivirana_varijabla naziv="DomainObject.Predmet.StrankaFormatedWithAdressOIB_1"> STJEPAN VARVODIĆ, OIB 05723976859, 21203 Donji Muć</derivirana_varijabla>
  </DomainObject.Predmet.StrankaFormatedWithAdressOIB>
  <DomainObject.Predmet.StrankaWithAdress>
    <izvorni_sadrzaj>STJEPAN VARVODIĆ 21203 Donji Muć</izvorni_sadrzaj>
    <derivirana_varijabla naziv="DomainObject.Predmet.StrankaWithAdress_1">STJEPAN VARVODIĆ 21203 Donji Muć</derivirana_varijabla>
  </DomainObject.Predmet.StrankaWithAdress>
  <DomainObject.Predmet.StrankaWithAdressOIB>
    <izvorni_sadrzaj>STJEPAN VARVODIĆ, OIB 05723976859, 21203 Donji Muć</izvorni_sadrzaj>
    <derivirana_varijabla naziv="DomainObject.Predmet.StrankaWithAdressOIB_1">STJEPAN VARVODIĆ, OIB 05723976859, 21203 Donji Muć</derivirana_varijabla>
  </DomainObject.Predmet.StrankaWithAdressOIB>
  <DomainObject.Predmet.StrankaNazivFormated>
    <izvorni_sadrzaj>STJEPAN VARVODIĆ</izvorni_sadrzaj>
    <derivirana_varijabla naziv="DomainObject.Predmet.StrankaNazivFormated_1">STJEPAN VARVODIĆ</derivirana_varijabla>
  </DomainObject.Predmet.StrankaNazivFormated>
  <DomainObject.Predmet.StrankaNazivFormatedOIB>
    <izvorni_sadrzaj>STJEPAN VARVODIĆ, OIB 05723976859</izvorni_sadrzaj>
    <derivirana_varijabla naziv="DomainObject.Predmet.StrankaNazivFormatedOIB_1">STJEPAN VARVODIĆ, OIB 05723976859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STJEPAN VARVODIĆ</item>
    </izvorni_sadrzaj>
    <derivirana_varijabla naziv="DomainObject.Predmet.StrankaListFormated_1">
      <item>STJEPAN VARVODIĆ</item>
    </derivirana_varijabla>
  </DomainObject.Predmet.StrankaListFormated>
  <DomainObject.Predmet.StrankaListFormatedOIB>
    <izvorni_sadrzaj>
      <item>STJEPAN VARVODIĆ, OIB 05723976859</item>
    </izvorni_sadrzaj>
    <derivirana_varijabla naziv="DomainObject.Predmet.StrankaListFormatedOIB_1">
      <item>STJEPAN VARVODIĆ, OIB 05723976859</item>
    </derivirana_varijabla>
  </DomainObject.Predmet.StrankaListFormatedOIB>
  <DomainObject.Predmet.StrankaListFormatedWithAdress>
    <izvorni_sadrzaj>
      <item>STJEPAN VARVODIĆ, 21203 Donji Muć</item>
    </izvorni_sadrzaj>
    <derivirana_varijabla naziv="DomainObject.Predmet.StrankaListFormatedWithAdress_1">
      <item>STJEPAN VARVODIĆ, 21203 Donji Muć</item>
    </derivirana_varijabla>
  </DomainObject.Predmet.StrankaListFormatedWithAdress>
  <DomainObject.Predmet.StrankaListFormatedWithAdressOIB>
    <izvorni_sadrzaj>
      <item>STJEPAN VARVODIĆ, OIB 05723976859, 21203 Donji Muć</item>
    </izvorni_sadrzaj>
    <derivirana_varijabla naziv="DomainObject.Predmet.StrankaListFormatedWithAdressOIB_1">
      <item>STJEPAN VARVODIĆ, OIB 05723976859, 21203 Donji Muć</item>
    </derivirana_varijabla>
  </DomainObject.Predmet.StrankaListFormatedWithAdressOIB>
  <DomainObject.Predmet.StrankaListNazivFormated>
    <izvorni_sadrzaj>
      <item>STJEPAN VARVODIĆ</item>
    </izvorni_sadrzaj>
    <derivirana_varijabla naziv="DomainObject.Predmet.StrankaListNazivFormated_1">
      <item>STJEPAN VARVODIĆ</item>
    </derivirana_varijabla>
  </DomainObject.Predmet.StrankaListNazivFormated>
  <DomainObject.Predmet.StrankaListNazivFormatedOIB>
    <izvorni_sadrzaj>
      <item>STJEPAN VARVODIĆ, OIB 05723976859</item>
    </izvorni_sadrzaj>
    <derivirana_varijabla naziv="DomainObject.Predmet.StrankaListNazivFormatedOIB_1">
      <item>STJEPAN VARVODIĆ, OIB 05723976859</item>
    </derivirana_varijabla>
  </DomainObject.Predmet.StrankaListNazivFormatedOIB>
  <DomainObject.Predmet.ProtuStrankaListFormated>
    <izvorni_sadrzaj>
      <item>ZAGORA PLAST, d.o.o. za  proizvodnju i usluge</item>
    </izvorni_sadrzaj>
    <derivirana_varijabla naziv="DomainObject.Predmet.ProtuStrankaListFormated_1">
      <item>ZAGORA PLAST, d.o.o. za  proizvodnju i usluge</item>
    </derivirana_varijabla>
  </DomainObject.Predmet.ProtuStrankaListFormated>
  <DomainObject.Predmet.ProtuStrankaListFormatedOIB>
    <izvorni_sadrzaj>
      <item>ZAGORA PLAST, d.o.o. za  proizvodnju i usluge, OIB 05723976859</item>
    </izvorni_sadrzaj>
    <derivirana_varijabla naziv="DomainObject.Predmet.ProtuStrankaListFormatedOIB_1">
      <item>ZAGORA PLAST, d.o.o. za  proizvodnju i usluge, OIB 05723976859</item>
    </derivirana_varijabla>
  </DomainObject.Predmet.ProtuStrankaListFormatedOIB>
  <DomainObject.Predmet.ProtuStrankaListFormatedWithAdress>
    <izvorni_sadrzaj>
      <item>ZAGORA PLAST, d.o.o. za  proizvodnju i usluge, Donji Muć</item>
    </izvorni_sadrzaj>
    <derivirana_varijabla naziv="DomainObject.Predmet.ProtuStrankaListFormatedWithAdress_1">
      <item>ZAGORA PLAST, d.o.o. za  proizvodnju i usluge, Donji Muć</item>
    </derivirana_varijabla>
  </DomainObject.Predmet.ProtuStrankaListFormatedWithAdress>
  <DomainObject.Predmet.ProtuStrankaListFormatedWithAdressOIB>
    <izvorni_sadrzaj>
      <item>ZAGORA PLAST, d.o.o. za  proizvodnju i usluge, OIB 05723976859, Donji Muć</item>
    </izvorni_sadrzaj>
    <derivirana_varijabla naziv="DomainObject.Predmet.ProtuStrankaListFormatedWithAdressOIB_1">
      <item>ZAGORA PLAST, d.o.o. za  proizvodnju i usluge, OIB 05723976859, Donji Muć</item>
    </derivirana_varijabla>
  </DomainObject.Predmet.ProtuStrankaListFormatedWithAdressOIB>
  <DomainObject.Predmet.ProtuStrankaListNazivFormated>
    <izvorni_sadrzaj>
      <item>ZAGORA PLAST, d.o.o. za  proizvodnju i usluge</item>
    </izvorni_sadrzaj>
    <derivirana_varijabla naziv="DomainObject.Predmet.ProtuStrankaListNazivFormated_1">
      <item>ZAGORA PLAST, d.o.o. za  proizvodnju i usluge</item>
    </derivirana_varijabla>
  </DomainObject.Predmet.ProtuStrankaListNazivFormated>
  <DomainObject.Predmet.ProtuStrankaListNazivFormatedOIB>
    <izvorni_sadrzaj>
      <item>ZAGORA PLAST, d.o.o. za  proizvodnju i usluge, OIB 05723976859</item>
    </izvorni_sadrzaj>
    <derivirana_varijabla naziv="DomainObject.Predmet.ProtuStrankaListNazivFormatedOIB_1">
      <item>ZAGORA PLAST, d.o.o. za  proizvodnju i usluge, OIB 05723976859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VARVODIĆ</izvorni_sadrzaj>
    <derivirana_varijabla naziv="DomainObject.Predmet.StrankaIDrugi_1">STJEPAN VARVODIĆ</derivirana_varijabla>
  </DomainObject.Predmet.StrankaIDrugi>
  <DomainObject.Predmet.ProtustrankaIDrugi>
    <izvorni_sadrzaj>ZAGORA PLAST, d.o.o. za  proizvodnju i usluge</izvorni_sadrzaj>
    <derivirana_varijabla naziv="DomainObject.Predmet.ProtustrankaIDrugi_1">ZAGORA PLAST, d.o.o. za  proizvodnju i usluge</derivirana_varijabla>
  </DomainObject.Predmet.ProtustrankaIDrugi>
  <DomainObject.Predmet.StrankaIDrugiAdressOIB>
    <izvorni_sadrzaj>STJEPAN VARVODIĆ, OIB 05723976859, 21203 Donji Muć</izvorni_sadrzaj>
    <derivirana_varijabla naziv="DomainObject.Predmet.StrankaIDrugiAdressOIB_1">STJEPAN VARVODIĆ, OIB 05723976859, 21203 Donji Muć</derivirana_varijabla>
  </DomainObject.Predmet.StrankaIDrugiAdressOIB>
  <DomainObject.Predmet.ProtustrankaIDrugiAdressOIB>
    <izvorni_sadrzaj>ZAGORA PLAST, d.o.o. za  proizvodnju i usluge, OIB 05723976859, Donji Muć</izvorni_sadrzaj>
    <derivirana_varijabla naziv="DomainObject.Predmet.ProtustrankaIDrugiAdressOIB_1">ZAGORA PLAST, d.o.o. za  proizvodnju i usluge, OIB 05723976859,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ZAGORA PLAST, d.o.o. za  proizvodnju i usluge</item>
      <item>STJEPAN VARVODIĆ</item>
    </izvorni_sadrzaj>
    <derivirana_varijabla naziv="DomainObject.Predmet.SudioniciListNaziv_1">
      <item>ZAGORA PLAST, d.o.o. za  proizvodnju i usluge</item>
      <item>STJEPAN VARVODIĆ</item>
    </derivirana_varijabla>
  </DomainObject.Predmet.SudioniciListNaziv>
  <DomainObject.Predmet.SudioniciListAdressOIB>
    <izvorni_sadrzaj>
      <item>ZAGORA PLAST, d.o.o. za  proizvodnju i usluge, OIB 05723976859, Donji Muć</item>
      <item>STJEPAN VARVODIĆ, OIB 05723976859, 21203 Donji Muć</item>
    </izvorni_sadrzaj>
    <derivirana_varijabla naziv="DomainObject.Predmet.SudioniciListAdressOIB_1">
      <item>ZAGORA PLAST, d.o.o. za  proizvodnju i usluge, OIB 05723976859, Donji Muć</item>
      <item>STJEPAN VARVODIĆ, OIB 05723976859, 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05723976859</item>
      <item>, OIB 05723976859</item>
    </izvorni_sadrzaj>
    <derivirana_varijabla naziv="DomainObject.Predmet.SudioniciListNazivOIB_1">
      <item>, OIB 05723976859</item>
      <item>, OIB 05723976859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2118F-65AD-4F84-A8F2-14FE82557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1264</properties:Words>
  <properties:Characters>7031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2015-11-13T09:20:00Z</cp:lastPrinted>
  <dcterms:modified xmlns:xsi="http://www.w3.org/2001/XMLSchema-instance" xsi:type="dcterms:W3CDTF">2015-11-13T14:08:00Z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