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6e0f0" w14:paraId="3c6e0f0" w:rsidRDefault="00E073F6" w:rsidP="00E073F6" w:rsidR="00E073F6" w:rsidRPr="001D30A6">
      <w:pPr>
        <w15:collapsed w:val="false"/>
      </w:pPr>
      <w:bookmarkStart w:name="_GoBack" w:id="0"/>
      <w:bookmarkEnd w:id="0"/>
      <w:r w:rsidRPr="001D30A6">
        <w:t xml:space="preserve">           </w:t>
      </w:r>
      <w:r w:rsidRPr="001D30A6">
        <w:rPr>
          <w:noProof/>
        </w:rPr>
        <w:drawing>
          <wp:inline distR="0" distL="0" distB="0" distT="0">
            <wp:extent cy="612000" cx="457086"/>
            <wp:effectExtent b="0"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57086"/>
                    </a:xfrm>
                    <a:prstGeom prst="rect">
                      <a:avLst/>
                    </a:prstGeom>
                    <a:noFill/>
                  </pic:spPr>
                </pic:pic>
              </a:graphicData>
            </a:graphic>
          </wp:inline>
        </w:drawing>
      </w:r>
    </w:p>
    <w:p w:rsidRDefault="00E073F6" w:rsidP="00E073F6" w:rsidR="00E073F6" w:rsidRPr="001D30A6">
      <w:r w:rsidRPr="001D30A6">
        <w:t>REPUBLIKA HRVATSKA</w:t>
      </w:r>
      <w:r w:rsidRPr="001D30A6">
        <w:tab/>
      </w:r>
      <w:r w:rsidRPr="001D30A6">
        <w:tab/>
      </w:r>
      <w:r w:rsidRPr="001D30A6">
        <w:tab/>
      </w:r>
      <w:r w:rsidRPr="001D30A6">
        <w:tab/>
      </w:r>
      <w:r w:rsidRPr="001D30A6">
        <w:tab/>
      </w:r>
      <w:r w:rsidRPr="001D30A6">
        <w:tab/>
        <w:t xml:space="preserve">      </w:t>
      </w:r>
    </w:p>
    <w:p w:rsidRDefault="00E073F6" w:rsidP="00E073F6" w:rsidR="00E073F6">
      <w:pPr>
        <w:pStyle w:val="Bezproreda"/>
        <w:rPr>
          <w:rFonts w:hAnsi="Times New Roman" w:ascii="Times New Roman"/>
          <w:sz w:val="24"/>
          <w:szCs w:val="24"/>
        </w:rPr>
      </w:pPr>
      <w:r w:rsidRPr="001D30A6">
        <w:rPr>
          <w:rFonts w:eastAsia="Times New Roman" w:hAnsi="Times New Roman" w:ascii="Times New Roman"/>
          <w:sz w:val="24"/>
          <w:szCs w:val="24"/>
          <w:lang w:eastAsia="hr-HR"/>
        </w:rPr>
        <w:t>TRGOVAČKI SUD U SPLITU</w:t>
      </w:r>
      <w:r w:rsidRPr="00C24B9D">
        <w:rPr>
          <w:rFonts w:hAnsi="Times New Roman" w:ascii="Times New Roman"/>
          <w:sz w:val="24"/>
          <w:szCs w:val="24"/>
        </w:rPr>
        <w:t xml:space="preserve"> </w:t>
      </w:r>
    </w:p>
    <w:p w:rsidRDefault="00E073F6" w:rsidP="00E073F6" w:rsidR="00E073F6" w:rsidRPr="00C24B9D">
      <w:pPr>
        <w:pStyle w:val="Bezproreda"/>
        <w:rPr>
          <w:rFonts w:hAnsi="Times New Roman" w:ascii="Times New Roman"/>
          <w:sz w:val="24"/>
          <w:szCs w:val="24"/>
        </w:rPr>
      </w:pPr>
      <w:r w:rsidRPr="00C24B9D">
        <w:rPr>
          <w:rFonts w:hAnsi="Times New Roman" w:ascii="Times New Roman"/>
          <w:sz w:val="24"/>
          <w:szCs w:val="24"/>
        </w:rPr>
        <w:t>Sukoišanska 6</w:t>
      </w:r>
      <w:r>
        <w:rPr>
          <w:rFonts w:hAnsi="Times New Roman" w:ascii="Times New Roman"/>
          <w:sz w:val="24"/>
          <w:szCs w:val="24"/>
        </w:rPr>
        <w:t xml:space="preserve">, Split </w:t>
      </w:r>
      <w:r w:rsidRPr="00C24B9D">
        <w:rPr>
          <w:rFonts w:hAnsi="Times New Roman" w:ascii="Times New Roman"/>
          <w:sz w:val="24"/>
          <w:szCs w:val="24"/>
        </w:rPr>
        <w:t xml:space="preserve">                                     </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Poslovni broj: 4.St-475/2016-</w:t>
      </w:r>
      <w:r w:rsidR="007D5D5C">
        <w:rPr>
          <w:rFonts w:hAnsi="Times New Roman" w:ascii="Times New Roman"/>
          <w:sz w:val="24"/>
          <w:szCs w:val="24"/>
        </w:rPr>
        <w:t>65</w:t>
      </w:r>
      <w:r>
        <w:rPr>
          <w:rFonts w:hAnsi="Times New Roman" w:ascii="Times New Roman"/>
          <w:sz w:val="24"/>
          <w:szCs w:val="24"/>
        </w:rPr>
        <w:t xml:space="preserve">                  </w:t>
      </w:r>
    </w:p>
    <w:p w:rsidRDefault="00E073F6" w:rsidP="00E073F6" w:rsidR="00E073F6">
      <w:pPr>
        <w:pStyle w:val="Naslov1"/>
        <w:rPr>
          <w:b w:val="false"/>
        </w:rPr>
      </w:pPr>
    </w:p>
    <w:p w:rsidRDefault="00E073F6" w:rsidP="00E073F6" w:rsidR="00E073F6">
      <w:pPr>
        <w:pStyle w:val="Naslov1"/>
        <w:rPr>
          <w:b w:val="false"/>
        </w:rPr>
      </w:pPr>
    </w:p>
    <w:p w:rsidRDefault="00E073F6" w:rsidP="00E073F6" w:rsidR="00E073F6" w:rsidRPr="00811F88">
      <w:pPr>
        <w:pStyle w:val="Naslov1"/>
        <w:rPr>
          <w:b w:val="false"/>
          <w:spacing w:val="100"/>
        </w:rPr>
      </w:pPr>
      <w:r w:rsidRPr="00811F88">
        <w:rPr>
          <w:b w:val="false"/>
          <w:spacing w:val="100"/>
        </w:rPr>
        <w:t xml:space="preserve">REPUBLIKA HRVATSKA </w:t>
      </w:r>
    </w:p>
    <w:p w:rsidRDefault="00E073F6" w:rsidP="00E073F6" w:rsidR="00E073F6" w:rsidRPr="00811F88"/>
    <w:p w:rsidRDefault="00E073F6" w:rsidP="00E073F6" w:rsidR="00E073F6" w:rsidRPr="00DB4638">
      <w:pPr>
        <w:pStyle w:val="Naslov1"/>
        <w:rPr>
          <w:b w:val="false"/>
        </w:rPr>
      </w:pPr>
      <w:r w:rsidRPr="00DB4638">
        <w:rPr>
          <w:b w:val="false"/>
        </w:rPr>
        <w:t>R J E Š E N J E</w:t>
      </w:r>
    </w:p>
    <w:p w:rsidRDefault="0058272A" w:rsidR="0058272A" w:rsidRPr="00DB4638"/>
    <w:p w:rsidRDefault="0058272A" w:rsidR="0058272A" w:rsidRPr="00DB4638">
      <w:pPr>
        <w:pStyle w:val="Tijeloteksta"/>
        <w:ind w:hanging="180"/>
      </w:pPr>
      <w:r w:rsidRPr="00DB4638">
        <w:tab/>
      </w:r>
      <w:r w:rsidRPr="00DB4638">
        <w:tab/>
        <w:t>Trgovački sud u Splitu,</w:t>
      </w:r>
      <w:r w:rsidR="00367B94" w:rsidRPr="00DB4638">
        <w:t xml:space="preserve"> po sucu ovog suda</w:t>
      </w:r>
      <w:r w:rsidR="00344575" w:rsidRPr="00DB4638">
        <w:t xml:space="preserve"> Katarini Mikulić</w:t>
      </w:r>
      <w:r w:rsidR="000959BC" w:rsidRPr="00DB4638">
        <w:t>,</w:t>
      </w:r>
      <w:r w:rsidR="00367B94" w:rsidRPr="00DB4638">
        <w:t xml:space="preserve"> kao stečajno</w:t>
      </w:r>
      <w:r w:rsidR="00D75E0F" w:rsidRPr="00DB4638">
        <w:t>m</w:t>
      </w:r>
      <w:r w:rsidR="00367B94" w:rsidRPr="00DB4638">
        <w:t xml:space="preserve"> suc</w:t>
      </w:r>
      <w:r w:rsidR="00D75E0F" w:rsidRPr="00DB4638">
        <w:t>u,</w:t>
      </w:r>
      <w:r w:rsidR="00367B94" w:rsidRPr="00DB4638">
        <w:t xml:space="preserve"> u</w:t>
      </w:r>
      <w:r w:rsidRPr="00DB4638">
        <w:t xml:space="preserve"> stečajnom postupku nad </w:t>
      </w:r>
      <w:r w:rsidR="000959BC" w:rsidRPr="00DB4638">
        <w:t xml:space="preserve">stečajnim dužnikom </w:t>
      </w:r>
      <w:r w:rsidR="006D7FC9" w:rsidRPr="007D1B1E">
        <w:t>SUN &amp; SEA DREAMS d.o.o. u stečaju, Uz Pjacu b.b., Bol, OIB: 39595289314</w:t>
      </w:r>
      <w:r w:rsidR="00344575" w:rsidRPr="00DB4638">
        <w:t xml:space="preserve">, </w:t>
      </w:r>
      <w:r w:rsidR="00F24EDC">
        <w:t>11</w:t>
      </w:r>
      <w:r w:rsidR="006D7FC9">
        <w:t xml:space="preserve"> lipnja 2018.</w:t>
      </w:r>
    </w:p>
    <w:p w:rsidRDefault="0058272A" w:rsidP="003B2949" w:rsidR="0058272A" w:rsidRPr="00DB4638">
      <w:pPr>
        <w:rPr>
          <w:b/>
          <w:bCs/>
        </w:rPr>
      </w:pPr>
    </w:p>
    <w:p w:rsidRDefault="0058272A" w:rsidP="00B432F2" w:rsidR="0058272A" w:rsidRPr="00B432F2">
      <w:pPr>
        <w:jc w:val="center"/>
        <w:rPr>
          <w:bCs/>
        </w:rPr>
      </w:pPr>
      <w:r w:rsidRPr="00DB4638">
        <w:rPr>
          <w:bCs/>
        </w:rPr>
        <w:t>r i j e š i o</w:t>
      </w:r>
      <w:r w:rsidR="00186486" w:rsidRPr="00DB4638">
        <w:rPr>
          <w:bCs/>
        </w:rPr>
        <w:t xml:space="preserve">  </w:t>
      </w:r>
      <w:r w:rsidRPr="00DB4638">
        <w:rPr>
          <w:bCs/>
        </w:rPr>
        <w:t xml:space="preserve">  j e</w:t>
      </w:r>
    </w:p>
    <w:p w:rsidRDefault="001F6810" w:rsidP="001F6810" w:rsidR="001F6810" w:rsidRPr="00DB4638">
      <w:pPr>
        <w:jc w:val="both"/>
        <w:rPr>
          <w:bCs/>
        </w:rPr>
      </w:pPr>
      <w:r w:rsidRPr="00DB4638">
        <w:rPr>
          <w:bCs/>
        </w:rPr>
        <w:t xml:space="preserve">I.  </w:t>
      </w:r>
      <w:r w:rsidR="0058272A" w:rsidRPr="00DB4638">
        <w:rPr>
          <w:bCs/>
        </w:rPr>
        <w:t xml:space="preserve">Utvrđuju se tražbine </w:t>
      </w:r>
      <w:r w:rsidR="000E7643" w:rsidRPr="00DB4638">
        <w:rPr>
          <w:bCs/>
        </w:rPr>
        <w:t>vjerovnika</w:t>
      </w:r>
      <w:r w:rsidR="0058272A" w:rsidRPr="00DB4638">
        <w:rPr>
          <w:bCs/>
        </w:rPr>
        <w:t>:</w:t>
      </w:r>
    </w:p>
    <w:p w:rsidRDefault="001F6810" w:rsidP="00284EE3" w:rsidR="001F6810"/>
    <w:p w:rsidRDefault="00284EE3" w:rsidP="00284EE3" w:rsidR="00284EE3" w:rsidRPr="00DB4638">
      <w:pPr>
        <w:pStyle w:val="Odlomakpopisa"/>
        <w:numPr>
          <w:ilvl w:val="0"/>
          <w:numId w:val="17"/>
        </w:numPr>
      </w:pPr>
      <w:r>
        <w:t xml:space="preserve">PRVI VIŠI ISPLATNI RED </w:t>
      </w:r>
    </w:p>
    <w:p w:rsidRDefault="001F6810" w:rsidP="001F6810" w:rsidR="001F6810" w:rsidRPr="00DB4638">
      <w:pPr>
        <w:pStyle w:val="Bezproreda"/>
        <w:ind w:left="-851"/>
        <w:rPr>
          <w:rFonts w:hAnsi="Times New Roman" w:ascii="Times New Roman"/>
          <w:b/>
          <w:sz w:val="16"/>
          <w:szCs w:val="16"/>
        </w:rPr>
      </w:pPr>
    </w:p>
    <w:tbl>
      <w:tblPr>
        <w:tblpPr w:tblpY="1" w:tblpXSpec="center" w:vertAnchor="text" w:rightFromText="180" w:leftFromText="180"/>
        <w:tblOverlap w:val="never"/>
        <w:tblW w:type="pct" w:w="474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676"/>
        <w:gridCol w:w="1419"/>
        <w:gridCol w:w="1415"/>
        <w:gridCol w:w="1420"/>
        <w:gridCol w:w="990"/>
        <w:gridCol w:w="992"/>
        <w:gridCol w:w="993"/>
        <w:gridCol w:w="917"/>
      </w:tblGrid>
      <w:tr w:rsidTr="00955FC7" w:rsidR="00DB4638" w:rsidRPr="00DB4638">
        <w:trPr>
          <w:trHeight w:val="561"/>
          <w:jc w:val="center"/>
        </w:trPr>
        <w:tc>
          <w:tcPr>
            <w:tcW w:type="pct" w:w="383"/>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Red. br.</w:t>
            </w:r>
          </w:p>
        </w:tc>
        <w:tc>
          <w:tcPr>
            <w:tcW w:type="pct" w:w="804"/>
          </w:tcPr>
          <w:p w:rsidRDefault="00DB4638" w:rsidP="00291F41" w:rsidR="00DB4638" w:rsidRPr="00DB4638">
            <w:pPr>
              <w:pStyle w:val="Bezproreda"/>
              <w:spacing w:before="60"/>
              <w:ind w:right="-57"/>
              <w:jc w:val="center"/>
              <w:rPr>
                <w:rFonts w:hAnsi="Times New Roman" w:ascii="Times New Roman"/>
                <w:sz w:val="16"/>
                <w:szCs w:val="16"/>
              </w:rPr>
            </w:pPr>
          </w:p>
          <w:p w:rsidRDefault="00DB4638" w:rsidP="00291F41" w:rsidR="00DB4638" w:rsidRPr="00DB4638">
            <w:pPr>
              <w:pStyle w:val="Bezproreda"/>
              <w:spacing w:before="60"/>
              <w:ind w:right="-57"/>
              <w:jc w:val="center"/>
              <w:rPr>
                <w:rFonts w:hAnsi="Times New Roman" w:ascii="Times New Roman"/>
                <w:sz w:val="16"/>
                <w:szCs w:val="16"/>
              </w:rPr>
            </w:pPr>
          </w:p>
          <w:p w:rsidRDefault="00DB4638" w:rsidP="00291F41" w:rsidR="00DB4638"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Naziv vjerovnika</w:t>
            </w:r>
          </w:p>
        </w:tc>
        <w:tc>
          <w:tcPr>
            <w:tcW w:type="pct" w:w="802"/>
          </w:tcPr>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OIB</w:t>
            </w:r>
          </w:p>
        </w:tc>
        <w:tc>
          <w:tcPr>
            <w:tcW w:type="pct" w:w="805"/>
          </w:tcPr>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561"/>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tc>
        <w:tc>
          <w:tcPr>
            <w:tcW w:type="pct" w:w="562"/>
            <w:vAlign w:val="center"/>
          </w:tcPr>
          <w:p w:rsidRDefault="00DB4638" w:rsidP="00291F41" w:rsidR="00DB4638" w:rsidRPr="00DB4638">
            <w:pPr>
              <w:pStyle w:val="Bezproreda"/>
              <w:jc w:val="center"/>
              <w:rPr>
                <w:rFonts w:hAnsi="Times New Roman" w:ascii="Times New Roman"/>
                <w:sz w:val="16"/>
                <w:szCs w:val="16"/>
              </w:rPr>
            </w:pPr>
            <w:r w:rsidRPr="00DB4638">
              <w:rPr>
                <w:rFonts w:hAnsi="Times New Roman" w:ascii="Times New Roman"/>
                <w:sz w:val="16"/>
                <w:szCs w:val="16"/>
              </w:rPr>
              <w:t>Iznos priznate tražbine</w:t>
            </w:r>
          </w:p>
        </w:tc>
        <w:tc>
          <w:tcPr>
            <w:tcW w:type="pct" w:w="563"/>
            <w:vAlign w:val="center"/>
          </w:tcPr>
          <w:p w:rsidRDefault="00DB4638" w:rsidP="00291F41" w:rsidR="00DB4638" w:rsidRPr="00DB4638">
            <w:pPr>
              <w:pStyle w:val="Bezproreda"/>
              <w:spacing w:before="120"/>
              <w:jc w:val="center"/>
              <w:rPr>
                <w:rFonts w:hAnsi="Times New Roman" w:ascii="Times New Roman"/>
                <w:sz w:val="16"/>
                <w:szCs w:val="16"/>
              </w:rPr>
            </w:pPr>
            <w:r w:rsidRPr="00DB4638">
              <w:rPr>
                <w:rFonts w:hAnsi="Times New Roman" w:ascii="Times New Roman"/>
                <w:sz w:val="16"/>
                <w:szCs w:val="16"/>
              </w:rPr>
              <w:t>Iznos osporene tražbine</w:t>
            </w:r>
          </w:p>
        </w:tc>
        <w:tc>
          <w:tcPr>
            <w:tcW w:type="pct" w:w="520"/>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Razlog osporavanja tražbine</w:t>
            </w:r>
          </w:p>
        </w:tc>
      </w:tr>
      <w:tr w:rsidTr="00291F41" w:rsidR="006D7FC9" w:rsidRPr="00DB4638">
        <w:trPr>
          <w:trHeight w:val="803"/>
          <w:jc w:val="center"/>
        </w:trPr>
        <w:tc>
          <w:tcPr>
            <w:tcW w:type="pct" w:w="383"/>
          </w:tcPr>
          <w:p w:rsidRDefault="006D7FC9" w:rsidP="00DB4C03" w:rsidR="006D7FC9">
            <w:pPr>
              <w:pStyle w:val="Bezproreda"/>
              <w:spacing w:before="60"/>
              <w:ind w:right="-57" w:left="-57"/>
              <w:jc w:val="center"/>
              <w:rPr>
                <w:rFonts w:hAnsi="Times New Roman" w:ascii="Times New Roman"/>
                <w:sz w:val="16"/>
                <w:szCs w:val="16"/>
              </w:rPr>
            </w:pPr>
          </w:p>
          <w:p w:rsidRDefault="006D7FC9" w:rsidP="00DB4C03" w:rsidR="006D7FC9">
            <w:pPr>
              <w:pStyle w:val="Bezproreda"/>
              <w:spacing w:before="60"/>
              <w:ind w:right="-57" w:left="-57"/>
              <w:jc w:val="center"/>
              <w:rPr>
                <w:rFonts w:hAnsi="Times New Roman" w:ascii="Times New Roman"/>
                <w:sz w:val="16"/>
                <w:szCs w:val="16"/>
              </w:rPr>
            </w:pPr>
            <w:r>
              <w:rPr>
                <w:rFonts w:hAnsi="Times New Roman" w:ascii="Times New Roman"/>
                <w:sz w:val="16"/>
                <w:szCs w:val="16"/>
              </w:rPr>
              <w:t>1.</w:t>
            </w:r>
          </w:p>
        </w:tc>
        <w:tc>
          <w:tcPr>
            <w:tcW w:type="pct" w:w="804"/>
          </w:tcPr>
          <w:p w:rsidRDefault="00792F02" w:rsidP="006D7FC9" w:rsidR="00792F02">
            <w:pPr>
              <w:pStyle w:val="Bezproreda"/>
              <w:jc w:val="center"/>
              <w:rPr>
                <w:rFonts w:hAnsi="Times New Roman" w:ascii="Times New Roman"/>
                <w:sz w:val="16"/>
                <w:szCs w:val="16"/>
              </w:rPr>
            </w:pPr>
          </w:p>
          <w:p w:rsidRDefault="00792F02" w:rsidP="006D7FC9" w:rsidR="00792F02">
            <w:pPr>
              <w:pStyle w:val="Bezproreda"/>
              <w:jc w:val="center"/>
              <w:rPr>
                <w:rFonts w:hAnsi="Times New Roman" w:ascii="Times New Roman"/>
                <w:sz w:val="16"/>
                <w:szCs w:val="16"/>
              </w:rPr>
            </w:pPr>
          </w:p>
          <w:p w:rsidRDefault="006D7FC9" w:rsidP="006D7FC9" w:rsidR="006D7FC9">
            <w:pPr>
              <w:pStyle w:val="Bezproreda"/>
              <w:jc w:val="center"/>
              <w:rPr>
                <w:rFonts w:hAnsi="Times New Roman" w:ascii="Times New Roman"/>
                <w:sz w:val="16"/>
                <w:szCs w:val="16"/>
              </w:rPr>
            </w:pPr>
            <w:r w:rsidRPr="006D7FC9">
              <w:rPr>
                <w:rFonts w:hAnsi="Times New Roman" w:ascii="Times New Roman"/>
                <w:sz w:val="16"/>
                <w:szCs w:val="16"/>
              </w:rPr>
              <w:t xml:space="preserve">BOŽO ALDUK </w:t>
            </w:r>
          </w:p>
        </w:tc>
        <w:tc>
          <w:tcPr>
            <w:tcW w:type="pct" w:w="802"/>
          </w:tcPr>
          <w:p w:rsidRDefault="00792F02" w:rsidP="005D24F2" w:rsidR="00792F02">
            <w:pPr>
              <w:pStyle w:val="Bezproreda"/>
              <w:jc w:val="center"/>
              <w:rPr>
                <w:rFonts w:hAnsi="Times New Roman" w:ascii="Times New Roman"/>
                <w:sz w:val="16"/>
                <w:szCs w:val="16"/>
              </w:rPr>
            </w:pPr>
          </w:p>
          <w:p w:rsidRDefault="00792F02" w:rsidP="005D24F2" w:rsidR="00792F02">
            <w:pPr>
              <w:pStyle w:val="Bezproreda"/>
              <w:jc w:val="center"/>
              <w:rPr>
                <w:rFonts w:hAnsi="Times New Roman" w:ascii="Times New Roman"/>
                <w:sz w:val="16"/>
                <w:szCs w:val="16"/>
              </w:rPr>
            </w:pPr>
          </w:p>
          <w:p w:rsidRDefault="006D7FC9" w:rsidP="005D24F2" w:rsidR="006D7FC9">
            <w:pPr>
              <w:pStyle w:val="Bezproreda"/>
              <w:jc w:val="center"/>
              <w:rPr>
                <w:rFonts w:hAnsi="Times New Roman" w:ascii="Times New Roman"/>
                <w:sz w:val="16"/>
                <w:szCs w:val="16"/>
              </w:rPr>
            </w:pPr>
            <w:r w:rsidRPr="006D7FC9">
              <w:rPr>
                <w:rFonts w:hAnsi="Times New Roman" w:ascii="Times New Roman"/>
                <w:sz w:val="16"/>
                <w:szCs w:val="16"/>
              </w:rPr>
              <w:t>58180738758</w:t>
            </w:r>
          </w:p>
        </w:tc>
        <w:tc>
          <w:tcPr>
            <w:tcW w:type="pct" w:w="805"/>
          </w:tcPr>
          <w:p w:rsidRDefault="00792F02" w:rsidP="005D24F2" w:rsidR="00792F02">
            <w:pPr>
              <w:pStyle w:val="Bezproreda"/>
              <w:jc w:val="center"/>
              <w:rPr>
                <w:rFonts w:hAnsi="Times New Roman" w:ascii="Times New Roman"/>
                <w:sz w:val="16"/>
                <w:szCs w:val="16"/>
              </w:rPr>
            </w:pPr>
          </w:p>
          <w:p w:rsidRDefault="00792F02" w:rsidP="005D24F2" w:rsidR="00792F02">
            <w:pPr>
              <w:pStyle w:val="Bezproreda"/>
              <w:jc w:val="center"/>
              <w:rPr>
                <w:rFonts w:hAnsi="Times New Roman" w:ascii="Times New Roman"/>
                <w:sz w:val="16"/>
                <w:szCs w:val="16"/>
              </w:rPr>
            </w:pPr>
          </w:p>
          <w:p w:rsidRDefault="006D7FC9" w:rsidP="005D24F2" w:rsidR="006D7FC9">
            <w:pPr>
              <w:pStyle w:val="Bezproreda"/>
              <w:jc w:val="center"/>
              <w:rPr>
                <w:rFonts w:hAnsi="Times New Roman" w:ascii="Times New Roman"/>
                <w:sz w:val="16"/>
                <w:szCs w:val="16"/>
              </w:rPr>
            </w:pPr>
            <w:r w:rsidRPr="006D7FC9">
              <w:rPr>
                <w:rFonts w:hAnsi="Times New Roman" w:ascii="Times New Roman"/>
                <w:sz w:val="16"/>
                <w:szCs w:val="16"/>
              </w:rPr>
              <w:t>Stanka Vraza 25, Split</w:t>
            </w:r>
          </w:p>
        </w:tc>
        <w:tc>
          <w:tcPr>
            <w:tcW w:type="pct" w:w="561"/>
            <w:vAlign w:val="center"/>
          </w:tcPr>
          <w:p w:rsidRDefault="006D7FC9" w:rsidP="005D24F2" w:rsidR="006D7FC9" w:rsidRPr="00DB4C03">
            <w:pPr>
              <w:pStyle w:val="Bezproreda"/>
              <w:ind w:right="-57" w:left="-57"/>
              <w:jc w:val="center"/>
              <w:rPr>
                <w:rFonts w:hAnsi="Times New Roman" w:ascii="Times New Roman"/>
                <w:sz w:val="16"/>
                <w:szCs w:val="16"/>
              </w:rPr>
            </w:pPr>
            <w:r w:rsidRPr="006D7FC9">
              <w:rPr>
                <w:rFonts w:hAnsi="Times New Roman" w:ascii="Times New Roman"/>
                <w:sz w:val="16"/>
                <w:szCs w:val="16"/>
              </w:rPr>
              <w:t>6.054,85</w:t>
            </w:r>
          </w:p>
        </w:tc>
        <w:tc>
          <w:tcPr>
            <w:tcW w:type="pct" w:w="562"/>
          </w:tcPr>
          <w:p w:rsidRDefault="00792F02" w:rsidP="005D24F2" w:rsidR="00792F02">
            <w:pPr>
              <w:pStyle w:val="Bezproreda"/>
              <w:spacing w:before="60"/>
              <w:jc w:val="center"/>
              <w:rPr>
                <w:rFonts w:hAnsi="Times New Roman" w:ascii="Times New Roman"/>
                <w:sz w:val="16"/>
                <w:szCs w:val="16"/>
              </w:rPr>
            </w:pPr>
          </w:p>
          <w:p w:rsidRDefault="006D7FC9" w:rsidP="005D24F2" w:rsidR="006D7FC9" w:rsidRPr="00DB4C03">
            <w:pPr>
              <w:pStyle w:val="Bezproreda"/>
              <w:spacing w:before="60"/>
              <w:jc w:val="center"/>
              <w:rPr>
                <w:rFonts w:hAnsi="Times New Roman" w:ascii="Times New Roman"/>
                <w:sz w:val="16"/>
                <w:szCs w:val="16"/>
              </w:rPr>
            </w:pPr>
            <w:r w:rsidRPr="006D7FC9">
              <w:rPr>
                <w:rFonts w:hAnsi="Times New Roman" w:ascii="Times New Roman"/>
                <w:sz w:val="16"/>
                <w:szCs w:val="16"/>
              </w:rPr>
              <w:t>6.054,85</w:t>
            </w:r>
          </w:p>
        </w:tc>
        <w:tc>
          <w:tcPr>
            <w:tcW w:type="pct" w:w="563"/>
            <w:vAlign w:val="center"/>
          </w:tcPr>
          <w:p w:rsidRDefault="006D7FC9" w:rsidP="00DB4C03" w:rsidR="006D7FC9">
            <w:pPr>
              <w:pStyle w:val="Bezproreda"/>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6D7FC9" w:rsidP="00DB4C03" w:rsidR="006D7FC9" w:rsidRPr="00DB4638">
            <w:pPr>
              <w:pStyle w:val="Bezproreda"/>
              <w:ind w:right="-57" w:left="-57"/>
              <w:jc w:val="center"/>
              <w:rPr>
                <w:rFonts w:hAnsi="Times New Roman" w:ascii="Times New Roman"/>
                <w:sz w:val="16"/>
                <w:szCs w:val="16"/>
              </w:rPr>
            </w:pPr>
            <w:r>
              <w:rPr>
                <w:rFonts w:hAnsi="Times New Roman" w:ascii="Times New Roman"/>
                <w:sz w:val="16"/>
                <w:szCs w:val="16"/>
              </w:rPr>
              <w:t>/</w:t>
            </w:r>
          </w:p>
        </w:tc>
      </w:tr>
      <w:tr w:rsidTr="00291F41" w:rsidR="006D7FC9" w:rsidRPr="00DB4638">
        <w:trPr>
          <w:trHeight w:val="803"/>
          <w:jc w:val="center"/>
        </w:trPr>
        <w:tc>
          <w:tcPr>
            <w:tcW w:type="pct" w:w="383"/>
          </w:tcPr>
          <w:p w:rsidRDefault="006D7FC9" w:rsidP="00DB4C03" w:rsidR="006D7FC9">
            <w:pPr>
              <w:pStyle w:val="Bezproreda"/>
              <w:spacing w:before="60"/>
              <w:ind w:right="-57" w:left="-57"/>
              <w:jc w:val="center"/>
              <w:rPr>
                <w:rFonts w:hAnsi="Times New Roman" w:ascii="Times New Roman"/>
                <w:sz w:val="16"/>
                <w:szCs w:val="16"/>
              </w:rPr>
            </w:pPr>
          </w:p>
          <w:p w:rsidRDefault="006D7FC9" w:rsidP="00DB4C03" w:rsidR="006D7FC9">
            <w:pPr>
              <w:pStyle w:val="Bezproreda"/>
              <w:spacing w:before="60"/>
              <w:ind w:right="-57" w:left="-57"/>
              <w:jc w:val="center"/>
              <w:rPr>
                <w:rFonts w:hAnsi="Times New Roman" w:ascii="Times New Roman"/>
                <w:sz w:val="16"/>
                <w:szCs w:val="16"/>
              </w:rPr>
            </w:pPr>
            <w:r>
              <w:rPr>
                <w:rFonts w:hAnsi="Times New Roman" w:ascii="Times New Roman"/>
                <w:sz w:val="16"/>
                <w:szCs w:val="16"/>
              </w:rPr>
              <w:t>2.</w:t>
            </w:r>
          </w:p>
        </w:tc>
        <w:tc>
          <w:tcPr>
            <w:tcW w:type="pct" w:w="804"/>
          </w:tcPr>
          <w:p w:rsidRDefault="00792F02" w:rsidP="006D7FC9" w:rsidR="00792F02">
            <w:pPr>
              <w:pStyle w:val="Bezproreda"/>
              <w:jc w:val="center"/>
              <w:rPr>
                <w:rFonts w:hAnsi="Times New Roman" w:ascii="Times New Roman"/>
                <w:sz w:val="16"/>
                <w:szCs w:val="16"/>
              </w:rPr>
            </w:pPr>
          </w:p>
          <w:p w:rsidRDefault="006D7FC9" w:rsidP="006D7FC9" w:rsidR="006D7FC9">
            <w:pPr>
              <w:pStyle w:val="Bezproreda"/>
              <w:jc w:val="center"/>
              <w:rPr>
                <w:rFonts w:hAnsi="Times New Roman" w:ascii="Times New Roman"/>
                <w:sz w:val="16"/>
                <w:szCs w:val="16"/>
              </w:rPr>
            </w:pPr>
            <w:r w:rsidRPr="006D7FC9">
              <w:rPr>
                <w:rFonts w:hAnsi="Times New Roman" w:ascii="Times New Roman"/>
                <w:sz w:val="16"/>
                <w:szCs w:val="16"/>
              </w:rPr>
              <w:t>MARIJA BOLJAT</w:t>
            </w:r>
          </w:p>
        </w:tc>
        <w:tc>
          <w:tcPr>
            <w:tcW w:type="pct" w:w="802"/>
          </w:tcPr>
          <w:p w:rsidRDefault="00792F02" w:rsidP="005D24F2" w:rsidR="00792F02">
            <w:pPr>
              <w:pStyle w:val="Bezproreda"/>
              <w:jc w:val="center"/>
              <w:rPr>
                <w:rFonts w:hAnsi="Times New Roman" w:ascii="Times New Roman"/>
                <w:sz w:val="16"/>
                <w:szCs w:val="16"/>
              </w:rPr>
            </w:pPr>
          </w:p>
          <w:p w:rsidRDefault="006D7FC9" w:rsidP="005D24F2" w:rsidR="006D7FC9">
            <w:pPr>
              <w:pStyle w:val="Bezproreda"/>
              <w:jc w:val="center"/>
              <w:rPr>
                <w:rFonts w:hAnsi="Times New Roman" w:ascii="Times New Roman"/>
                <w:sz w:val="16"/>
                <w:szCs w:val="16"/>
              </w:rPr>
            </w:pPr>
            <w:r w:rsidRPr="006D7FC9">
              <w:rPr>
                <w:rFonts w:hAnsi="Times New Roman" w:ascii="Times New Roman"/>
                <w:sz w:val="16"/>
                <w:szCs w:val="16"/>
              </w:rPr>
              <w:t>80031357886</w:t>
            </w:r>
          </w:p>
        </w:tc>
        <w:tc>
          <w:tcPr>
            <w:tcW w:type="pct" w:w="805"/>
          </w:tcPr>
          <w:p w:rsidRDefault="00792F02" w:rsidP="005D24F2" w:rsidR="00792F02">
            <w:pPr>
              <w:pStyle w:val="Bezproreda"/>
              <w:jc w:val="center"/>
              <w:rPr>
                <w:rFonts w:hAnsi="Times New Roman" w:ascii="Times New Roman"/>
                <w:sz w:val="16"/>
                <w:szCs w:val="16"/>
              </w:rPr>
            </w:pPr>
          </w:p>
          <w:p w:rsidRDefault="006D7FC9" w:rsidP="005D24F2" w:rsidR="006D7FC9">
            <w:pPr>
              <w:pStyle w:val="Bezproreda"/>
              <w:jc w:val="center"/>
              <w:rPr>
                <w:rFonts w:hAnsi="Times New Roman" w:ascii="Times New Roman"/>
                <w:sz w:val="16"/>
                <w:szCs w:val="16"/>
              </w:rPr>
            </w:pPr>
            <w:r w:rsidRPr="006D7FC9">
              <w:rPr>
                <w:rFonts w:hAnsi="Times New Roman" w:ascii="Times New Roman"/>
                <w:sz w:val="16"/>
                <w:szCs w:val="16"/>
              </w:rPr>
              <w:t>Put Smokvice 19, Kaštel</w:t>
            </w:r>
            <w:r>
              <w:rPr>
                <w:rFonts w:hAnsi="Times New Roman" w:ascii="Times New Roman"/>
                <w:sz w:val="16"/>
                <w:szCs w:val="16"/>
              </w:rPr>
              <w:t xml:space="preserve"> Kambelovac</w:t>
            </w:r>
          </w:p>
        </w:tc>
        <w:tc>
          <w:tcPr>
            <w:tcW w:type="pct" w:w="561"/>
            <w:vAlign w:val="center"/>
          </w:tcPr>
          <w:p w:rsidRDefault="006D7FC9" w:rsidP="005D24F2" w:rsidR="006D7FC9" w:rsidRPr="00DB4C03">
            <w:pPr>
              <w:pStyle w:val="Bezproreda"/>
              <w:ind w:right="-57" w:left="-57"/>
              <w:jc w:val="center"/>
              <w:rPr>
                <w:rFonts w:hAnsi="Times New Roman" w:ascii="Times New Roman"/>
                <w:sz w:val="16"/>
                <w:szCs w:val="16"/>
              </w:rPr>
            </w:pPr>
            <w:r w:rsidRPr="006D7FC9">
              <w:rPr>
                <w:rFonts w:hAnsi="Times New Roman" w:ascii="Times New Roman"/>
                <w:sz w:val="16"/>
                <w:szCs w:val="16"/>
              </w:rPr>
              <w:t>10.110,71</w:t>
            </w:r>
          </w:p>
        </w:tc>
        <w:tc>
          <w:tcPr>
            <w:tcW w:type="pct" w:w="562"/>
          </w:tcPr>
          <w:p w:rsidRDefault="00792F02" w:rsidP="005D24F2" w:rsidR="00792F02">
            <w:pPr>
              <w:pStyle w:val="Bezproreda"/>
              <w:spacing w:before="60"/>
              <w:jc w:val="center"/>
              <w:rPr>
                <w:rFonts w:hAnsi="Times New Roman" w:ascii="Times New Roman"/>
                <w:sz w:val="16"/>
                <w:szCs w:val="16"/>
              </w:rPr>
            </w:pPr>
          </w:p>
          <w:p w:rsidRDefault="006D7FC9" w:rsidP="005D24F2" w:rsidR="006D7FC9" w:rsidRPr="00DB4C03">
            <w:pPr>
              <w:pStyle w:val="Bezproreda"/>
              <w:spacing w:before="60"/>
              <w:jc w:val="center"/>
              <w:rPr>
                <w:rFonts w:hAnsi="Times New Roman" w:ascii="Times New Roman"/>
                <w:sz w:val="16"/>
                <w:szCs w:val="16"/>
              </w:rPr>
            </w:pPr>
            <w:r w:rsidRPr="006D7FC9">
              <w:rPr>
                <w:rFonts w:hAnsi="Times New Roman" w:ascii="Times New Roman"/>
                <w:sz w:val="16"/>
                <w:szCs w:val="16"/>
              </w:rPr>
              <w:t>10.110,71</w:t>
            </w:r>
          </w:p>
        </w:tc>
        <w:tc>
          <w:tcPr>
            <w:tcW w:type="pct" w:w="563"/>
            <w:vAlign w:val="center"/>
          </w:tcPr>
          <w:p w:rsidRDefault="006D7FC9" w:rsidP="00DB4C03" w:rsidR="006D7FC9">
            <w:pPr>
              <w:pStyle w:val="Bezproreda"/>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6D7FC9" w:rsidP="00DB4C03" w:rsidR="006D7FC9" w:rsidRPr="00DB4638">
            <w:pPr>
              <w:pStyle w:val="Bezproreda"/>
              <w:ind w:right="-57" w:left="-57"/>
              <w:jc w:val="center"/>
              <w:rPr>
                <w:rFonts w:hAnsi="Times New Roman" w:ascii="Times New Roman"/>
                <w:sz w:val="16"/>
                <w:szCs w:val="16"/>
              </w:rPr>
            </w:pPr>
            <w:r>
              <w:rPr>
                <w:rFonts w:hAnsi="Times New Roman" w:ascii="Times New Roman"/>
                <w:sz w:val="16"/>
                <w:szCs w:val="16"/>
              </w:rPr>
              <w:t>/</w:t>
            </w:r>
          </w:p>
        </w:tc>
      </w:tr>
      <w:tr w:rsidTr="00291F41" w:rsidR="006D7FC9" w:rsidRPr="00DB4638">
        <w:trPr>
          <w:trHeight w:val="803"/>
          <w:jc w:val="center"/>
        </w:trPr>
        <w:tc>
          <w:tcPr>
            <w:tcW w:type="pct" w:w="383"/>
          </w:tcPr>
          <w:p w:rsidRDefault="00792F02" w:rsidP="00DB4C03" w:rsidR="00792F02">
            <w:pPr>
              <w:pStyle w:val="Bezproreda"/>
              <w:spacing w:before="60"/>
              <w:ind w:right="-57" w:left="-57"/>
              <w:jc w:val="center"/>
              <w:rPr>
                <w:rFonts w:hAnsi="Times New Roman" w:ascii="Times New Roman"/>
                <w:sz w:val="16"/>
                <w:szCs w:val="16"/>
              </w:rPr>
            </w:pPr>
          </w:p>
          <w:p w:rsidRDefault="006D7FC9" w:rsidP="00DB4C03" w:rsidR="006D7FC9">
            <w:pPr>
              <w:pStyle w:val="Bezproreda"/>
              <w:spacing w:before="60"/>
              <w:ind w:right="-57" w:left="-57"/>
              <w:jc w:val="center"/>
              <w:rPr>
                <w:rFonts w:hAnsi="Times New Roman" w:ascii="Times New Roman"/>
                <w:sz w:val="16"/>
                <w:szCs w:val="16"/>
              </w:rPr>
            </w:pPr>
            <w:r>
              <w:rPr>
                <w:rFonts w:hAnsi="Times New Roman" w:ascii="Times New Roman"/>
                <w:sz w:val="16"/>
                <w:szCs w:val="16"/>
              </w:rPr>
              <w:t>3.</w:t>
            </w:r>
          </w:p>
        </w:tc>
        <w:tc>
          <w:tcPr>
            <w:tcW w:type="pct" w:w="804"/>
          </w:tcPr>
          <w:p w:rsidRDefault="00792F02" w:rsidP="006D7FC9" w:rsidR="00792F02">
            <w:pPr>
              <w:pStyle w:val="Bezproreda"/>
              <w:jc w:val="center"/>
              <w:rPr>
                <w:rFonts w:hAnsi="Times New Roman" w:ascii="Times New Roman"/>
                <w:sz w:val="16"/>
                <w:szCs w:val="16"/>
              </w:rPr>
            </w:pPr>
          </w:p>
          <w:p w:rsidRDefault="006D7FC9" w:rsidP="006D7FC9" w:rsidR="006D7FC9">
            <w:pPr>
              <w:pStyle w:val="Bezproreda"/>
              <w:jc w:val="center"/>
              <w:rPr>
                <w:rFonts w:hAnsi="Times New Roman" w:ascii="Times New Roman"/>
                <w:sz w:val="16"/>
                <w:szCs w:val="16"/>
              </w:rPr>
            </w:pPr>
            <w:r w:rsidRPr="006D7FC9">
              <w:rPr>
                <w:rFonts w:hAnsi="Times New Roman" w:ascii="Times New Roman"/>
                <w:sz w:val="16"/>
                <w:szCs w:val="16"/>
              </w:rPr>
              <w:t>MARKO HORVAT</w:t>
            </w:r>
          </w:p>
        </w:tc>
        <w:tc>
          <w:tcPr>
            <w:tcW w:type="pct" w:w="802"/>
          </w:tcPr>
          <w:p w:rsidRDefault="00792F02" w:rsidP="005D24F2" w:rsidR="00792F02">
            <w:pPr>
              <w:pStyle w:val="Bezproreda"/>
              <w:jc w:val="center"/>
              <w:rPr>
                <w:rFonts w:hAnsi="Times New Roman" w:ascii="Times New Roman"/>
                <w:sz w:val="16"/>
                <w:szCs w:val="16"/>
              </w:rPr>
            </w:pPr>
          </w:p>
          <w:p w:rsidRDefault="006D7FC9" w:rsidP="005D24F2" w:rsidR="006D7FC9">
            <w:pPr>
              <w:pStyle w:val="Bezproreda"/>
              <w:jc w:val="center"/>
              <w:rPr>
                <w:rFonts w:hAnsi="Times New Roman" w:ascii="Times New Roman"/>
                <w:sz w:val="16"/>
                <w:szCs w:val="16"/>
              </w:rPr>
            </w:pPr>
            <w:r w:rsidRPr="006D7FC9">
              <w:rPr>
                <w:rFonts w:hAnsi="Times New Roman" w:ascii="Times New Roman"/>
                <w:sz w:val="16"/>
                <w:szCs w:val="16"/>
              </w:rPr>
              <w:t>50882836487</w:t>
            </w:r>
          </w:p>
        </w:tc>
        <w:tc>
          <w:tcPr>
            <w:tcW w:type="pct" w:w="805"/>
          </w:tcPr>
          <w:p w:rsidRDefault="00792F02" w:rsidP="005D24F2" w:rsidR="00792F02">
            <w:pPr>
              <w:pStyle w:val="Bezproreda"/>
              <w:jc w:val="center"/>
              <w:rPr>
                <w:rFonts w:hAnsi="Times New Roman" w:ascii="Times New Roman"/>
                <w:sz w:val="16"/>
                <w:szCs w:val="16"/>
              </w:rPr>
            </w:pPr>
          </w:p>
          <w:p w:rsidRDefault="006D7FC9" w:rsidP="005D24F2" w:rsidR="006D7FC9">
            <w:pPr>
              <w:pStyle w:val="Bezproreda"/>
              <w:jc w:val="center"/>
              <w:rPr>
                <w:rFonts w:hAnsi="Times New Roman" w:ascii="Times New Roman"/>
                <w:sz w:val="16"/>
                <w:szCs w:val="16"/>
              </w:rPr>
            </w:pPr>
            <w:r w:rsidRPr="006D7FC9">
              <w:rPr>
                <w:rFonts w:hAnsi="Times New Roman" w:ascii="Times New Roman"/>
                <w:sz w:val="16"/>
                <w:szCs w:val="16"/>
              </w:rPr>
              <w:t>Čehovec 49a, Prelog</w:t>
            </w:r>
          </w:p>
        </w:tc>
        <w:tc>
          <w:tcPr>
            <w:tcW w:type="pct" w:w="561"/>
            <w:vAlign w:val="center"/>
          </w:tcPr>
          <w:p w:rsidRDefault="006D7FC9" w:rsidP="005D24F2" w:rsidR="006D7FC9" w:rsidRPr="00DB4C03">
            <w:pPr>
              <w:pStyle w:val="Bezproreda"/>
              <w:ind w:right="-57" w:left="-57"/>
              <w:jc w:val="center"/>
              <w:rPr>
                <w:rFonts w:hAnsi="Times New Roman" w:ascii="Times New Roman"/>
                <w:sz w:val="16"/>
                <w:szCs w:val="16"/>
              </w:rPr>
            </w:pPr>
            <w:r w:rsidRPr="006D7FC9">
              <w:rPr>
                <w:rFonts w:hAnsi="Times New Roman" w:ascii="Times New Roman"/>
                <w:sz w:val="16"/>
                <w:szCs w:val="16"/>
              </w:rPr>
              <w:t>14.800,48</w:t>
            </w:r>
          </w:p>
        </w:tc>
        <w:tc>
          <w:tcPr>
            <w:tcW w:type="pct" w:w="562"/>
          </w:tcPr>
          <w:p w:rsidRDefault="00792F02" w:rsidP="005D24F2" w:rsidR="00792F02">
            <w:pPr>
              <w:pStyle w:val="Bezproreda"/>
              <w:spacing w:before="60"/>
              <w:jc w:val="center"/>
              <w:rPr>
                <w:rFonts w:hAnsi="Times New Roman" w:ascii="Times New Roman"/>
                <w:sz w:val="16"/>
                <w:szCs w:val="16"/>
              </w:rPr>
            </w:pPr>
          </w:p>
          <w:p w:rsidRDefault="006D7FC9" w:rsidP="005D24F2" w:rsidR="006D7FC9" w:rsidRPr="00DB4C03">
            <w:pPr>
              <w:pStyle w:val="Bezproreda"/>
              <w:spacing w:before="60"/>
              <w:jc w:val="center"/>
              <w:rPr>
                <w:rFonts w:hAnsi="Times New Roman" w:ascii="Times New Roman"/>
                <w:sz w:val="16"/>
                <w:szCs w:val="16"/>
              </w:rPr>
            </w:pPr>
            <w:r w:rsidRPr="006D7FC9">
              <w:rPr>
                <w:rFonts w:hAnsi="Times New Roman" w:ascii="Times New Roman"/>
                <w:sz w:val="16"/>
                <w:szCs w:val="16"/>
              </w:rPr>
              <w:t>14.800,48</w:t>
            </w:r>
          </w:p>
        </w:tc>
        <w:tc>
          <w:tcPr>
            <w:tcW w:type="pct" w:w="563"/>
            <w:vAlign w:val="center"/>
          </w:tcPr>
          <w:p w:rsidRDefault="006D7FC9" w:rsidP="00DB4C03" w:rsidR="006D7FC9">
            <w:pPr>
              <w:pStyle w:val="Bezproreda"/>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6D7FC9" w:rsidP="00DB4C03" w:rsidR="006D7FC9" w:rsidRPr="00DB4638">
            <w:pPr>
              <w:pStyle w:val="Bezproreda"/>
              <w:ind w:right="-57" w:left="-57"/>
              <w:jc w:val="center"/>
              <w:rPr>
                <w:rFonts w:hAnsi="Times New Roman" w:ascii="Times New Roman"/>
                <w:sz w:val="16"/>
                <w:szCs w:val="16"/>
              </w:rPr>
            </w:pPr>
            <w:r>
              <w:rPr>
                <w:rFonts w:hAnsi="Times New Roman" w:ascii="Times New Roman"/>
                <w:sz w:val="16"/>
                <w:szCs w:val="16"/>
              </w:rPr>
              <w:t>/</w:t>
            </w:r>
          </w:p>
        </w:tc>
      </w:tr>
      <w:tr w:rsidTr="00291F41" w:rsidR="006D7FC9" w:rsidRPr="00DB4638">
        <w:trPr>
          <w:trHeight w:val="803"/>
          <w:jc w:val="center"/>
        </w:trPr>
        <w:tc>
          <w:tcPr>
            <w:tcW w:type="pct" w:w="383"/>
          </w:tcPr>
          <w:p w:rsidRDefault="00792F02" w:rsidP="00DB4C03" w:rsidR="00792F02">
            <w:pPr>
              <w:pStyle w:val="Bezproreda"/>
              <w:spacing w:before="60"/>
              <w:ind w:right="-57" w:left="-57"/>
              <w:jc w:val="center"/>
              <w:rPr>
                <w:rFonts w:hAnsi="Times New Roman" w:ascii="Times New Roman"/>
                <w:sz w:val="16"/>
                <w:szCs w:val="16"/>
              </w:rPr>
            </w:pPr>
          </w:p>
          <w:p w:rsidRDefault="006D7FC9" w:rsidP="00DB4C03" w:rsidR="006D7FC9">
            <w:pPr>
              <w:pStyle w:val="Bezproreda"/>
              <w:spacing w:before="60"/>
              <w:ind w:right="-57" w:left="-57"/>
              <w:jc w:val="center"/>
              <w:rPr>
                <w:rFonts w:hAnsi="Times New Roman" w:ascii="Times New Roman"/>
                <w:sz w:val="16"/>
                <w:szCs w:val="16"/>
              </w:rPr>
            </w:pPr>
            <w:r>
              <w:rPr>
                <w:rFonts w:hAnsi="Times New Roman" w:ascii="Times New Roman"/>
                <w:sz w:val="16"/>
                <w:szCs w:val="16"/>
              </w:rPr>
              <w:t>4.</w:t>
            </w:r>
          </w:p>
        </w:tc>
        <w:tc>
          <w:tcPr>
            <w:tcW w:type="pct" w:w="804"/>
          </w:tcPr>
          <w:p w:rsidRDefault="00792F02" w:rsidP="006D7FC9" w:rsidR="00792F02">
            <w:pPr>
              <w:pStyle w:val="Bezproreda"/>
              <w:jc w:val="center"/>
              <w:rPr>
                <w:rFonts w:hAnsi="Times New Roman" w:ascii="Times New Roman"/>
                <w:sz w:val="16"/>
                <w:szCs w:val="16"/>
              </w:rPr>
            </w:pPr>
          </w:p>
          <w:p w:rsidRDefault="006D7FC9" w:rsidP="006D7FC9" w:rsidR="006D7FC9">
            <w:pPr>
              <w:pStyle w:val="Bezproreda"/>
              <w:jc w:val="center"/>
              <w:rPr>
                <w:rFonts w:hAnsi="Times New Roman" w:ascii="Times New Roman"/>
                <w:sz w:val="16"/>
                <w:szCs w:val="16"/>
              </w:rPr>
            </w:pPr>
            <w:r w:rsidRPr="006D7FC9">
              <w:rPr>
                <w:rFonts w:hAnsi="Times New Roman" w:ascii="Times New Roman"/>
                <w:sz w:val="16"/>
                <w:szCs w:val="16"/>
              </w:rPr>
              <w:t>HALIM MAXHUNI</w:t>
            </w:r>
          </w:p>
        </w:tc>
        <w:tc>
          <w:tcPr>
            <w:tcW w:type="pct" w:w="802"/>
          </w:tcPr>
          <w:p w:rsidRDefault="00792F02" w:rsidP="005D24F2" w:rsidR="00792F02">
            <w:pPr>
              <w:pStyle w:val="Bezproreda"/>
              <w:jc w:val="center"/>
              <w:rPr>
                <w:rFonts w:hAnsi="Times New Roman" w:ascii="Times New Roman"/>
                <w:sz w:val="16"/>
                <w:szCs w:val="16"/>
              </w:rPr>
            </w:pPr>
          </w:p>
          <w:p w:rsidRDefault="006D7FC9" w:rsidP="005D24F2" w:rsidR="006D7FC9">
            <w:pPr>
              <w:pStyle w:val="Bezproreda"/>
              <w:jc w:val="center"/>
              <w:rPr>
                <w:rFonts w:hAnsi="Times New Roman" w:ascii="Times New Roman"/>
                <w:sz w:val="16"/>
                <w:szCs w:val="16"/>
              </w:rPr>
            </w:pPr>
            <w:r w:rsidRPr="006D7FC9">
              <w:rPr>
                <w:rFonts w:hAnsi="Times New Roman" w:ascii="Times New Roman"/>
                <w:sz w:val="16"/>
                <w:szCs w:val="16"/>
              </w:rPr>
              <w:t>05112680073</w:t>
            </w:r>
          </w:p>
        </w:tc>
        <w:tc>
          <w:tcPr>
            <w:tcW w:type="pct" w:w="805"/>
          </w:tcPr>
          <w:p w:rsidRDefault="00792F02" w:rsidP="005D24F2" w:rsidR="00792F02">
            <w:pPr>
              <w:pStyle w:val="Bezproreda"/>
              <w:jc w:val="center"/>
              <w:rPr>
                <w:rFonts w:hAnsi="Times New Roman" w:ascii="Times New Roman"/>
                <w:sz w:val="16"/>
                <w:szCs w:val="16"/>
              </w:rPr>
            </w:pPr>
          </w:p>
          <w:p w:rsidRDefault="006D7FC9" w:rsidP="005D24F2" w:rsidR="006D7FC9">
            <w:pPr>
              <w:pStyle w:val="Bezproreda"/>
              <w:jc w:val="center"/>
              <w:rPr>
                <w:rFonts w:hAnsi="Times New Roman" w:ascii="Times New Roman"/>
                <w:sz w:val="16"/>
                <w:szCs w:val="16"/>
              </w:rPr>
            </w:pPr>
            <w:r w:rsidRPr="006D7FC9">
              <w:rPr>
                <w:rFonts w:hAnsi="Times New Roman" w:ascii="Times New Roman"/>
                <w:sz w:val="16"/>
                <w:szCs w:val="16"/>
              </w:rPr>
              <w:t>Drniška 22, Split</w:t>
            </w:r>
          </w:p>
        </w:tc>
        <w:tc>
          <w:tcPr>
            <w:tcW w:type="pct" w:w="561"/>
            <w:vAlign w:val="center"/>
          </w:tcPr>
          <w:p w:rsidRDefault="006D7FC9" w:rsidP="005D24F2" w:rsidR="006D7FC9" w:rsidRPr="00DB4C03">
            <w:pPr>
              <w:pStyle w:val="Bezproreda"/>
              <w:ind w:right="-57" w:left="-57"/>
              <w:jc w:val="center"/>
              <w:rPr>
                <w:rFonts w:hAnsi="Times New Roman" w:ascii="Times New Roman"/>
                <w:sz w:val="16"/>
                <w:szCs w:val="16"/>
              </w:rPr>
            </w:pPr>
            <w:r w:rsidRPr="006D7FC9">
              <w:rPr>
                <w:rFonts w:hAnsi="Times New Roman" w:ascii="Times New Roman"/>
                <w:sz w:val="16"/>
                <w:szCs w:val="16"/>
              </w:rPr>
              <w:t>5.745,99</w:t>
            </w:r>
          </w:p>
        </w:tc>
        <w:tc>
          <w:tcPr>
            <w:tcW w:type="pct" w:w="562"/>
          </w:tcPr>
          <w:p w:rsidRDefault="00792F02" w:rsidP="005D24F2" w:rsidR="00792F02">
            <w:pPr>
              <w:pStyle w:val="Bezproreda"/>
              <w:spacing w:before="60"/>
              <w:jc w:val="center"/>
              <w:rPr>
                <w:rFonts w:hAnsi="Times New Roman" w:ascii="Times New Roman"/>
                <w:sz w:val="16"/>
                <w:szCs w:val="16"/>
              </w:rPr>
            </w:pPr>
          </w:p>
          <w:p w:rsidRDefault="006D7FC9" w:rsidP="005D24F2" w:rsidR="006D7FC9" w:rsidRPr="00DB4C03">
            <w:pPr>
              <w:pStyle w:val="Bezproreda"/>
              <w:spacing w:before="60"/>
              <w:jc w:val="center"/>
              <w:rPr>
                <w:rFonts w:hAnsi="Times New Roman" w:ascii="Times New Roman"/>
                <w:sz w:val="16"/>
                <w:szCs w:val="16"/>
              </w:rPr>
            </w:pPr>
            <w:r w:rsidRPr="006D7FC9">
              <w:rPr>
                <w:rFonts w:hAnsi="Times New Roman" w:ascii="Times New Roman"/>
                <w:sz w:val="16"/>
                <w:szCs w:val="16"/>
              </w:rPr>
              <w:t>5.745,99</w:t>
            </w:r>
          </w:p>
        </w:tc>
        <w:tc>
          <w:tcPr>
            <w:tcW w:type="pct" w:w="563"/>
            <w:vAlign w:val="center"/>
          </w:tcPr>
          <w:p w:rsidRDefault="006D7FC9" w:rsidP="00DB4C03" w:rsidR="006D7FC9">
            <w:pPr>
              <w:pStyle w:val="Bezproreda"/>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6D7FC9" w:rsidP="00DB4C03" w:rsidR="006D7FC9" w:rsidRPr="00DB4638">
            <w:pPr>
              <w:pStyle w:val="Bezproreda"/>
              <w:ind w:right="-57" w:left="-57"/>
              <w:jc w:val="center"/>
              <w:rPr>
                <w:rFonts w:hAnsi="Times New Roman" w:ascii="Times New Roman"/>
                <w:sz w:val="16"/>
                <w:szCs w:val="16"/>
              </w:rPr>
            </w:pPr>
            <w:r>
              <w:rPr>
                <w:rFonts w:hAnsi="Times New Roman" w:ascii="Times New Roman"/>
                <w:sz w:val="16"/>
                <w:szCs w:val="16"/>
              </w:rPr>
              <w:t>/</w:t>
            </w:r>
          </w:p>
        </w:tc>
      </w:tr>
      <w:tr w:rsidTr="00291F41" w:rsidR="006D7FC9" w:rsidRPr="00DB4638">
        <w:trPr>
          <w:trHeight w:val="803"/>
          <w:jc w:val="center"/>
        </w:trPr>
        <w:tc>
          <w:tcPr>
            <w:tcW w:type="pct" w:w="383"/>
          </w:tcPr>
          <w:p w:rsidRDefault="00792F02" w:rsidP="00DB4C03" w:rsidR="00792F02">
            <w:pPr>
              <w:pStyle w:val="Bezproreda"/>
              <w:spacing w:before="60"/>
              <w:ind w:right="-57" w:left="-57"/>
              <w:jc w:val="center"/>
              <w:rPr>
                <w:rFonts w:hAnsi="Times New Roman" w:ascii="Times New Roman"/>
                <w:sz w:val="16"/>
                <w:szCs w:val="16"/>
              </w:rPr>
            </w:pPr>
          </w:p>
          <w:p w:rsidRDefault="006D7FC9" w:rsidP="00DB4C03" w:rsidR="006D7FC9">
            <w:pPr>
              <w:pStyle w:val="Bezproreda"/>
              <w:spacing w:before="60"/>
              <w:ind w:right="-57" w:left="-57"/>
              <w:jc w:val="center"/>
              <w:rPr>
                <w:rFonts w:hAnsi="Times New Roman" w:ascii="Times New Roman"/>
                <w:sz w:val="16"/>
                <w:szCs w:val="16"/>
              </w:rPr>
            </w:pPr>
            <w:r>
              <w:rPr>
                <w:rFonts w:hAnsi="Times New Roman" w:ascii="Times New Roman"/>
                <w:sz w:val="16"/>
                <w:szCs w:val="16"/>
              </w:rPr>
              <w:t>5.</w:t>
            </w:r>
          </w:p>
        </w:tc>
        <w:tc>
          <w:tcPr>
            <w:tcW w:type="pct" w:w="804"/>
          </w:tcPr>
          <w:p w:rsidRDefault="00792F02" w:rsidP="006D7FC9" w:rsidR="00792F02">
            <w:pPr>
              <w:pStyle w:val="Bezproreda"/>
              <w:jc w:val="center"/>
              <w:rPr>
                <w:rFonts w:hAnsi="Times New Roman" w:ascii="Times New Roman"/>
                <w:sz w:val="16"/>
                <w:szCs w:val="16"/>
              </w:rPr>
            </w:pPr>
          </w:p>
          <w:p w:rsidRDefault="006D7FC9" w:rsidP="006D7FC9" w:rsidR="006D7FC9">
            <w:pPr>
              <w:pStyle w:val="Bezproreda"/>
              <w:jc w:val="center"/>
              <w:rPr>
                <w:rFonts w:hAnsi="Times New Roman" w:ascii="Times New Roman"/>
                <w:sz w:val="16"/>
                <w:szCs w:val="16"/>
              </w:rPr>
            </w:pPr>
            <w:r w:rsidRPr="006D7FC9">
              <w:rPr>
                <w:rFonts w:hAnsi="Times New Roman" w:ascii="Times New Roman"/>
                <w:sz w:val="16"/>
                <w:szCs w:val="16"/>
              </w:rPr>
              <w:t>EMILIJA MUSTAPIĆ</w:t>
            </w:r>
          </w:p>
        </w:tc>
        <w:tc>
          <w:tcPr>
            <w:tcW w:type="pct" w:w="802"/>
          </w:tcPr>
          <w:p w:rsidRDefault="00792F02" w:rsidP="005D24F2" w:rsidR="00792F02">
            <w:pPr>
              <w:pStyle w:val="Bezproreda"/>
              <w:jc w:val="center"/>
              <w:rPr>
                <w:rFonts w:hAnsi="Times New Roman" w:ascii="Times New Roman"/>
                <w:sz w:val="16"/>
                <w:szCs w:val="16"/>
              </w:rPr>
            </w:pPr>
          </w:p>
          <w:p w:rsidRDefault="006D7FC9" w:rsidP="005D24F2" w:rsidR="006D7FC9">
            <w:pPr>
              <w:pStyle w:val="Bezproreda"/>
              <w:jc w:val="center"/>
              <w:rPr>
                <w:rFonts w:hAnsi="Times New Roman" w:ascii="Times New Roman"/>
                <w:sz w:val="16"/>
                <w:szCs w:val="16"/>
              </w:rPr>
            </w:pPr>
            <w:r w:rsidRPr="006D7FC9">
              <w:rPr>
                <w:rFonts w:hAnsi="Times New Roman" w:ascii="Times New Roman"/>
                <w:sz w:val="16"/>
                <w:szCs w:val="16"/>
              </w:rPr>
              <w:t>26300352409</w:t>
            </w:r>
          </w:p>
        </w:tc>
        <w:tc>
          <w:tcPr>
            <w:tcW w:type="pct" w:w="805"/>
          </w:tcPr>
          <w:p w:rsidRDefault="00792F02" w:rsidP="005D24F2" w:rsidR="00792F02">
            <w:pPr>
              <w:pStyle w:val="Bezproreda"/>
              <w:jc w:val="center"/>
              <w:rPr>
                <w:rFonts w:hAnsi="Times New Roman" w:ascii="Times New Roman"/>
                <w:sz w:val="16"/>
                <w:szCs w:val="16"/>
              </w:rPr>
            </w:pPr>
          </w:p>
          <w:p w:rsidRDefault="006D7FC9" w:rsidP="005D24F2" w:rsidR="006D7FC9">
            <w:pPr>
              <w:pStyle w:val="Bezproreda"/>
              <w:jc w:val="center"/>
              <w:rPr>
                <w:rFonts w:hAnsi="Times New Roman" w:ascii="Times New Roman"/>
                <w:sz w:val="16"/>
                <w:szCs w:val="16"/>
              </w:rPr>
            </w:pPr>
            <w:r w:rsidRPr="006D7FC9">
              <w:rPr>
                <w:rFonts w:hAnsi="Times New Roman" w:ascii="Times New Roman"/>
                <w:sz w:val="16"/>
                <w:szCs w:val="16"/>
              </w:rPr>
              <w:t>Lovački put 13a, Split</w:t>
            </w:r>
          </w:p>
        </w:tc>
        <w:tc>
          <w:tcPr>
            <w:tcW w:type="pct" w:w="561"/>
            <w:vAlign w:val="center"/>
          </w:tcPr>
          <w:p w:rsidRDefault="006D7FC9" w:rsidP="005D24F2" w:rsidR="006D7FC9" w:rsidRPr="00DB4C03">
            <w:pPr>
              <w:pStyle w:val="Bezproreda"/>
              <w:ind w:right="-57" w:left="-57"/>
              <w:jc w:val="center"/>
              <w:rPr>
                <w:rFonts w:hAnsi="Times New Roman" w:ascii="Times New Roman"/>
                <w:sz w:val="16"/>
                <w:szCs w:val="16"/>
              </w:rPr>
            </w:pPr>
            <w:r w:rsidRPr="006D7FC9">
              <w:rPr>
                <w:rFonts w:hAnsi="Times New Roman" w:ascii="Times New Roman"/>
                <w:sz w:val="16"/>
                <w:szCs w:val="16"/>
              </w:rPr>
              <w:t>16.715,91</w:t>
            </w:r>
          </w:p>
        </w:tc>
        <w:tc>
          <w:tcPr>
            <w:tcW w:type="pct" w:w="562"/>
          </w:tcPr>
          <w:p w:rsidRDefault="00792F02" w:rsidP="005D24F2" w:rsidR="00792F02">
            <w:pPr>
              <w:pStyle w:val="Bezproreda"/>
              <w:spacing w:before="60"/>
              <w:jc w:val="center"/>
              <w:rPr>
                <w:rFonts w:hAnsi="Times New Roman" w:ascii="Times New Roman"/>
                <w:sz w:val="16"/>
                <w:szCs w:val="16"/>
              </w:rPr>
            </w:pPr>
          </w:p>
          <w:p w:rsidRDefault="006D7FC9" w:rsidP="005D24F2" w:rsidR="006D7FC9" w:rsidRPr="00DB4C03">
            <w:pPr>
              <w:pStyle w:val="Bezproreda"/>
              <w:spacing w:before="60"/>
              <w:jc w:val="center"/>
              <w:rPr>
                <w:rFonts w:hAnsi="Times New Roman" w:ascii="Times New Roman"/>
                <w:sz w:val="16"/>
                <w:szCs w:val="16"/>
              </w:rPr>
            </w:pPr>
            <w:r w:rsidRPr="006D7FC9">
              <w:rPr>
                <w:rFonts w:hAnsi="Times New Roman" w:ascii="Times New Roman"/>
                <w:sz w:val="16"/>
                <w:szCs w:val="16"/>
              </w:rPr>
              <w:t>16.715,91</w:t>
            </w:r>
          </w:p>
        </w:tc>
        <w:tc>
          <w:tcPr>
            <w:tcW w:type="pct" w:w="563"/>
            <w:vAlign w:val="center"/>
          </w:tcPr>
          <w:p w:rsidRDefault="006D7FC9" w:rsidP="00DB4C03" w:rsidR="006D7FC9">
            <w:pPr>
              <w:pStyle w:val="Bezproreda"/>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6D7FC9" w:rsidP="00DB4C03" w:rsidR="006D7FC9" w:rsidRPr="00DB4638">
            <w:pPr>
              <w:pStyle w:val="Bezproreda"/>
              <w:ind w:right="-57" w:left="-57"/>
              <w:jc w:val="center"/>
              <w:rPr>
                <w:rFonts w:hAnsi="Times New Roman" w:ascii="Times New Roman"/>
                <w:sz w:val="16"/>
                <w:szCs w:val="16"/>
              </w:rPr>
            </w:pPr>
            <w:r>
              <w:rPr>
                <w:rFonts w:hAnsi="Times New Roman" w:ascii="Times New Roman"/>
                <w:sz w:val="16"/>
                <w:szCs w:val="16"/>
              </w:rPr>
              <w:t>/</w:t>
            </w:r>
          </w:p>
        </w:tc>
      </w:tr>
      <w:tr w:rsidTr="00291F41" w:rsidR="006D7FC9" w:rsidRPr="00DB4638">
        <w:trPr>
          <w:trHeight w:val="803"/>
          <w:jc w:val="center"/>
        </w:trPr>
        <w:tc>
          <w:tcPr>
            <w:tcW w:type="pct" w:w="383"/>
          </w:tcPr>
          <w:p w:rsidRDefault="006D7FC9" w:rsidP="00DB4C03" w:rsidR="006D7FC9">
            <w:pPr>
              <w:pStyle w:val="Bezproreda"/>
              <w:spacing w:before="60"/>
              <w:ind w:right="-57" w:left="-57"/>
              <w:jc w:val="center"/>
              <w:rPr>
                <w:rFonts w:hAnsi="Times New Roman" w:ascii="Times New Roman"/>
                <w:sz w:val="16"/>
                <w:szCs w:val="16"/>
              </w:rPr>
            </w:pPr>
          </w:p>
          <w:p w:rsidRDefault="006D7FC9" w:rsidP="00DB4C03" w:rsidR="006D7FC9">
            <w:pPr>
              <w:pStyle w:val="Bezproreda"/>
              <w:spacing w:before="60"/>
              <w:ind w:right="-57" w:left="-57"/>
              <w:jc w:val="center"/>
              <w:rPr>
                <w:rFonts w:hAnsi="Times New Roman" w:ascii="Times New Roman"/>
                <w:sz w:val="16"/>
                <w:szCs w:val="16"/>
              </w:rPr>
            </w:pPr>
            <w:r>
              <w:rPr>
                <w:rFonts w:hAnsi="Times New Roman" w:ascii="Times New Roman"/>
                <w:sz w:val="16"/>
                <w:szCs w:val="16"/>
              </w:rPr>
              <w:t>6.</w:t>
            </w:r>
          </w:p>
        </w:tc>
        <w:tc>
          <w:tcPr>
            <w:tcW w:type="pct" w:w="804"/>
          </w:tcPr>
          <w:p w:rsidRDefault="00792F02" w:rsidP="006D7FC9" w:rsidR="00792F02">
            <w:pPr>
              <w:pStyle w:val="Bezproreda"/>
              <w:jc w:val="center"/>
              <w:rPr>
                <w:rFonts w:hAnsi="Times New Roman" w:ascii="Times New Roman"/>
                <w:sz w:val="16"/>
                <w:szCs w:val="16"/>
              </w:rPr>
            </w:pPr>
          </w:p>
          <w:p w:rsidRDefault="006D7FC9" w:rsidP="006D7FC9" w:rsidR="006D7FC9">
            <w:pPr>
              <w:pStyle w:val="Bezproreda"/>
              <w:jc w:val="center"/>
              <w:rPr>
                <w:rFonts w:hAnsi="Times New Roman" w:ascii="Times New Roman"/>
                <w:sz w:val="16"/>
                <w:szCs w:val="16"/>
              </w:rPr>
            </w:pPr>
            <w:r w:rsidRPr="006D7FC9">
              <w:rPr>
                <w:rFonts w:hAnsi="Times New Roman" w:ascii="Times New Roman"/>
                <w:sz w:val="16"/>
                <w:szCs w:val="16"/>
              </w:rPr>
              <w:t>MARIJA NINČEVIĆ</w:t>
            </w:r>
          </w:p>
        </w:tc>
        <w:tc>
          <w:tcPr>
            <w:tcW w:type="pct" w:w="802"/>
          </w:tcPr>
          <w:p w:rsidRDefault="00792F02" w:rsidP="005D24F2" w:rsidR="00792F02">
            <w:pPr>
              <w:pStyle w:val="Bezproreda"/>
              <w:jc w:val="center"/>
              <w:rPr>
                <w:rFonts w:hAnsi="Times New Roman" w:ascii="Times New Roman"/>
                <w:sz w:val="16"/>
                <w:szCs w:val="16"/>
              </w:rPr>
            </w:pPr>
          </w:p>
          <w:p w:rsidRDefault="006D7FC9" w:rsidP="005D24F2" w:rsidR="006D7FC9">
            <w:pPr>
              <w:pStyle w:val="Bezproreda"/>
              <w:jc w:val="center"/>
              <w:rPr>
                <w:rFonts w:hAnsi="Times New Roman" w:ascii="Times New Roman"/>
                <w:sz w:val="16"/>
                <w:szCs w:val="16"/>
              </w:rPr>
            </w:pPr>
            <w:r w:rsidRPr="006D7FC9">
              <w:rPr>
                <w:rFonts w:hAnsi="Times New Roman" w:ascii="Times New Roman"/>
                <w:sz w:val="16"/>
                <w:szCs w:val="16"/>
              </w:rPr>
              <w:t>37419763688</w:t>
            </w:r>
          </w:p>
        </w:tc>
        <w:tc>
          <w:tcPr>
            <w:tcW w:type="pct" w:w="805"/>
          </w:tcPr>
          <w:p w:rsidRDefault="00792F02" w:rsidP="005D24F2" w:rsidR="00792F02">
            <w:pPr>
              <w:pStyle w:val="Bezproreda"/>
              <w:jc w:val="center"/>
              <w:rPr>
                <w:rFonts w:hAnsi="Times New Roman" w:ascii="Times New Roman"/>
                <w:sz w:val="16"/>
                <w:szCs w:val="16"/>
              </w:rPr>
            </w:pPr>
          </w:p>
          <w:p w:rsidRDefault="006D7FC9" w:rsidP="005D24F2" w:rsidR="006D7FC9">
            <w:pPr>
              <w:pStyle w:val="Bezproreda"/>
              <w:jc w:val="center"/>
              <w:rPr>
                <w:rFonts w:hAnsi="Times New Roman" w:ascii="Times New Roman"/>
                <w:sz w:val="16"/>
                <w:szCs w:val="16"/>
              </w:rPr>
            </w:pPr>
            <w:r w:rsidRPr="006D7FC9">
              <w:rPr>
                <w:rFonts w:hAnsi="Times New Roman" w:ascii="Times New Roman"/>
                <w:sz w:val="16"/>
                <w:szCs w:val="16"/>
              </w:rPr>
              <w:t>Slavonska ulica 10, Split</w:t>
            </w:r>
          </w:p>
        </w:tc>
        <w:tc>
          <w:tcPr>
            <w:tcW w:type="pct" w:w="561"/>
            <w:vAlign w:val="center"/>
          </w:tcPr>
          <w:p w:rsidRDefault="006D7FC9" w:rsidP="005D24F2" w:rsidR="006D7FC9" w:rsidRPr="00DB4C03">
            <w:pPr>
              <w:pStyle w:val="Bezproreda"/>
              <w:ind w:right="-57" w:left="-57"/>
              <w:jc w:val="center"/>
              <w:rPr>
                <w:rFonts w:hAnsi="Times New Roman" w:ascii="Times New Roman"/>
                <w:sz w:val="16"/>
                <w:szCs w:val="16"/>
              </w:rPr>
            </w:pPr>
            <w:r w:rsidRPr="006D7FC9">
              <w:rPr>
                <w:rFonts w:hAnsi="Times New Roman" w:ascii="Times New Roman"/>
                <w:sz w:val="16"/>
                <w:szCs w:val="16"/>
              </w:rPr>
              <w:t>2.058,97</w:t>
            </w:r>
          </w:p>
        </w:tc>
        <w:tc>
          <w:tcPr>
            <w:tcW w:type="pct" w:w="562"/>
          </w:tcPr>
          <w:p w:rsidRDefault="00792F02" w:rsidP="005D24F2" w:rsidR="00792F02">
            <w:pPr>
              <w:pStyle w:val="Bezproreda"/>
              <w:spacing w:before="60"/>
              <w:jc w:val="center"/>
              <w:rPr>
                <w:rFonts w:hAnsi="Times New Roman" w:ascii="Times New Roman"/>
                <w:sz w:val="16"/>
                <w:szCs w:val="16"/>
              </w:rPr>
            </w:pPr>
          </w:p>
          <w:p w:rsidRDefault="006D7FC9" w:rsidP="005D24F2" w:rsidR="006D7FC9" w:rsidRPr="00DB4C03">
            <w:pPr>
              <w:pStyle w:val="Bezproreda"/>
              <w:spacing w:before="60"/>
              <w:jc w:val="center"/>
              <w:rPr>
                <w:rFonts w:hAnsi="Times New Roman" w:ascii="Times New Roman"/>
                <w:sz w:val="16"/>
                <w:szCs w:val="16"/>
              </w:rPr>
            </w:pPr>
            <w:r w:rsidRPr="006D7FC9">
              <w:rPr>
                <w:rFonts w:hAnsi="Times New Roman" w:ascii="Times New Roman"/>
                <w:sz w:val="16"/>
                <w:szCs w:val="16"/>
              </w:rPr>
              <w:t>2.058,97</w:t>
            </w:r>
          </w:p>
        </w:tc>
        <w:tc>
          <w:tcPr>
            <w:tcW w:type="pct" w:w="563"/>
            <w:vAlign w:val="center"/>
          </w:tcPr>
          <w:p w:rsidRDefault="006D7FC9" w:rsidP="00DB4C03" w:rsidR="006D7FC9">
            <w:pPr>
              <w:pStyle w:val="Bezproreda"/>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6D7FC9" w:rsidP="00DB4C03" w:rsidR="006D7FC9" w:rsidRPr="00DB4638">
            <w:pPr>
              <w:pStyle w:val="Bezproreda"/>
              <w:ind w:right="-57" w:left="-57"/>
              <w:jc w:val="center"/>
              <w:rPr>
                <w:rFonts w:hAnsi="Times New Roman" w:ascii="Times New Roman"/>
                <w:sz w:val="16"/>
                <w:szCs w:val="16"/>
              </w:rPr>
            </w:pPr>
            <w:r>
              <w:rPr>
                <w:rFonts w:hAnsi="Times New Roman" w:ascii="Times New Roman"/>
                <w:sz w:val="16"/>
                <w:szCs w:val="16"/>
              </w:rPr>
              <w:t>/</w:t>
            </w:r>
          </w:p>
        </w:tc>
      </w:tr>
      <w:tr w:rsidTr="00291F41" w:rsidR="006D7FC9" w:rsidRPr="00DB4638">
        <w:trPr>
          <w:trHeight w:val="803"/>
          <w:jc w:val="center"/>
        </w:trPr>
        <w:tc>
          <w:tcPr>
            <w:tcW w:type="pct" w:w="383"/>
          </w:tcPr>
          <w:p w:rsidRDefault="00792F02" w:rsidP="00DB4C03" w:rsidR="00792F02">
            <w:pPr>
              <w:pStyle w:val="Bezproreda"/>
              <w:spacing w:before="60"/>
              <w:ind w:right="-57" w:left="-57"/>
              <w:jc w:val="center"/>
              <w:rPr>
                <w:rFonts w:hAnsi="Times New Roman" w:ascii="Times New Roman"/>
                <w:sz w:val="16"/>
                <w:szCs w:val="16"/>
              </w:rPr>
            </w:pPr>
          </w:p>
          <w:p w:rsidRDefault="006D7FC9" w:rsidP="00DB4C03" w:rsidR="006D7FC9">
            <w:pPr>
              <w:pStyle w:val="Bezproreda"/>
              <w:spacing w:before="60"/>
              <w:ind w:right="-57" w:left="-57"/>
              <w:jc w:val="center"/>
              <w:rPr>
                <w:rFonts w:hAnsi="Times New Roman" w:ascii="Times New Roman"/>
                <w:sz w:val="16"/>
                <w:szCs w:val="16"/>
              </w:rPr>
            </w:pPr>
            <w:r>
              <w:rPr>
                <w:rFonts w:hAnsi="Times New Roman" w:ascii="Times New Roman"/>
                <w:sz w:val="16"/>
                <w:szCs w:val="16"/>
              </w:rPr>
              <w:t>7.</w:t>
            </w:r>
          </w:p>
        </w:tc>
        <w:tc>
          <w:tcPr>
            <w:tcW w:type="pct" w:w="804"/>
          </w:tcPr>
          <w:p w:rsidRDefault="00792F02" w:rsidP="006D7FC9" w:rsidR="00792F02">
            <w:pPr>
              <w:pStyle w:val="Bezproreda"/>
              <w:jc w:val="center"/>
              <w:rPr>
                <w:rFonts w:hAnsi="Times New Roman" w:ascii="Times New Roman"/>
                <w:sz w:val="16"/>
                <w:szCs w:val="16"/>
              </w:rPr>
            </w:pPr>
          </w:p>
          <w:p w:rsidRDefault="006D7FC9" w:rsidP="006D7FC9" w:rsidR="006D7FC9">
            <w:pPr>
              <w:pStyle w:val="Bezproreda"/>
              <w:jc w:val="center"/>
              <w:rPr>
                <w:rFonts w:hAnsi="Times New Roman" w:ascii="Times New Roman"/>
                <w:sz w:val="16"/>
                <w:szCs w:val="16"/>
              </w:rPr>
            </w:pPr>
            <w:r w:rsidRPr="006D7FC9">
              <w:rPr>
                <w:rFonts w:hAnsi="Times New Roman" w:ascii="Times New Roman"/>
                <w:sz w:val="16"/>
                <w:szCs w:val="16"/>
              </w:rPr>
              <w:t>FRANE PEROŠ</w:t>
            </w:r>
          </w:p>
        </w:tc>
        <w:tc>
          <w:tcPr>
            <w:tcW w:type="pct" w:w="802"/>
          </w:tcPr>
          <w:p w:rsidRDefault="00792F02" w:rsidP="005D24F2" w:rsidR="00792F02">
            <w:pPr>
              <w:pStyle w:val="Bezproreda"/>
              <w:jc w:val="center"/>
              <w:rPr>
                <w:rFonts w:hAnsi="Times New Roman" w:ascii="Times New Roman"/>
                <w:sz w:val="16"/>
                <w:szCs w:val="16"/>
              </w:rPr>
            </w:pPr>
          </w:p>
          <w:p w:rsidRDefault="006D7FC9" w:rsidP="005D24F2" w:rsidR="006D7FC9">
            <w:pPr>
              <w:pStyle w:val="Bezproreda"/>
              <w:jc w:val="center"/>
              <w:rPr>
                <w:rFonts w:hAnsi="Times New Roman" w:ascii="Times New Roman"/>
                <w:sz w:val="16"/>
                <w:szCs w:val="16"/>
              </w:rPr>
            </w:pPr>
            <w:r w:rsidRPr="006D7FC9">
              <w:rPr>
                <w:rFonts w:hAnsi="Times New Roman" w:ascii="Times New Roman"/>
                <w:sz w:val="16"/>
                <w:szCs w:val="16"/>
              </w:rPr>
              <w:t>79244703372</w:t>
            </w:r>
          </w:p>
        </w:tc>
        <w:tc>
          <w:tcPr>
            <w:tcW w:type="pct" w:w="805"/>
          </w:tcPr>
          <w:p w:rsidRDefault="00792F02" w:rsidP="005D24F2" w:rsidR="00792F02">
            <w:pPr>
              <w:pStyle w:val="Bezproreda"/>
              <w:jc w:val="center"/>
              <w:rPr>
                <w:rFonts w:hAnsi="Times New Roman" w:ascii="Times New Roman"/>
                <w:sz w:val="16"/>
                <w:szCs w:val="16"/>
              </w:rPr>
            </w:pPr>
          </w:p>
          <w:p w:rsidRDefault="006D7FC9" w:rsidP="005D24F2" w:rsidR="006D7FC9">
            <w:pPr>
              <w:pStyle w:val="Bezproreda"/>
              <w:jc w:val="center"/>
              <w:rPr>
                <w:rFonts w:hAnsi="Times New Roman" w:ascii="Times New Roman"/>
                <w:sz w:val="16"/>
                <w:szCs w:val="16"/>
              </w:rPr>
            </w:pPr>
            <w:r w:rsidRPr="006D7FC9">
              <w:rPr>
                <w:rFonts w:hAnsi="Times New Roman" w:ascii="Times New Roman"/>
                <w:sz w:val="16"/>
                <w:szCs w:val="16"/>
              </w:rPr>
              <w:t>Don Petra Peroša 62, Mravince</w:t>
            </w:r>
          </w:p>
        </w:tc>
        <w:tc>
          <w:tcPr>
            <w:tcW w:type="pct" w:w="561"/>
            <w:vAlign w:val="center"/>
          </w:tcPr>
          <w:p w:rsidRDefault="006D7FC9" w:rsidP="005D24F2" w:rsidR="006D7FC9" w:rsidRPr="00DB4C03">
            <w:pPr>
              <w:pStyle w:val="Bezproreda"/>
              <w:ind w:right="-57" w:left="-57"/>
              <w:jc w:val="center"/>
              <w:rPr>
                <w:rFonts w:hAnsi="Times New Roman" w:ascii="Times New Roman"/>
                <w:sz w:val="16"/>
                <w:szCs w:val="16"/>
              </w:rPr>
            </w:pPr>
            <w:r w:rsidRPr="006D7FC9">
              <w:rPr>
                <w:rFonts w:hAnsi="Times New Roman" w:ascii="Times New Roman"/>
                <w:sz w:val="16"/>
                <w:szCs w:val="16"/>
              </w:rPr>
              <w:t>17.858,66</w:t>
            </w:r>
          </w:p>
        </w:tc>
        <w:tc>
          <w:tcPr>
            <w:tcW w:type="pct" w:w="562"/>
          </w:tcPr>
          <w:p w:rsidRDefault="00792F02" w:rsidP="005D24F2" w:rsidR="00792F02">
            <w:pPr>
              <w:pStyle w:val="Bezproreda"/>
              <w:spacing w:before="60"/>
              <w:jc w:val="center"/>
              <w:rPr>
                <w:rFonts w:hAnsi="Times New Roman" w:ascii="Times New Roman"/>
                <w:sz w:val="16"/>
                <w:szCs w:val="16"/>
              </w:rPr>
            </w:pPr>
          </w:p>
          <w:p w:rsidRDefault="006D7FC9" w:rsidP="005D24F2" w:rsidR="006D7FC9" w:rsidRPr="00DB4C03">
            <w:pPr>
              <w:pStyle w:val="Bezproreda"/>
              <w:spacing w:before="60"/>
              <w:jc w:val="center"/>
              <w:rPr>
                <w:rFonts w:hAnsi="Times New Roman" w:ascii="Times New Roman"/>
                <w:sz w:val="16"/>
                <w:szCs w:val="16"/>
              </w:rPr>
            </w:pPr>
            <w:r w:rsidRPr="006D7FC9">
              <w:rPr>
                <w:rFonts w:hAnsi="Times New Roman" w:ascii="Times New Roman"/>
                <w:sz w:val="16"/>
                <w:szCs w:val="16"/>
              </w:rPr>
              <w:t>17.858,66</w:t>
            </w:r>
          </w:p>
        </w:tc>
        <w:tc>
          <w:tcPr>
            <w:tcW w:type="pct" w:w="563"/>
            <w:vAlign w:val="center"/>
          </w:tcPr>
          <w:p w:rsidRDefault="006D7FC9" w:rsidP="00DB4C03" w:rsidR="006D7FC9">
            <w:pPr>
              <w:pStyle w:val="Bezproreda"/>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6D7FC9" w:rsidP="00DB4C03" w:rsidR="006D7FC9" w:rsidRPr="00DB4638">
            <w:pPr>
              <w:pStyle w:val="Bezproreda"/>
              <w:ind w:right="-57" w:left="-57"/>
              <w:jc w:val="center"/>
              <w:rPr>
                <w:rFonts w:hAnsi="Times New Roman" w:ascii="Times New Roman"/>
                <w:sz w:val="16"/>
                <w:szCs w:val="16"/>
              </w:rPr>
            </w:pPr>
            <w:r>
              <w:rPr>
                <w:rFonts w:hAnsi="Times New Roman" w:ascii="Times New Roman"/>
                <w:sz w:val="16"/>
                <w:szCs w:val="16"/>
              </w:rPr>
              <w:t>/</w:t>
            </w:r>
          </w:p>
        </w:tc>
      </w:tr>
      <w:tr w:rsidTr="00291F41" w:rsidR="006D7FC9" w:rsidRPr="00DB4638">
        <w:trPr>
          <w:trHeight w:val="803"/>
          <w:jc w:val="center"/>
        </w:trPr>
        <w:tc>
          <w:tcPr>
            <w:tcW w:type="pct" w:w="383"/>
          </w:tcPr>
          <w:p w:rsidRDefault="00792F02" w:rsidP="00DB4C03" w:rsidR="00792F02">
            <w:pPr>
              <w:pStyle w:val="Bezproreda"/>
              <w:spacing w:before="60"/>
              <w:ind w:right="-57" w:left="-57"/>
              <w:jc w:val="center"/>
              <w:rPr>
                <w:rFonts w:hAnsi="Times New Roman" w:ascii="Times New Roman"/>
                <w:sz w:val="16"/>
                <w:szCs w:val="16"/>
              </w:rPr>
            </w:pPr>
          </w:p>
          <w:p w:rsidRDefault="006D7FC9" w:rsidP="00DB4C03" w:rsidR="006D7FC9">
            <w:pPr>
              <w:pStyle w:val="Bezproreda"/>
              <w:spacing w:before="60"/>
              <w:ind w:right="-57" w:left="-57"/>
              <w:jc w:val="center"/>
              <w:rPr>
                <w:rFonts w:hAnsi="Times New Roman" w:ascii="Times New Roman"/>
                <w:sz w:val="16"/>
                <w:szCs w:val="16"/>
              </w:rPr>
            </w:pPr>
            <w:r>
              <w:rPr>
                <w:rFonts w:hAnsi="Times New Roman" w:ascii="Times New Roman"/>
                <w:sz w:val="16"/>
                <w:szCs w:val="16"/>
              </w:rPr>
              <w:t>8.</w:t>
            </w:r>
          </w:p>
        </w:tc>
        <w:tc>
          <w:tcPr>
            <w:tcW w:type="pct" w:w="804"/>
          </w:tcPr>
          <w:p w:rsidRDefault="00792F02" w:rsidP="006D7FC9" w:rsidR="00792F02">
            <w:pPr>
              <w:pStyle w:val="Bezproreda"/>
              <w:jc w:val="center"/>
              <w:rPr>
                <w:rFonts w:hAnsi="Times New Roman" w:ascii="Times New Roman"/>
                <w:sz w:val="16"/>
                <w:szCs w:val="16"/>
              </w:rPr>
            </w:pPr>
          </w:p>
          <w:p w:rsidRDefault="006D7FC9" w:rsidP="006D7FC9" w:rsidR="006D7FC9">
            <w:pPr>
              <w:pStyle w:val="Bezproreda"/>
              <w:jc w:val="center"/>
              <w:rPr>
                <w:rFonts w:hAnsi="Times New Roman" w:ascii="Times New Roman"/>
                <w:sz w:val="16"/>
                <w:szCs w:val="16"/>
              </w:rPr>
            </w:pPr>
            <w:r w:rsidRPr="006D7FC9">
              <w:rPr>
                <w:rFonts w:hAnsi="Times New Roman" w:ascii="Times New Roman"/>
                <w:sz w:val="16"/>
                <w:szCs w:val="16"/>
              </w:rPr>
              <w:t>IVANA DIDOVIĆ</w:t>
            </w:r>
          </w:p>
        </w:tc>
        <w:tc>
          <w:tcPr>
            <w:tcW w:type="pct" w:w="802"/>
          </w:tcPr>
          <w:p w:rsidRDefault="00792F02" w:rsidP="005D24F2" w:rsidR="00792F02">
            <w:pPr>
              <w:pStyle w:val="Bezproreda"/>
              <w:jc w:val="center"/>
              <w:rPr>
                <w:rFonts w:hAnsi="Times New Roman" w:ascii="Times New Roman"/>
                <w:sz w:val="16"/>
                <w:szCs w:val="16"/>
              </w:rPr>
            </w:pPr>
          </w:p>
          <w:p w:rsidRDefault="006D7FC9" w:rsidP="005D24F2" w:rsidR="006D7FC9">
            <w:pPr>
              <w:pStyle w:val="Bezproreda"/>
              <w:jc w:val="center"/>
              <w:rPr>
                <w:rFonts w:hAnsi="Times New Roman" w:ascii="Times New Roman"/>
                <w:sz w:val="16"/>
                <w:szCs w:val="16"/>
              </w:rPr>
            </w:pPr>
            <w:r w:rsidRPr="006D7FC9">
              <w:rPr>
                <w:rFonts w:hAnsi="Times New Roman" w:ascii="Times New Roman"/>
                <w:sz w:val="16"/>
                <w:szCs w:val="16"/>
              </w:rPr>
              <w:t>17590838673</w:t>
            </w:r>
          </w:p>
        </w:tc>
        <w:tc>
          <w:tcPr>
            <w:tcW w:type="pct" w:w="805"/>
          </w:tcPr>
          <w:p w:rsidRDefault="00792F02" w:rsidP="005D24F2" w:rsidR="00792F02">
            <w:pPr>
              <w:pStyle w:val="Bezproreda"/>
              <w:jc w:val="center"/>
              <w:rPr>
                <w:rFonts w:hAnsi="Times New Roman" w:ascii="Times New Roman"/>
                <w:sz w:val="16"/>
                <w:szCs w:val="16"/>
              </w:rPr>
            </w:pPr>
          </w:p>
          <w:p w:rsidRDefault="006D7FC9" w:rsidP="005D24F2" w:rsidR="006D7FC9">
            <w:pPr>
              <w:pStyle w:val="Bezproreda"/>
              <w:jc w:val="center"/>
              <w:rPr>
                <w:rFonts w:hAnsi="Times New Roman" w:ascii="Times New Roman"/>
                <w:sz w:val="16"/>
                <w:szCs w:val="16"/>
              </w:rPr>
            </w:pPr>
            <w:r w:rsidRPr="006D7FC9">
              <w:rPr>
                <w:rFonts w:hAnsi="Times New Roman" w:ascii="Times New Roman"/>
                <w:sz w:val="16"/>
                <w:szCs w:val="16"/>
              </w:rPr>
              <w:t>Tršćanska 68, Split</w:t>
            </w:r>
          </w:p>
        </w:tc>
        <w:tc>
          <w:tcPr>
            <w:tcW w:type="pct" w:w="561"/>
            <w:vAlign w:val="center"/>
          </w:tcPr>
          <w:p w:rsidRDefault="006D7FC9" w:rsidP="005D24F2" w:rsidR="006D7FC9" w:rsidRPr="00DB4C03">
            <w:pPr>
              <w:pStyle w:val="Bezproreda"/>
              <w:ind w:right="-57" w:left="-57"/>
              <w:jc w:val="center"/>
              <w:rPr>
                <w:rFonts w:hAnsi="Times New Roman" w:ascii="Times New Roman"/>
                <w:sz w:val="16"/>
                <w:szCs w:val="16"/>
              </w:rPr>
            </w:pPr>
            <w:r w:rsidRPr="006D7FC9">
              <w:rPr>
                <w:rFonts w:hAnsi="Times New Roman" w:ascii="Times New Roman"/>
                <w:sz w:val="16"/>
                <w:szCs w:val="16"/>
              </w:rPr>
              <w:t>12.050,41</w:t>
            </w:r>
          </w:p>
        </w:tc>
        <w:tc>
          <w:tcPr>
            <w:tcW w:type="pct" w:w="562"/>
          </w:tcPr>
          <w:p w:rsidRDefault="00792F02" w:rsidP="005D24F2" w:rsidR="00792F02">
            <w:pPr>
              <w:pStyle w:val="Bezproreda"/>
              <w:spacing w:before="60"/>
              <w:jc w:val="center"/>
              <w:rPr>
                <w:rFonts w:hAnsi="Times New Roman" w:ascii="Times New Roman"/>
                <w:sz w:val="16"/>
                <w:szCs w:val="16"/>
              </w:rPr>
            </w:pPr>
          </w:p>
          <w:p w:rsidRDefault="006D7FC9" w:rsidP="005D24F2" w:rsidR="006D7FC9" w:rsidRPr="00DB4C03">
            <w:pPr>
              <w:pStyle w:val="Bezproreda"/>
              <w:spacing w:before="60"/>
              <w:jc w:val="center"/>
              <w:rPr>
                <w:rFonts w:hAnsi="Times New Roman" w:ascii="Times New Roman"/>
                <w:sz w:val="16"/>
                <w:szCs w:val="16"/>
              </w:rPr>
            </w:pPr>
            <w:r w:rsidRPr="006D7FC9">
              <w:rPr>
                <w:rFonts w:hAnsi="Times New Roman" w:ascii="Times New Roman"/>
                <w:sz w:val="16"/>
                <w:szCs w:val="16"/>
              </w:rPr>
              <w:t>12.050,41</w:t>
            </w:r>
          </w:p>
        </w:tc>
        <w:tc>
          <w:tcPr>
            <w:tcW w:type="pct" w:w="563"/>
            <w:vAlign w:val="center"/>
          </w:tcPr>
          <w:p w:rsidRDefault="006D7FC9" w:rsidP="00DB4C03" w:rsidR="006D7FC9">
            <w:pPr>
              <w:pStyle w:val="Bezproreda"/>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6D7FC9" w:rsidP="00DB4C03" w:rsidR="006D7FC9" w:rsidRPr="00DB4638">
            <w:pPr>
              <w:pStyle w:val="Bezproreda"/>
              <w:ind w:right="-57" w:left="-57"/>
              <w:jc w:val="center"/>
              <w:rPr>
                <w:rFonts w:hAnsi="Times New Roman" w:ascii="Times New Roman"/>
                <w:sz w:val="16"/>
                <w:szCs w:val="16"/>
              </w:rPr>
            </w:pPr>
            <w:r>
              <w:rPr>
                <w:rFonts w:hAnsi="Times New Roman" w:ascii="Times New Roman"/>
                <w:sz w:val="16"/>
                <w:szCs w:val="16"/>
              </w:rPr>
              <w:t>/</w:t>
            </w:r>
          </w:p>
        </w:tc>
      </w:tr>
      <w:tr w:rsidTr="00291F41" w:rsidR="006D7FC9" w:rsidRPr="00DB4638">
        <w:trPr>
          <w:trHeight w:val="803"/>
          <w:jc w:val="center"/>
        </w:trPr>
        <w:tc>
          <w:tcPr>
            <w:tcW w:type="pct" w:w="383"/>
          </w:tcPr>
          <w:p w:rsidRDefault="00792F02" w:rsidP="00DB4C03" w:rsidR="00792F02">
            <w:pPr>
              <w:pStyle w:val="Bezproreda"/>
              <w:spacing w:before="60"/>
              <w:ind w:right="-57" w:left="-57"/>
              <w:jc w:val="center"/>
              <w:rPr>
                <w:rFonts w:hAnsi="Times New Roman" w:ascii="Times New Roman"/>
                <w:sz w:val="16"/>
                <w:szCs w:val="16"/>
              </w:rPr>
            </w:pPr>
          </w:p>
          <w:p w:rsidRDefault="006D7FC9" w:rsidP="00DB4C03" w:rsidR="006D7FC9">
            <w:pPr>
              <w:pStyle w:val="Bezproreda"/>
              <w:spacing w:before="60"/>
              <w:ind w:right="-57" w:left="-57"/>
              <w:jc w:val="center"/>
              <w:rPr>
                <w:rFonts w:hAnsi="Times New Roman" w:ascii="Times New Roman"/>
                <w:sz w:val="16"/>
                <w:szCs w:val="16"/>
              </w:rPr>
            </w:pPr>
            <w:r>
              <w:rPr>
                <w:rFonts w:hAnsi="Times New Roman" w:ascii="Times New Roman"/>
                <w:sz w:val="16"/>
                <w:szCs w:val="16"/>
              </w:rPr>
              <w:t>9.</w:t>
            </w:r>
          </w:p>
        </w:tc>
        <w:tc>
          <w:tcPr>
            <w:tcW w:type="pct" w:w="804"/>
          </w:tcPr>
          <w:p w:rsidRDefault="00792F02" w:rsidP="006D7FC9" w:rsidR="00792F02">
            <w:pPr>
              <w:pStyle w:val="Bezproreda"/>
              <w:jc w:val="center"/>
              <w:rPr>
                <w:rFonts w:hAnsi="Times New Roman" w:ascii="Times New Roman"/>
                <w:sz w:val="16"/>
                <w:szCs w:val="16"/>
              </w:rPr>
            </w:pPr>
          </w:p>
          <w:p w:rsidRDefault="006D7FC9" w:rsidP="006D7FC9" w:rsidR="006D7FC9">
            <w:pPr>
              <w:pStyle w:val="Bezproreda"/>
              <w:jc w:val="center"/>
              <w:rPr>
                <w:rFonts w:hAnsi="Times New Roman" w:ascii="Times New Roman"/>
                <w:sz w:val="16"/>
                <w:szCs w:val="16"/>
              </w:rPr>
            </w:pPr>
            <w:r w:rsidRPr="006D7FC9">
              <w:rPr>
                <w:rFonts w:hAnsi="Times New Roman" w:ascii="Times New Roman"/>
                <w:sz w:val="16"/>
                <w:szCs w:val="16"/>
              </w:rPr>
              <w:t>VEDRAN VUKOVIĆ</w:t>
            </w:r>
          </w:p>
        </w:tc>
        <w:tc>
          <w:tcPr>
            <w:tcW w:type="pct" w:w="802"/>
          </w:tcPr>
          <w:p w:rsidRDefault="00792F02" w:rsidP="005D24F2" w:rsidR="00792F02">
            <w:pPr>
              <w:pStyle w:val="Bezproreda"/>
              <w:jc w:val="center"/>
              <w:rPr>
                <w:rFonts w:hAnsi="Times New Roman" w:ascii="Times New Roman"/>
                <w:sz w:val="16"/>
                <w:szCs w:val="16"/>
              </w:rPr>
            </w:pPr>
          </w:p>
          <w:p w:rsidRDefault="006D7FC9" w:rsidP="005D24F2" w:rsidR="006D7FC9">
            <w:pPr>
              <w:pStyle w:val="Bezproreda"/>
              <w:jc w:val="center"/>
              <w:rPr>
                <w:rFonts w:hAnsi="Times New Roman" w:ascii="Times New Roman"/>
                <w:sz w:val="16"/>
                <w:szCs w:val="16"/>
              </w:rPr>
            </w:pPr>
            <w:r w:rsidRPr="006D7FC9">
              <w:rPr>
                <w:rFonts w:hAnsi="Times New Roman" w:ascii="Times New Roman"/>
                <w:sz w:val="16"/>
                <w:szCs w:val="16"/>
              </w:rPr>
              <w:t>04529305649</w:t>
            </w:r>
          </w:p>
        </w:tc>
        <w:tc>
          <w:tcPr>
            <w:tcW w:type="pct" w:w="805"/>
          </w:tcPr>
          <w:p w:rsidRDefault="00792F02" w:rsidP="005D24F2" w:rsidR="00792F02">
            <w:pPr>
              <w:pStyle w:val="Bezproreda"/>
              <w:jc w:val="center"/>
              <w:rPr>
                <w:rFonts w:hAnsi="Times New Roman" w:ascii="Times New Roman"/>
                <w:sz w:val="16"/>
                <w:szCs w:val="16"/>
              </w:rPr>
            </w:pPr>
          </w:p>
          <w:p w:rsidRDefault="006D7FC9" w:rsidP="005D24F2" w:rsidR="006D7FC9">
            <w:pPr>
              <w:pStyle w:val="Bezproreda"/>
              <w:jc w:val="center"/>
              <w:rPr>
                <w:rFonts w:hAnsi="Times New Roman" w:ascii="Times New Roman"/>
                <w:sz w:val="16"/>
                <w:szCs w:val="16"/>
              </w:rPr>
            </w:pPr>
            <w:r w:rsidRPr="006D7FC9">
              <w:rPr>
                <w:rFonts w:hAnsi="Times New Roman" w:ascii="Times New Roman"/>
                <w:sz w:val="16"/>
                <w:szCs w:val="16"/>
              </w:rPr>
              <w:t>Sarajevska 10, Split</w:t>
            </w:r>
          </w:p>
        </w:tc>
        <w:tc>
          <w:tcPr>
            <w:tcW w:type="pct" w:w="561"/>
            <w:vAlign w:val="center"/>
          </w:tcPr>
          <w:p w:rsidRDefault="006D7FC9" w:rsidP="005D24F2" w:rsidR="006D7FC9" w:rsidRPr="00DB4C03">
            <w:pPr>
              <w:pStyle w:val="Bezproreda"/>
              <w:ind w:right="-57" w:left="-57"/>
              <w:jc w:val="center"/>
              <w:rPr>
                <w:rFonts w:hAnsi="Times New Roman" w:ascii="Times New Roman"/>
                <w:sz w:val="16"/>
                <w:szCs w:val="16"/>
              </w:rPr>
            </w:pPr>
            <w:r w:rsidRPr="006D7FC9">
              <w:rPr>
                <w:rFonts w:hAnsi="Times New Roman" w:ascii="Times New Roman"/>
                <w:sz w:val="16"/>
                <w:szCs w:val="16"/>
              </w:rPr>
              <w:t>18.025,36</w:t>
            </w:r>
          </w:p>
        </w:tc>
        <w:tc>
          <w:tcPr>
            <w:tcW w:type="pct" w:w="562"/>
          </w:tcPr>
          <w:p w:rsidRDefault="00792F02" w:rsidP="005D24F2" w:rsidR="00792F02">
            <w:pPr>
              <w:pStyle w:val="Bezproreda"/>
              <w:spacing w:before="60"/>
              <w:jc w:val="center"/>
              <w:rPr>
                <w:rFonts w:hAnsi="Times New Roman" w:ascii="Times New Roman"/>
                <w:sz w:val="16"/>
                <w:szCs w:val="16"/>
              </w:rPr>
            </w:pPr>
          </w:p>
          <w:p w:rsidRDefault="006D7FC9" w:rsidP="005D24F2" w:rsidR="006D7FC9" w:rsidRPr="00DB4C03">
            <w:pPr>
              <w:pStyle w:val="Bezproreda"/>
              <w:spacing w:before="60"/>
              <w:jc w:val="center"/>
              <w:rPr>
                <w:rFonts w:hAnsi="Times New Roman" w:ascii="Times New Roman"/>
                <w:sz w:val="16"/>
                <w:szCs w:val="16"/>
              </w:rPr>
            </w:pPr>
            <w:r w:rsidRPr="006D7FC9">
              <w:rPr>
                <w:rFonts w:hAnsi="Times New Roman" w:ascii="Times New Roman"/>
                <w:sz w:val="16"/>
                <w:szCs w:val="16"/>
              </w:rPr>
              <w:t>18.025,36</w:t>
            </w:r>
          </w:p>
        </w:tc>
        <w:tc>
          <w:tcPr>
            <w:tcW w:type="pct" w:w="563"/>
            <w:vAlign w:val="center"/>
          </w:tcPr>
          <w:p w:rsidRDefault="006D7FC9" w:rsidP="00DB4C03" w:rsidR="006D7FC9">
            <w:pPr>
              <w:pStyle w:val="Bezproreda"/>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6D7FC9" w:rsidP="00DB4C03" w:rsidR="006D7FC9" w:rsidRPr="00DB4638">
            <w:pPr>
              <w:pStyle w:val="Bezproreda"/>
              <w:ind w:right="-57" w:left="-57"/>
              <w:jc w:val="center"/>
              <w:rPr>
                <w:rFonts w:hAnsi="Times New Roman" w:ascii="Times New Roman"/>
                <w:sz w:val="16"/>
                <w:szCs w:val="16"/>
              </w:rPr>
            </w:pPr>
            <w:r>
              <w:rPr>
                <w:rFonts w:hAnsi="Times New Roman" w:ascii="Times New Roman"/>
                <w:sz w:val="16"/>
                <w:szCs w:val="16"/>
              </w:rPr>
              <w:t>/</w:t>
            </w:r>
          </w:p>
        </w:tc>
      </w:tr>
      <w:tr w:rsidTr="00291F41" w:rsidR="006D7FC9" w:rsidRPr="00DB4638">
        <w:trPr>
          <w:trHeight w:val="803"/>
          <w:jc w:val="center"/>
        </w:trPr>
        <w:tc>
          <w:tcPr>
            <w:tcW w:type="pct" w:w="383"/>
          </w:tcPr>
          <w:p w:rsidRDefault="00792F02" w:rsidP="00DB4C03" w:rsidR="00792F02">
            <w:pPr>
              <w:pStyle w:val="Bezproreda"/>
              <w:spacing w:before="60"/>
              <w:ind w:right="-57" w:left="-57"/>
              <w:jc w:val="center"/>
              <w:rPr>
                <w:rFonts w:hAnsi="Times New Roman" w:ascii="Times New Roman"/>
                <w:sz w:val="16"/>
                <w:szCs w:val="16"/>
              </w:rPr>
            </w:pPr>
          </w:p>
          <w:p w:rsidRDefault="006D7FC9" w:rsidP="00DB4C03" w:rsidR="006D7FC9">
            <w:pPr>
              <w:pStyle w:val="Bezproreda"/>
              <w:spacing w:before="60"/>
              <w:ind w:right="-57" w:left="-57"/>
              <w:jc w:val="center"/>
              <w:rPr>
                <w:rFonts w:hAnsi="Times New Roman" w:ascii="Times New Roman"/>
                <w:sz w:val="16"/>
                <w:szCs w:val="16"/>
              </w:rPr>
            </w:pPr>
            <w:r>
              <w:rPr>
                <w:rFonts w:hAnsi="Times New Roman" w:ascii="Times New Roman"/>
                <w:sz w:val="16"/>
                <w:szCs w:val="16"/>
              </w:rPr>
              <w:t>10.</w:t>
            </w:r>
          </w:p>
        </w:tc>
        <w:tc>
          <w:tcPr>
            <w:tcW w:type="pct" w:w="804"/>
          </w:tcPr>
          <w:p w:rsidRDefault="00792F02" w:rsidP="006D7FC9" w:rsidR="00792F02">
            <w:pPr>
              <w:pStyle w:val="Bezproreda"/>
              <w:jc w:val="center"/>
              <w:rPr>
                <w:rFonts w:hAnsi="Times New Roman" w:ascii="Times New Roman"/>
                <w:sz w:val="16"/>
                <w:szCs w:val="16"/>
              </w:rPr>
            </w:pPr>
          </w:p>
          <w:p w:rsidRDefault="006D7FC9" w:rsidP="006D7FC9" w:rsidR="006D7FC9">
            <w:pPr>
              <w:pStyle w:val="Bezproreda"/>
              <w:jc w:val="center"/>
              <w:rPr>
                <w:rFonts w:hAnsi="Times New Roman" w:ascii="Times New Roman"/>
                <w:sz w:val="16"/>
                <w:szCs w:val="16"/>
              </w:rPr>
            </w:pPr>
            <w:r w:rsidRPr="006D7FC9">
              <w:rPr>
                <w:rFonts w:hAnsi="Times New Roman" w:ascii="Times New Roman"/>
                <w:sz w:val="16"/>
                <w:szCs w:val="16"/>
              </w:rPr>
              <w:t>LARA VEKIĆ</w:t>
            </w:r>
          </w:p>
        </w:tc>
        <w:tc>
          <w:tcPr>
            <w:tcW w:type="pct" w:w="802"/>
          </w:tcPr>
          <w:p w:rsidRDefault="00792F02" w:rsidP="005D24F2" w:rsidR="00792F02">
            <w:pPr>
              <w:pStyle w:val="Bezproreda"/>
              <w:jc w:val="center"/>
              <w:rPr>
                <w:rFonts w:hAnsi="Times New Roman" w:ascii="Times New Roman"/>
                <w:sz w:val="16"/>
                <w:szCs w:val="16"/>
              </w:rPr>
            </w:pPr>
          </w:p>
          <w:p w:rsidRDefault="006D7FC9" w:rsidP="005D24F2" w:rsidR="006D7FC9">
            <w:pPr>
              <w:pStyle w:val="Bezproreda"/>
              <w:jc w:val="center"/>
              <w:rPr>
                <w:rFonts w:hAnsi="Times New Roman" w:ascii="Times New Roman"/>
                <w:sz w:val="16"/>
                <w:szCs w:val="16"/>
              </w:rPr>
            </w:pPr>
            <w:r w:rsidRPr="006D7FC9">
              <w:rPr>
                <w:rFonts w:hAnsi="Times New Roman" w:ascii="Times New Roman"/>
                <w:sz w:val="16"/>
                <w:szCs w:val="16"/>
              </w:rPr>
              <w:t>31300505640</w:t>
            </w:r>
          </w:p>
        </w:tc>
        <w:tc>
          <w:tcPr>
            <w:tcW w:type="pct" w:w="805"/>
          </w:tcPr>
          <w:p w:rsidRDefault="00792F02" w:rsidP="005D24F2" w:rsidR="00792F02">
            <w:pPr>
              <w:pStyle w:val="Bezproreda"/>
              <w:jc w:val="center"/>
              <w:rPr>
                <w:rFonts w:hAnsi="Times New Roman" w:ascii="Times New Roman"/>
                <w:sz w:val="16"/>
                <w:szCs w:val="16"/>
              </w:rPr>
            </w:pPr>
          </w:p>
          <w:p w:rsidRDefault="006D7FC9" w:rsidP="005D24F2" w:rsidR="006D7FC9">
            <w:pPr>
              <w:pStyle w:val="Bezproreda"/>
              <w:jc w:val="center"/>
              <w:rPr>
                <w:rFonts w:hAnsi="Times New Roman" w:ascii="Times New Roman"/>
                <w:sz w:val="16"/>
                <w:szCs w:val="16"/>
              </w:rPr>
            </w:pPr>
            <w:r w:rsidRPr="006D7FC9">
              <w:rPr>
                <w:rFonts w:hAnsi="Times New Roman" w:ascii="Times New Roman"/>
                <w:sz w:val="16"/>
                <w:szCs w:val="16"/>
              </w:rPr>
              <w:t>Slavonska 17, Split</w:t>
            </w:r>
          </w:p>
        </w:tc>
        <w:tc>
          <w:tcPr>
            <w:tcW w:type="pct" w:w="561"/>
            <w:vAlign w:val="center"/>
          </w:tcPr>
          <w:p w:rsidRDefault="006D7FC9" w:rsidP="005D24F2" w:rsidR="006D7FC9" w:rsidRPr="00DB4C03">
            <w:pPr>
              <w:pStyle w:val="Bezproreda"/>
              <w:ind w:right="-57" w:left="-57"/>
              <w:jc w:val="center"/>
              <w:rPr>
                <w:rFonts w:hAnsi="Times New Roman" w:ascii="Times New Roman"/>
                <w:sz w:val="16"/>
                <w:szCs w:val="16"/>
              </w:rPr>
            </w:pPr>
            <w:r w:rsidRPr="006D7FC9">
              <w:rPr>
                <w:rFonts w:hAnsi="Times New Roman" w:ascii="Times New Roman"/>
                <w:sz w:val="16"/>
                <w:szCs w:val="16"/>
              </w:rPr>
              <w:t>90.751,50</w:t>
            </w:r>
          </w:p>
        </w:tc>
        <w:tc>
          <w:tcPr>
            <w:tcW w:type="pct" w:w="562"/>
          </w:tcPr>
          <w:p w:rsidRDefault="00792F02" w:rsidP="005D24F2" w:rsidR="00792F02">
            <w:pPr>
              <w:pStyle w:val="Bezproreda"/>
              <w:spacing w:before="60"/>
              <w:jc w:val="center"/>
              <w:rPr>
                <w:rFonts w:hAnsi="Times New Roman" w:ascii="Times New Roman"/>
                <w:sz w:val="16"/>
                <w:szCs w:val="16"/>
              </w:rPr>
            </w:pPr>
          </w:p>
          <w:p w:rsidRDefault="006D7FC9" w:rsidP="005D24F2" w:rsidR="006D7FC9" w:rsidRPr="00DB4C03">
            <w:pPr>
              <w:pStyle w:val="Bezproreda"/>
              <w:spacing w:before="60"/>
              <w:jc w:val="center"/>
              <w:rPr>
                <w:rFonts w:hAnsi="Times New Roman" w:ascii="Times New Roman"/>
                <w:sz w:val="16"/>
                <w:szCs w:val="16"/>
              </w:rPr>
            </w:pPr>
            <w:r w:rsidRPr="006D7FC9">
              <w:rPr>
                <w:rFonts w:hAnsi="Times New Roman" w:ascii="Times New Roman"/>
                <w:sz w:val="16"/>
                <w:szCs w:val="16"/>
              </w:rPr>
              <w:t>90.751,50</w:t>
            </w:r>
          </w:p>
        </w:tc>
        <w:tc>
          <w:tcPr>
            <w:tcW w:type="pct" w:w="563"/>
            <w:vAlign w:val="center"/>
          </w:tcPr>
          <w:p w:rsidRDefault="006D7FC9" w:rsidP="00DB4C03" w:rsidR="006D7FC9">
            <w:pPr>
              <w:pStyle w:val="Bezproreda"/>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6D7FC9" w:rsidP="00DB4C03" w:rsidR="006D7FC9" w:rsidRPr="00DB4638">
            <w:pPr>
              <w:pStyle w:val="Bezproreda"/>
              <w:ind w:right="-57" w:left="-57"/>
              <w:jc w:val="center"/>
              <w:rPr>
                <w:rFonts w:hAnsi="Times New Roman" w:ascii="Times New Roman"/>
                <w:sz w:val="16"/>
                <w:szCs w:val="16"/>
              </w:rPr>
            </w:pPr>
            <w:r>
              <w:rPr>
                <w:rFonts w:hAnsi="Times New Roman" w:ascii="Times New Roman"/>
                <w:sz w:val="16"/>
                <w:szCs w:val="16"/>
              </w:rPr>
              <w:t>/</w:t>
            </w:r>
          </w:p>
        </w:tc>
      </w:tr>
      <w:tr w:rsidTr="00291F41" w:rsidR="00DB4C03" w:rsidRPr="00DB4638">
        <w:trPr>
          <w:trHeight w:val="803"/>
          <w:jc w:val="center"/>
        </w:trPr>
        <w:tc>
          <w:tcPr>
            <w:tcW w:type="pct" w:w="383"/>
          </w:tcPr>
          <w:p w:rsidRDefault="00DB4C03" w:rsidP="00DB4C03" w:rsidR="00DB4C03">
            <w:pPr>
              <w:pStyle w:val="Bezproreda"/>
              <w:spacing w:before="60"/>
              <w:ind w:right="-57" w:left="-57"/>
              <w:jc w:val="center"/>
              <w:rPr>
                <w:rFonts w:hAnsi="Times New Roman" w:ascii="Times New Roman"/>
                <w:sz w:val="16"/>
                <w:szCs w:val="16"/>
              </w:rPr>
            </w:pPr>
          </w:p>
          <w:p w:rsidRDefault="006D7FC9" w:rsidP="00DB4C03" w:rsidR="00DB4C03"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1</w:t>
            </w:r>
            <w:r w:rsidR="00DB4C03" w:rsidRPr="00DB4638">
              <w:rPr>
                <w:rFonts w:hAnsi="Times New Roman" w:ascii="Times New Roman"/>
                <w:sz w:val="16"/>
                <w:szCs w:val="16"/>
              </w:rPr>
              <w:t>1.</w:t>
            </w:r>
          </w:p>
        </w:tc>
        <w:tc>
          <w:tcPr>
            <w:tcW w:type="pct" w:w="804"/>
          </w:tcPr>
          <w:p w:rsidRDefault="00DB4C03" w:rsidP="005D24F2" w:rsidR="00DB4C03">
            <w:pPr>
              <w:pStyle w:val="Bezproreda"/>
              <w:jc w:val="center"/>
              <w:rPr>
                <w:rFonts w:hAnsi="Times New Roman" w:ascii="Times New Roman"/>
                <w:sz w:val="16"/>
                <w:szCs w:val="16"/>
              </w:rPr>
            </w:pPr>
          </w:p>
          <w:p w:rsidRDefault="00DB4C03" w:rsidP="005D24F2" w:rsidR="00DB4C03" w:rsidRPr="00DB4C03">
            <w:pPr>
              <w:pStyle w:val="Bezproreda"/>
              <w:jc w:val="center"/>
              <w:rPr>
                <w:rFonts w:hAnsi="Times New Roman" w:ascii="Times New Roman"/>
                <w:sz w:val="16"/>
                <w:szCs w:val="16"/>
              </w:rPr>
            </w:pPr>
            <w:r w:rsidRPr="00DB4C03">
              <w:rPr>
                <w:rFonts w:hAnsi="Times New Roman" w:ascii="Times New Roman"/>
                <w:sz w:val="16"/>
                <w:szCs w:val="16"/>
              </w:rPr>
              <w:t>RH, MF, PU, Područni ured Dalmacij</w:t>
            </w:r>
            <w:r w:rsidR="00864D7C">
              <w:rPr>
                <w:rFonts w:hAnsi="Times New Roman" w:ascii="Times New Roman"/>
                <w:sz w:val="16"/>
                <w:szCs w:val="16"/>
              </w:rPr>
              <w:t>a</w:t>
            </w:r>
          </w:p>
          <w:p w:rsidRDefault="00DB4C03" w:rsidP="005D24F2" w:rsidR="00DB4C03" w:rsidRPr="00DB4C03">
            <w:pPr>
              <w:pStyle w:val="Bezproreda"/>
              <w:jc w:val="center"/>
              <w:rPr>
                <w:rFonts w:hAnsi="Times New Roman" w:ascii="Times New Roman"/>
                <w:sz w:val="16"/>
                <w:szCs w:val="16"/>
              </w:rPr>
            </w:pPr>
          </w:p>
        </w:tc>
        <w:tc>
          <w:tcPr>
            <w:tcW w:type="pct" w:w="802"/>
          </w:tcPr>
          <w:p w:rsidRDefault="00DB4C03" w:rsidP="005D24F2" w:rsidR="00DB4C03">
            <w:pPr>
              <w:pStyle w:val="Bezproreda"/>
              <w:jc w:val="center"/>
              <w:rPr>
                <w:rFonts w:hAnsi="Times New Roman" w:ascii="Times New Roman"/>
                <w:sz w:val="16"/>
                <w:szCs w:val="16"/>
              </w:rPr>
            </w:pPr>
          </w:p>
          <w:p w:rsidRDefault="00DB4C03" w:rsidP="005D24F2" w:rsidR="00DB4C03">
            <w:pPr>
              <w:pStyle w:val="Bezproreda"/>
              <w:jc w:val="center"/>
              <w:rPr>
                <w:rFonts w:hAnsi="Times New Roman" w:ascii="Times New Roman"/>
                <w:sz w:val="16"/>
                <w:szCs w:val="16"/>
              </w:rPr>
            </w:pPr>
          </w:p>
          <w:p w:rsidRDefault="00DB4C03" w:rsidP="005D24F2" w:rsidR="00DB4C03" w:rsidRPr="00DB4C03">
            <w:pPr>
              <w:pStyle w:val="Bezproreda"/>
              <w:jc w:val="center"/>
              <w:rPr>
                <w:rFonts w:hAnsi="Times New Roman" w:ascii="Times New Roman"/>
                <w:sz w:val="16"/>
                <w:szCs w:val="16"/>
              </w:rPr>
            </w:pPr>
            <w:r w:rsidRPr="00DB4C03">
              <w:rPr>
                <w:rFonts w:hAnsi="Times New Roman" w:ascii="Times New Roman"/>
                <w:sz w:val="16"/>
                <w:szCs w:val="16"/>
              </w:rPr>
              <w:t>18683136487</w:t>
            </w:r>
          </w:p>
        </w:tc>
        <w:tc>
          <w:tcPr>
            <w:tcW w:type="pct" w:w="805"/>
          </w:tcPr>
          <w:p w:rsidRDefault="00DB4C03" w:rsidP="005D24F2" w:rsidR="00DB4C03">
            <w:pPr>
              <w:pStyle w:val="Bezproreda"/>
              <w:jc w:val="center"/>
              <w:rPr>
                <w:rFonts w:hAnsi="Times New Roman" w:ascii="Times New Roman"/>
                <w:sz w:val="16"/>
                <w:szCs w:val="16"/>
              </w:rPr>
            </w:pPr>
          </w:p>
          <w:p w:rsidRDefault="00DB4C03" w:rsidP="005D24F2" w:rsidR="00DB4C03">
            <w:pPr>
              <w:pStyle w:val="Bezproreda"/>
              <w:jc w:val="center"/>
              <w:rPr>
                <w:rFonts w:hAnsi="Times New Roman" w:ascii="Times New Roman"/>
                <w:sz w:val="16"/>
                <w:szCs w:val="16"/>
              </w:rPr>
            </w:pPr>
          </w:p>
          <w:p w:rsidRDefault="00DB4C03" w:rsidP="005D24F2" w:rsidR="00DB4C03" w:rsidRPr="00DB4C03">
            <w:pPr>
              <w:pStyle w:val="Bezproreda"/>
              <w:jc w:val="center"/>
              <w:rPr>
                <w:rFonts w:hAnsi="Times New Roman" w:ascii="Times New Roman"/>
                <w:sz w:val="16"/>
                <w:szCs w:val="16"/>
              </w:rPr>
            </w:pPr>
            <w:r w:rsidRPr="00DB4C03">
              <w:rPr>
                <w:rFonts w:hAnsi="Times New Roman" w:ascii="Times New Roman"/>
                <w:sz w:val="16"/>
                <w:szCs w:val="16"/>
              </w:rPr>
              <w:t>Trg dr. Franje Tuđmana 4</w:t>
            </w:r>
            <w:r w:rsidR="005D24F2">
              <w:rPr>
                <w:rFonts w:hAnsi="Times New Roman" w:ascii="Times New Roman"/>
                <w:sz w:val="16"/>
                <w:szCs w:val="16"/>
              </w:rPr>
              <w:t>, Split</w:t>
            </w:r>
          </w:p>
        </w:tc>
        <w:tc>
          <w:tcPr>
            <w:tcW w:type="pct" w:w="561"/>
            <w:vAlign w:val="center"/>
          </w:tcPr>
          <w:p w:rsidRDefault="00F24EDC" w:rsidP="005D24F2" w:rsidR="00DB4C03" w:rsidRPr="00DB4C03">
            <w:pPr>
              <w:pStyle w:val="Bezproreda"/>
              <w:ind w:right="-57" w:left="-57"/>
              <w:jc w:val="center"/>
              <w:rPr>
                <w:rFonts w:hAnsi="Times New Roman" w:ascii="Times New Roman"/>
                <w:sz w:val="16"/>
                <w:szCs w:val="16"/>
              </w:rPr>
            </w:pPr>
            <w:r>
              <w:rPr>
                <w:rFonts w:hAnsi="Times New Roman" w:ascii="Times New Roman"/>
                <w:sz w:val="16"/>
                <w:szCs w:val="16"/>
              </w:rPr>
              <w:t>20.905,77</w:t>
            </w:r>
          </w:p>
        </w:tc>
        <w:tc>
          <w:tcPr>
            <w:tcW w:type="pct" w:w="562"/>
          </w:tcPr>
          <w:p w:rsidRDefault="00F24EDC" w:rsidP="005D24F2" w:rsidR="00F24EDC">
            <w:pPr>
              <w:pStyle w:val="Bezproreda"/>
              <w:spacing w:before="60"/>
              <w:jc w:val="center"/>
              <w:rPr>
                <w:rFonts w:hAnsi="Times New Roman" w:ascii="Times New Roman"/>
                <w:sz w:val="16"/>
                <w:szCs w:val="16"/>
              </w:rPr>
            </w:pPr>
          </w:p>
          <w:p w:rsidRDefault="00792F02" w:rsidP="005D24F2" w:rsidR="00DB4C03" w:rsidRPr="00DB4C03">
            <w:pPr>
              <w:pStyle w:val="Bezproreda"/>
              <w:spacing w:before="60"/>
              <w:jc w:val="center"/>
              <w:rPr>
                <w:rFonts w:hAnsi="Times New Roman" w:ascii="Times New Roman"/>
                <w:sz w:val="16"/>
                <w:szCs w:val="16"/>
              </w:rPr>
            </w:pPr>
            <w:r>
              <w:rPr>
                <w:rFonts w:hAnsi="Times New Roman" w:ascii="Times New Roman"/>
                <w:sz w:val="16"/>
                <w:szCs w:val="16"/>
              </w:rPr>
              <w:t>20.905,77</w:t>
            </w:r>
          </w:p>
        </w:tc>
        <w:tc>
          <w:tcPr>
            <w:tcW w:type="pct" w:w="563"/>
            <w:vAlign w:val="center"/>
          </w:tcPr>
          <w:p w:rsidRDefault="00DB4C03" w:rsidP="00DB4C03" w:rsidR="00DB4C03">
            <w:pPr>
              <w:pStyle w:val="Bezproreda"/>
              <w:jc w:val="center"/>
              <w:rPr>
                <w:rFonts w:hAnsi="Times New Roman" w:ascii="Times New Roman"/>
                <w:sz w:val="16"/>
                <w:szCs w:val="16"/>
              </w:rPr>
            </w:pPr>
          </w:p>
          <w:p w:rsidRDefault="00F24EDC" w:rsidP="00DB4C03" w:rsidR="00F24EDC" w:rsidRPr="00DB4638">
            <w:pPr>
              <w:pStyle w:val="Bezproreda"/>
              <w:jc w:val="center"/>
              <w:rPr>
                <w:rFonts w:hAnsi="Times New Roman" w:ascii="Times New Roman"/>
                <w:sz w:val="16"/>
                <w:szCs w:val="16"/>
              </w:rPr>
            </w:pPr>
          </w:p>
        </w:tc>
        <w:tc>
          <w:tcPr>
            <w:tcW w:type="pct" w:w="520"/>
            <w:vAlign w:val="center"/>
          </w:tcPr>
          <w:p w:rsidRDefault="00DB4C03" w:rsidP="00DB4C03" w:rsidR="00DB4C03" w:rsidRPr="00DB4638">
            <w:pPr>
              <w:pStyle w:val="Bezproreda"/>
              <w:ind w:right="-57" w:left="-57"/>
              <w:jc w:val="center"/>
              <w:rPr>
                <w:rFonts w:hAnsi="Times New Roman" w:ascii="Times New Roman"/>
                <w:sz w:val="16"/>
                <w:szCs w:val="16"/>
              </w:rPr>
            </w:pPr>
          </w:p>
        </w:tc>
      </w:tr>
    </w:tbl>
    <w:p w:rsidRDefault="001F6810" w:rsidP="00955FC7" w:rsidR="001F6810" w:rsidRPr="00DB4638">
      <w:pPr>
        <w:pStyle w:val="Bezproreda"/>
        <w:rPr>
          <w:rFonts w:hAnsi="Times New Roman" w:ascii="Times New Roman"/>
          <w:b/>
          <w:sz w:val="16"/>
          <w:szCs w:val="16"/>
        </w:rPr>
      </w:pPr>
    </w:p>
    <w:p w:rsidRDefault="00955FC7" w:rsidP="00B432F2" w:rsidR="001F6810" w:rsidRPr="00955FC7">
      <w:pPr>
        <w:pStyle w:val="Bezproreda"/>
        <w:numPr>
          <w:ilvl w:val="0"/>
          <w:numId w:val="17"/>
        </w:numPr>
        <w:rPr>
          <w:rFonts w:hAnsi="Times New Roman" w:ascii="Times New Roman"/>
          <w:sz w:val="24"/>
          <w:szCs w:val="24"/>
        </w:rPr>
      </w:pPr>
      <w:r w:rsidRPr="00284EE3">
        <w:rPr>
          <w:rFonts w:hAnsi="Times New Roman" w:ascii="Times New Roman"/>
          <w:sz w:val="24"/>
          <w:szCs w:val="24"/>
        </w:rPr>
        <w:t xml:space="preserve">DRUGI VIŠI ISPLATNI RED </w:t>
      </w:r>
    </w:p>
    <w:p w:rsidRDefault="001F6810" w:rsidP="00284EE3" w:rsidR="001F6810" w:rsidRPr="00DB4638">
      <w:pPr>
        <w:pStyle w:val="Bezproreda"/>
        <w:rPr>
          <w:rFonts w:hAnsi="Times New Roman" w:ascii="Times New Roman"/>
          <w:b/>
          <w:sz w:val="16"/>
          <w:szCs w:val="16"/>
        </w:rPr>
      </w:pPr>
    </w:p>
    <w:tbl>
      <w:tblPr>
        <w:tblpPr w:tblpY="1" w:tblpXSpec="center" w:vertAnchor="text" w:rightFromText="180" w:leftFromText="180"/>
        <w:tblOverlap w:val="never"/>
        <w:tblW w:type="pct" w:w="469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3"/>
        <w:gridCol w:w="1417"/>
        <w:gridCol w:w="1137"/>
        <w:gridCol w:w="1557"/>
        <w:gridCol w:w="1135"/>
        <w:gridCol w:w="1274"/>
        <w:gridCol w:w="851"/>
        <w:gridCol w:w="812"/>
      </w:tblGrid>
      <w:tr w:rsidTr="005D24F2" w:rsidR="001B318E" w:rsidRPr="00DB4638">
        <w:trPr>
          <w:jc w:val="center"/>
        </w:trPr>
        <w:tc>
          <w:tcPr>
            <w:tcW w:type="pct" w:w="306"/>
            <w:vAlign w:val="center"/>
          </w:tcPr>
          <w:p w:rsidRDefault="001B318E" w:rsidP="00291F41" w:rsidR="001B318E" w:rsidRPr="00DB4638">
            <w:pPr>
              <w:pStyle w:val="Bezproreda"/>
              <w:ind w:right="-113" w:left="-113"/>
              <w:jc w:val="center"/>
              <w:rPr>
                <w:rFonts w:hAnsi="Times New Roman" w:ascii="Times New Roman"/>
                <w:sz w:val="16"/>
                <w:szCs w:val="16"/>
              </w:rPr>
            </w:pPr>
            <w:r>
              <w:rPr>
                <w:rFonts w:hAnsi="Times New Roman" w:ascii="Times New Roman"/>
                <w:sz w:val="16"/>
                <w:szCs w:val="16"/>
              </w:rPr>
              <w:t>Red.br.</w:t>
            </w:r>
          </w:p>
        </w:tc>
        <w:tc>
          <w:tcPr>
            <w:tcW w:type="pct" w:w="813"/>
            <w:vAlign w:val="center"/>
          </w:tcPr>
          <w:p w:rsidRDefault="001B318E" w:rsidP="00284EE3" w:rsidR="001B318E" w:rsidRPr="00DB4638">
            <w:pPr>
              <w:pStyle w:val="Bezproreda"/>
              <w:ind w:right="-57" w:left="-57"/>
              <w:jc w:val="center"/>
              <w:rPr>
                <w:rFonts w:hAnsi="Times New Roman" w:ascii="Times New Roman"/>
                <w:sz w:val="16"/>
                <w:szCs w:val="16"/>
              </w:rPr>
            </w:pPr>
            <w:r>
              <w:rPr>
                <w:rFonts w:hAnsi="Times New Roman" w:ascii="Times New Roman"/>
                <w:sz w:val="16"/>
                <w:szCs w:val="16"/>
              </w:rPr>
              <w:t>N</w:t>
            </w:r>
            <w:r w:rsidRPr="00DB4638">
              <w:rPr>
                <w:rFonts w:hAnsi="Times New Roman" w:ascii="Times New Roman"/>
                <w:sz w:val="16"/>
                <w:szCs w:val="16"/>
              </w:rPr>
              <w:t>aziv vjerovnika</w:t>
            </w:r>
          </w:p>
        </w:tc>
        <w:tc>
          <w:tcPr>
            <w:tcW w:type="pct" w:w="652"/>
            <w:vAlign w:val="center"/>
          </w:tcPr>
          <w:p w:rsidRDefault="001B318E" w:rsidP="001B318E"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 xml:space="preserve">OIB </w:t>
            </w:r>
          </w:p>
        </w:tc>
        <w:tc>
          <w:tcPr>
            <w:tcW w:type="pct" w:w="893"/>
            <w:vAlign w:val="center"/>
          </w:tcPr>
          <w:p w:rsidRDefault="001B318E" w:rsidP="001B318E"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651"/>
            <w:vAlign w:val="center"/>
          </w:tcPr>
          <w:p w:rsidRDefault="001B318E" w:rsidP="00291F41"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p w:rsidRDefault="001B318E" w:rsidP="001B318E" w:rsidR="001B318E" w:rsidRPr="00DB4638">
            <w:pPr>
              <w:pStyle w:val="Bezproreda"/>
              <w:ind w:right="-57" w:left="-57"/>
              <w:jc w:val="center"/>
              <w:rPr>
                <w:rFonts w:hAnsi="Times New Roman" w:ascii="Times New Roman"/>
                <w:sz w:val="16"/>
                <w:szCs w:val="16"/>
              </w:rPr>
            </w:pPr>
          </w:p>
        </w:tc>
        <w:tc>
          <w:tcPr>
            <w:tcW w:type="pct" w:w="731"/>
            <w:vAlign w:val="center"/>
          </w:tcPr>
          <w:p w:rsidRDefault="001B318E" w:rsidP="00291F41"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priznate tražbine</w:t>
            </w:r>
          </w:p>
          <w:p w:rsidRDefault="001B318E" w:rsidP="00291F41" w:rsidR="001B318E" w:rsidRPr="00DB4638">
            <w:pPr>
              <w:pStyle w:val="Bezproreda"/>
              <w:ind w:right="-57" w:left="-57"/>
              <w:jc w:val="center"/>
              <w:rPr>
                <w:rFonts w:hAnsi="Times New Roman" w:ascii="Times New Roman"/>
                <w:sz w:val="16"/>
                <w:szCs w:val="16"/>
              </w:rPr>
            </w:pPr>
          </w:p>
        </w:tc>
        <w:tc>
          <w:tcPr>
            <w:tcW w:type="pct" w:w="488"/>
            <w:vAlign w:val="center"/>
          </w:tcPr>
          <w:p w:rsidRDefault="001B318E" w:rsidP="00291F41" w:rsidR="001B318E" w:rsidRPr="00DB4638">
            <w:pPr>
              <w:pStyle w:val="Bezproreda"/>
              <w:jc w:val="center"/>
              <w:rPr>
                <w:rFonts w:hAnsi="Times New Roman" w:ascii="Times New Roman"/>
                <w:sz w:val="16"/>
                <w:szCs w:val="16"/>
              </w:rPr>
            </w:pPr>
            <w:r w:rsidRPr="00DB4638">
              <w:rPr>
                <w:rFonts w:hAnsi="Times New Roman" w:ascii="Times New Roman"/>
                <w:sz w:val="16"/>
                <w:szCs w:val="16"/>
              </w:rPr>
              <w:t>Iznos osporene tražbine</w:t>
            </w:r>
          </w:p>
          <w:p w:rsidRDefault="001B318E" w:rsidP="00291F41" w:rsidR="001B318E" w:rsidRPr="00DB4638">
            <w:pPr>
              <w:pStyle w:val="Bezproreda"/>
              <w:ind w:right="-57" w:left="-57"/>
              <w:jc w:val="center"/>
              <w:rPr>
                <w:rFonts w:hAnsi="Times New Roman" w:ascii="Times New Roman"/>
                <w:sz w:val="16"/>
                <w:szCs w:val="16"/>
              </w:rPr>
            </w:pPr>
          </w:p>
        </w:tc>
        <w:tc>
          <w:tcPr>
            <w:tcW w:type="pct" w:w="466"/>
            <w:vAlign w:val="center"/>
          </w:tcPr>
          <w:p w:rsidRDefault="001B318E" w:rsidP="00291F41" w:rsidR="001B318E" w:rsidRPr="00DB4638">
            <w:pPr>
              <w:pStyle w:val="Bezproreda"/>
              <w:ind w:right="-113" w:left="-113"/>
              <w:jc w:val="center"/>
              <w:rPr>
                <w:rFonts w:hAnsi="Times New Roman" w:ascii="Times New Roman"/>
                <w:sz w:val="16"/>
                <w:szCs w:val="16"/>
              </w:rPr>
            </w:pPr>
            <w:r w:rsidRPr="00DB4638">
              <w:rPr>
                <w:rFonts w:hAnsi="Times New Roman" w:ascii="Times New Roman"/>
                <w:sz w:val="16"/>
                <w:szCs w:val="16"/>
              </w:rPr>
              <w:t>Razlog osporavanja tražbine</w:t>
            </w:r>
          </w:p>
        </w:tc>
      </w:tr>
      <w:tr w:rsidTr="005D24F2" w:rsidR="00792F02" w:rsidRPr="00DB4638">
        <w:trPr>
          <w:trHeight w:val="898"/>
          <w:jc w:val="center"/>
        </w:trPr>
        <w:tc>
          <w:tcPr>
            <w:tcW w:type="pct" w:w="306"/>
          </w:tcPr>
          <w:p w:rsidRDefault="00792F02" w:rsidP="00792F02" w:rsidR="00792F02">
            <w:pPr>
              <w:pStyle w:val="Bezproreda"/>
              <w:spacing w:before="60"/>
              <w:ind w:right="-57" w:left="-57"/>
              <w:jc w:val="center"/>
              <w:rPr>
                <w:rFonts w:hAnsi="Times New Roman" w:ascii="Times New Roman"/>
                <w:sz w:val="16"/>
                <w:szCs w:val="16"/>
              </w:rPr>
            </w:pPr>
          </w:p>
          <w:p w:rsidRDefault="00792F02" w:rsidP="00792F02" w:rsidR="00792F02">
            <w:pPr>
              <w:pStyle w:val="Bezproreda"/>
              <w:spacing w:before="60"/>
              <w:ind w:right="-57" w:left="-57"/>
              <w:jc w:val="center"/>
              <w:rPr>
                <w:rFonts w:hAnsi="Times New Roman" w:ascii="Times New Roman"/>
                <w:sz w:val="16"/>
                <w:szCs w:val="16"/>
              </w:rPr>
            </w:pPr>
            <w:r>
              <w:rPr>
                <w:rFonts w:hAnsi="Times New Roman" w:ascii="Times New Roman"/>
                <w:sz w:val="16"/>
                <w:szCs w:val="16"/>
              </w:rPr>
              <w:t>1.</w:t>
            </w:r>
          </w:p>
        </w:tc>
        <w:tc>
          <w:tcPr>
            <w:tcW w:type="pct" w:w="813"/>
          </w:tcPr>
          <w:p w:rsidRDefault="00792F02" w:rsidP="00792F02" w:rsidR="00792F02">
            <w:pPr>
              <w:pStyle w:val="Bezproreda"/>
              <w:spacing w:before="60"/>
              <w:ind w:right="-57"/>
              <w:jc w:val="center"/>
              <w:rPr>
                <w:rFonts w:hAnsi="Times New Roman" w:ascii="Times New Roman"/>
                <w:sz w:val="16"/>
                <w:szCs w:val="16"/>
              </w:rPr>
            </w:pPr>
          </w:p>
          <w:p w:rsidRDefault="00792F02" w:rsidP="00792F02" w:rsidR="00792F02" w:rsidRPr="00DB4C03">
            <w:pPr>
              <w:pStyle w:val="Bezproreda"/>
              <w:jc w:val="center"/>
              <w:rPr>
                <w:rFonts w:hAnsi="Times New Roman" w:ascii="Times New Roman"/>
                <w:sz w:val="16"/>
                <w:szCs w:val="16"/>
              </w:rPr>
            </w:pPr>
            <w:r w:rsidRPr="00DB4C03">
              <w:rPr>
                <w:rFonts w:hAnsi="Times New Roman" w:ascii="Times New Roman"/>
                <w:sz w:val="16"/>
                <w:szCs w:val="16"/>
              </w:rPr>
              <w:t>RH, MF,</w:t>
            </w:r>
            <w:r>
              <w:rPr>
                <w:rFonts w:hAnsi="Times New Roman" w:ascii="Times New Roman"/>
                <w:sz w:val="16"/>
                <w:szCs w:val="16"/>
              </w:rPr>
              <w:t xml:space="preserve"> PU,</w:t>
            </w:r>
            <w:r w:rsidRPr="00DB4C03">
              <w:rPr>
                <w:rFonts w:hAnsi="Times New Roman" w:ascii="Times New Roman"/>
                <w:sz w:val="16"/>
                <w:szCs w:val="16"/>
              </w:rPr>
              <w:t xml:space="preserve"> </w:t>
            </w:r>
            <w:r>
              <w:rPr>
                <w:rFonts w:hAnsi="Times New Roman" w:ascii="Times New Roman"/>
                <w:sz w:val="16"/>
                <w:szCs w:val="16"/>
              </w:rPr>
              <w:t>Područni ured D</w:t>
            </w:r>
            <w:r w:rsidRPr="00DB4C03">
              <w:rPr>
                <w:rFonts w:hAnsi="Times New Roman" w:ascii="Times New Roman"/>
                <w:sz w:val="16"/>
                <w:szCs w:val="16"/>
              </w:rPr>
              <w:t>almacij</w:t>
            </w:r>
            <w:r>
              <w:rPr>
                <w:rFonts w:hAnsi="Times New Roman" w:ascii="Times New Roman"/>
                <w:sz w:val="16"/>
                <w:szCs w:val="16"/>
              </w:rPr>
              <w:t>a</w:t>
            </w:r>
          </w:p>
          <w:p w:rsidRDefault="00792F02" w:rsidP="00792F02" w:rsidR="00792F02" w:rsidRPr="00DB4638">
            <w:pPr>
              <w:pStyle w:val="Bezproreda"/>
              <w:spacing w:before="60"/>
              <w:ind w:right="-57"/>
              <w:jc w:val="center"/>
              <w:rPr>
                <w:rFonts w:hAnsi="Times New Roman" w:ascii="Times New Roman"/>
                <w:sz w:val="16"/>
                <w:szCs w:val="16"/>
              </w:rPr>
            </w:pPr>
          </w:p>
        </w:tc>
        <w:tc>
          <w:tcPr>
            <w:tcW w:type="pct" w:w="652"/>
          </w:tcPr>
          <w:p w:rsidRDefault="00792F02" w:rsidP="00792F02" w:rsidR="00792F02">
            <w:pPr>
              <w:pStyle w:val="Bezproreda"/>
              <w:spacing w:before="60"/>
              <w:ind w:right="-57" w:left="-57"/>
              <w:jc w:val="center"/>
              <w:rPr>
                <w:rFonts w:hAnsi="Times New Roman" w:ascii="Times New Roman"/>
                <w:sz w:val="16"/>
                <w:szCs w:val="16"/>
              </w:rPr>
            </w:pPr>
          </w:p>
          <w:p w:rsidRDefault="00792F02" w:rsidP="00792F02" w:rsidR="00792F02"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18683136487</w:t>
            </w:r>
          </w:p>
        </w:tc>
        <w:tc>
          <w:tcPr>
            <w:tcW w:type="pct" w:w="893"/>
          </w:tcPr>
          <w:p w:rsidRDefault="00792F02" w:rsidP="00792F02" w:rsidR="00792F02" w:rsidRPr="00DB4C03">
            <w:pPr>
              <w:pStyle w:val="Bezproreda"/>
              <w:spacing w:before="60"/>
              <w:ind w:right="-113" w:left="-57"/>
              <w:jc w:val="center"/>
              <w:rPr>
                <w:rFonts w:hAnsi="Times New Roman" w:ascii="Times New Roman"/>
                <w:sz w:val="16"/>
                <w:szCs w:val="16"/>
              </w:rPr>
            </w:pPr>
          </w:p>
          <w:p w:rsidRDefault="00792F02" w:rsidP="00792F02" w:rsidR="00792F02" w:rsidRPr="00DB4C03">
            <w:pPr>
              <w:pStyle w:val="Bezproreda"/>
              <w:ind w:right="-113" w:left="-57"/>
              <w:jc w:val="center"/>
              <w:rPr>
                <w:rFonts w:hAnsi="Times New Roman" w:ascii="Times New Roman"/>
                <w:sz w:val="16"/>
                <w:szCs w:val="16"/>
              </w:rPr>
            </w:pPr>
            <w:r w:rsidRPr="00DB4C03">
              <w:rPr>
                <w:rFonts w:hAnsi="Times New Roman" w:ascii="Times New Roman"/>
                <w:sz w:val="16"/>
                <w:szCs w:val="16"/>
              </w:rPr>
              <w:t>Trg dr. Franje Tuđmana 4, Split</w:t>
            </w:r>
          </w:p>
        </w:tc>
        <w:tc>
          <w:tcPr>
            <w:tcW w:type="pct" w:w="651"/>
          </w:tcPr>
          <w:p w:rsidRDefault="00792F02" w:rsidP="00792F02" w:rsidR="00792F02">
            <w:pPr>
              <w:pStyle w:val="Bezproreda"/>
              <w:jc w:val="center"/>
              <w:rPr>
                <w:rFonts w:hAnsi="Times New Roman" w:ascii="Times New Roman"/>
                <w:sz w:val="16"/>
                <w:szCs w:val="16"/>
              </w:rPr>
            </w:pPr>
          </w:p>
          <w:p w:rsidRDefault="00792F02" w:rsidP="00792F02" w:rsidR="00792F02">
            <w:pPr>
              <w:pStyle w:val="Bezproreda"/>
              <w:jc w:val="center"/>
              <w:rPr>
                <w:rFonts w:hAnsi="Times New Roman" w:ascii="Times New Roman"/>
                <w:sz w:val="16"/>
                <w:szCs w:val="16"/>
              </w:rPr>
            </w:pPr>
            <w:r>
              <w:rPr>
                <w:rFonts w:hAnsi="Times New Roman" w:ascii="Times New Roman"/>
                <w:sz w:val="16"/>
                <w:szCs w:val="16"/>
              </w:rPr>
              <w:t>35.624,41</w:t>
            </w:r>
          </w:p>
        </w:tc>
        <w:tc>
          <w:tcPr>
            <w:tcW w:type="pct" w:w="731"/>
          </w:tcPr>
          <w:p w:rsidRDefault="00792F02" w:rsidP="00792F02" w:rsidR="00792F02">
            <w:pPr>
              <w:pStyle w:val="Bezproreda"/>
              <w:spacing w:before="60"/>
              <w:ind w:right="-57" w:left="-57"/>
              <w:jc w:val="center"/>
              <w:rPr>
                <w:rFonts w:hAnsi="Times New Roman" w:ascii="Times New Roman"/>
                <w:sz w:val="16"/>
                <w:szCs w:val="16"/>
              </w:rPr>
            </w:pPr>
          </w:p>
          <w:p w:rsidRDefault="00792F02" w:rsidP="00792F02" w:rsidR="00792F02">
            <w:pPr>
              <w:pStyle w:val="Bezproreda"/>
              <w:spacing w:before="60"/>
              <w:ind w:right="-57" w:left="-57"/>
              <w:jc w:val="center"/>
              <w:rPr>
                <w:rFonts w:hAnsi="Times New Roman" w:ascii="Times New Roman"/>
                <w:sz w:val="16"/>
                <w:szCs w:val="16"/>
              </w:rPr>
            </w:pPr>
            <w:r>
              <w:rPr>
                <w:rFonts w:hAnsi="Times New Roman" w:ascii="Times New Roman"/>
                <w:sz w:val="16"/>
                <w:szCs w:val="16"/>
              </w:rPr>
              <w:t>35.624,11</w:t>
            </w:r>
          </w:p>
        </w:tc>
        <w:tc>
          <w:tcPr>
            <w:tcW w:type="pct" w:w="488"/>
          </w:tcPr>
          <w:p w:rsidRDefault="00792F02" w:rsidP="00792F02" w:rsidR="00792F02">
            <w:pPr>
              <w:pStyle w:val="Bezproreda"/>
              <w:spacing w:before="60"/>
              <w:ind w:right="-57" w:left="-57"/>
              <w:jc w:val="center"/>
              <w:rPr>
                <w:rFonts w:hAnsi="Times New Roman" w:ascii="Times New Roman"/>
                <w:sz w:val="16"/>
                <w:szCs w:val="16"/>
              </w:rPr>
            </w:pPr>
          </w:p>
          <w:p w:rsidRDefault="00792F02" w:rsidP="00792F02" w:rsidR="00792F02">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792F02" w:rsidP="00792F02" w:rsidR="00792F02">
            <w:pPr>
              <w:pStyle w:val="Bezproreda"/>
              <w:spacing w:before="60"/>
              <w:ind w:right="-57" w:left="-57"/>
              <w:jc w:val="center"/>
              <w:rPr>
                <w:rFonts w:hAnsi="Times New Roman" w:ascii="Times New Roman"/>
                <w:sz w:val="16"/>
                <w:szCs w:val="16"/>
              </w:rPr>
            </w:pPr>
          </w:p>
          <w:p w:rsidRDefault="00792F02" w:rsidP="00792F02" w:rsidR="00792F02">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5D24F2" w:rsidR="00792F02" w:rsidRPr="00EC7E9A">
        <w:trPr>
          <w:jc w:val="center"/>
        </w:trPr>
        <w:tc>
          <w:tcPr>
            <w:tcW w:type="pct" w:w="306"/>
          </w:tcPr>
          <w:p w:rsidRDefault="00792F02" w:rsidP="00792F02" w:rsidR="00792F02">
            <w:pPr>
              <w:pStyle w:val="Bezproreda"/>
              <w:spacing w:before="60"/>
              <w:ind w:right="-57"/>
              <w:rPr>
                <w:rFonts w:hAnsi="Times New Roman" w:ascii="Times New Roman"/>
                <w:sz w:val="16"/>
                <w:szCs w:val="16"/>
              </w:rPr>
            </w:pPr>
          </w:p>
          <w:p w:rsidRDefault="00F24EDC" w:rsidP="00792F02" w:rsidR="00792F02" w:rsidRPr="00DB4638">
            <w:pPr>
              <w:pStyle w:val="Bezproreda"/>
              <w:spacing w:before="60"/>
              <w:ind w:right="-57"/>
              <w:jc w:val="center"/>
              <w:rPr>
                <w:rFonts w:hAnsi="Times New Roman" w:ascii="Times New Roman"/>
                <w:sz w:val="16"/>
                <w:szCs w:val="16"/>
              </w:rPr>
            </w:pPr>
            <w:r>
              <w:rPr>
                <w:rFonts w:hAnsi="Times New Roman" w:ascii="Times New Roman"/>
                <w:sz w:val="16"/>
                <w:szCs w:val="16"/>
              </w:rPr>
              <w:t>2</w:t>
            </w:r>
            <w:r w:rsidR="00792F02" w:rsidRPr="00DB4638">
              <w:rPr>
                <w:rFonts w:hAnsi="Times New Roman" w:ascii="Times New Roman"/>
                <w:sz w:val="16"/>
                <w:szCs w:val="16"/>
              </w:rPr>
              <w:t>.</w:t>
            </w:r>
          </w:p>
        </w:tc>
        <w:tc>
          <w:tcPr>
            <w:tcW w:type="pct" w:w="813"/>
          </w:tcPr>
          <w:p w:rsidRDefault="00792F02" w:rsidP="00792F02" w:rsidR="00792F02">
            <w:pPr>
              <w:pStyle w:val="Bezproreda"/>
              <w:jc w:val="center"/>
              <w:rPr>
                <w:rFonts w:hAnsi="Times New Roman" w:ascii="Times New Roman"/>
                <w:sz w:val="16"/>
                <w:szCs w:val="16"/>
              </w:rPr>
            </w:pPr>
          </w:p>
          <w:p w:rsidRDefault="00792F02" w:rsidP="00792F02" w:rsidR="00792F02" w:rsidRPr="00DB4C03">
            <w:pPr>
              <w:pStyle w:val="Bezproreda"/>
              <w:jc w:val="center"/>
              <w:rPr>
                <w:rFonts w:hAnsi="Times New Roman" w:ascii="Times New Roman"/>
                <w:sz w:val="16"/>
                <w:szCs w:val="16"/>
              </w:rPr>
            </w:pPr>
            <w:r w:rsidRPr="00DB4C03">
              <w:rPr>
                <w:rFonts w:hAnsi="Times New Roman" w:ascii="Times New Roman"/>
                <w:sz w:val="16"/>
                <w:szCs w:val="16"/>
              </w:rPr>
              <w:t>Slobodna Dalmacija d.d.</w:t>
            </w:r>
          </w:p>
        </w:tc>
        <w:tc>
          <w:tcPr>
            <w:tcW w:type="pct" w:w="652"/>
          </w:tcPr>
          <w:p w:rsidRDefault="00792F02" w:rsidP="00792F02" w:rsidR="00792F02">
            <w:pPr>
              <w:pStyle w:val="Bezproreda"/>
              <w:jc w:val="center"/>
              <w:rPr>
                <w:rFonts w:hAnsi="Times New Roman" w:ascii="Times New Roman"/>
                <w:sz w:val="16"/>
                <w:szCs w:val="16"/>
              </w:rPr>
            </w:pPr>
          </w:p>
          <w:p w:rsidRDefault="00792F02" w:rsidP="00792F02" w:rsidR="00792F02">
            <w:pPr>
              <w:pStyle w:val="Bezproreda"/>
              <w:jc w:val="center"/>
              <w:rPr>
                <w:rFonts w:hAnsi="Times New Roman" w:ascii="Times New Roman"/>
                <w:sz w:val="16"/>
                <w:szCs w:val="16"/>
              </w:rPr>
            </w:pPr>
          </w:p>
          <w:p w:rsidRDefault="00792F02" w:rsidP="00792F02" w:rsidR="00792F02" w:rsidRPr="00DB4C03">
            <w:pPr>
              <w:pStyle w:val="Bezproreda"/>
              <w:jc w:val="center"/>
              <w:rPr>
                <w:rFonts w:hAnsi="Times New Roman" w:ascii="Times New Roman"/>
                <w:sz w:val="16"/>
                <w:szCs w:val="16"/>
              </w:rPr>
            </w:pPr>
            <w:r w:rsidRPr="00DB4C03">
              <w:rPr>
                <w:rFonts w:hAnsi="Times New Roman" w:ascii="Times New Roman"/>
                <w:sz w:val="16"/>
                <w:szCs w:val="16"/>
              </w:rPr>
              <w:t>35075764438</w:t>
            </w:r>
          </w:p>
        </w:tc>
        <w:tc>
          <w:tcPr>
            <w:tcW w:type="pct" w:w="893"/>
          </w:tcPr>
          <w:p w:rsidRDefault="00792F02" w:rsidP="00792F02" w:rsidR="00792F02">
            <w:pPr>
              <w:pStyle w:val="Bezproreda"/>
              <w:jc w:val="center"/>
              <w:rPr>
                <w:rFonts w:hAnsi="Times New Roman" w:ascii="Times New Roman"/>
                <w:sz w:val="16"/>
                <w:szCs w:val="16"/>
              </w:rPr>
            </w:pPr>
          </w:p>
          <w:p w:rsidRDefault="00792F02" w:rsidP="00792F02" w:rsidR="00792F02" w:rsidRPr="00DB4C03">
            <w:pPr>
              <w:pStyle w:val="Bezproreda"/>
              <w:jc w:val="center"/>
              <w:rPr>
                <w:rFonts w:hAnsi="Times New Roman" w:ascii="Times New Roman"/>
                <w:sz w:val="16"/>
                <w:szCs w:val="16"/>
              </w:rPr>
            </w:pPr>
            <w:r w:rsidRPr="00DB4C03">
              <w:rPr>
                <w:rFonts w:hAnsi="Times New Roman" w:ascii="Times New Roman"/>
                <w:sz w:val="16"/>
                <w:szCs w:val="16"/>
              </w:rPr>
              <w:t>Split, Hrvatske mornarice 4</w:t>
            </w:r>
          </w:p>
        </w:tc>
        <w:tc>
          <w:tcPr>
            <w:tcW w:type="pct" w:w="651"/>
            <w:vAlign w:val="center"/>
          </w:tcPr>
          <w:p w:rsidRDefault="00792F02" w:rsidP="00792F02" w:rsidR="00792F02" w:rsidRPr="00DB4C03">
            <w:pPr>
              <w:jc w:val="center"/>
              <w:rPr>
                <w:rFonts w:eastAsia="Calibri"/>
                <w:sz w:val="16"/>
                <w:szCs w:val="16"/>
                <w:lang w:eastAsia="en-US"/>
              </w:rPr>
            </w:pPr>
            <w:r>
              <w:rPr>
                <w:sz w:val="16"/>
                <w:szCs w:val="16"/>
              </w:rPr>
              <w:t>21.735,01</w:t>
            </w:r>
          </w:p>
        </w:tc>
        <w:tc>
          <w:tcPr>
            <w:tcW w:type="pct" w:w="731"/>
          </w:tcPr>
          <w:p w:rsidRDefault="00792F02" w:rsidP="00792F02" w:rsidR="00792F02" w:rsidRPr="00DB4C03">
            <w:pPr>
              <w:pStyle w:val="Bezproreda"/>
              <w:spacing w:before="60"/>
              <w:ind w:right="-57"/>
              <w:jc w:val="center"/>
              <w:rPr>
                <w:rFonts w:hAnsi="Times New Roman" w:ascii="Times New Roman"/>
                <w:sz w:val="16"/>
                <w:szCs w:val="16"/>
              </w:rPr>
            </w:pPr>
            <w:r>
              <w:rPr>
                <w:rFonts w:hAnsi="Times New Roman" w:ascii="Times New Roman"/>
                <w:sz w:val="16"/>
                <w:szCs w:val="16"/>
              </w:rPr>
              <w:t>21.735,01</w:t>
            </w:r>
          </w:p>
        </w:tc>
        <w:tc>
          <w:tcPr>
            <w:tcW w:type="pct" w:w="488"/>
          </w:tcPr>
          <w:p w:rsidRDefault="00792F02" w:rsidP="00792F02" w:rsidR="00792F02">
            <w:pPr>
              <w:pStyle w:val="Bezproreda"/>
              <w:spacing w:before="60"/>
              <w:ind w:right="-57" w:left="-57"/>
              <w:jc w:val="center"/>
              <w:rPr>
                <w:rFonts w:hAnsi="Times New Roman" w:ascii="Times New Roman"/>
                <w:sz w:val="16"/>
                <w:szCs w:val="16"/>
              </w:rPr>
            </w:pPr>
          </w:p>
          <w:p w:rsidRDefault="00792F02" w:rsidP="00792F02" w:rsidR="00792F02"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792F02" w:rsidP="00792F02" w:rsidR="00792F02">
            <w:pPr>
              <w:pStyle w:val="Bezproreda"/>
              <w:spacing w:before="60"/>
              <w:ind w:right="-57" w:left="-57"/>
              <w:jc w:val="center"/>
              <w:rPr>
                <w:rFonts w:hAnsi="Times New Roman" w:ascii="Times New Roman"/>
                <w:sz w:val="16"/>
                <w:szCs w:val="16"/>
              </w:rPr>
            </w:pPr>
          </w:p>
          <w:p w:rsidRDefault="00792F02" w:rsidP="00792F02" w:rsidR="00792F02"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w:t>
            </w:r>
          </w:p>
        </w:tc>
      </w:tr>
      <w:tr w:rsidTr="005D24F2" w:rsidR="00EC7E9A" w:rsidRPr="00EC7E9A">
        <w:trPr>
          <w:trHeight w:val="1233"/>
          <w:jc w:val="center"/>
        </w:trPr>
        <w:tc>
          <w:tcPr>
            <w:tcW w:type="pct" w:w="306"/>
          </w:tcPr>
          <w:p w:rsidRDefault="0008125A" w:rsidP="00291F41" w:rsidR="0008125A">
            <w:pPr>
              <w:pStyle w:val="Bezproreda"/>
              <w:spacing w:before="60"/>
              <w:ind w:right="-57" w:left="-57"/>
              <w:jc w:val="center"/>
              <w:rPr>
                <w:rFonts w:hAnsi="Times New Roman" w:ascii="Times New Roman"/>
                <w:sz w:val="16"/>
                <w:szCs w:val="16"/>
              </w:rPr>
            </w:pPr>
          </w:p>
          <w:p w:rsidRDefault="00D57336" w:rsidP="00291F41" w:rsidR="00D57336">
            <w:pPr>
              <w:pStyle w:val="Bezproreda"/>
              <w:spacing w:before="60"/>
              <w:ind w:right="-57" w:left="-57"/>
              <w:jc w:val="center"/>
              <w:rPr>
                <w:rFonts w:hAnsi="Times New Roman" w:ascii="Times New Roman"/>
                <w:sz w:val="16"/>
                <w:szCs w:val="16"/>
              </w:rPr>
            </w:pPr>
          </w:p>
          <w:p w:rsidRDefault="00F24EDC" w:rsidP="00291F41" w:rsidR="0008125A"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3</w:t>
            </w:r>
            <w:r w:rsidR="0008125A" w:rsidRPr="00DB4638">
              <w:rPr>
                <w:rFonts w:hAnsi="Times New Roman" w:ascii="Times New Roman"/>
                <w:sz w:val="16"/>
                <w:szCs w:val="16"/>
              </w:rPr>
              <w:t>.</w:t>
            </w:r>
          </w:p>
        </w:tc>
        <w:tc>
          <w:tcPr>
            <w:tcW w:type="pct" w:w="813"/>
          </w:tcPr>
          <w:p w:rsidRDefault="00EC7E9A" w:rsidP="00EC7E9A" w:rsidR="00EC7E9A" w:rsidRPr="00DB4C03">
            <w:pPr>
              <w:jc w:val="center"/>
              <w:rPr>
                <w:rFonts w:eastAsia="Calibri"/>
                <w:sz w:val="16"/>
                <w:szCs w:val="16"/>
                <w:lang w:eastAsia="en-US"/>
              </w:rPr>
            </w:pPr>
          </w:p>
          <w:p w:rsidRDefault="00D57336" w:rsidP="00D57336" w:rsidR="00D57336">
            <w:pPr>
              <w:jc w:val="center"/>
              <w:rPr>
                <w:sz w:val="16"/>
                <w:szCs w:val="16"/>
              </w:rPr>
            </w:pPr>
          </w:p>
          <w:p w:rsidRDefault="00D57336" w:rsidP="00D57336" w:rsidR="0008125A" w:rsidRPr="00DB4C03">
            <w:pPr>
              <w:jc w:val="center"/>
              <w:rPr>
                <w:rFonts w:eastAsia="Calibri"/>
                <w:sz w:val="16"/>
                <w:szCs w:val="16"/>
                <w:lang w:eastAsia="en-US"/>
              </w:rPr>
            </w:pPr>
            <w:r w:rsidRPr="00D57336">
              <w:rPr>
                <w:sz w:val="16"/>
                <w:szCs w:val="16"/>
              </w:rPr>
              <w:t>CROATIA osiguranje d.d.</w:t>
            </w:r>
          </w:p>
        </w:tc>
        <w:tc>
          <w:tcPr>
            <w:tcW w:type="pct" w:w="652"/>
          </w:tcPr>
          <w:p w:rsidRDefault="0008125A" w:rsidP="00EC7E9A" w:rsidR="0008125A" w:rsidRPr="00DB4C03">
            <w:pPr>
              <w:jc w:val="center"/>
              <w:rPr>
                <w:rFonts w:eastAsia="Calibri"/>
                <w:sz w:val="16"/>
                <w:szCs w:val="16"/>
                <w:lang w:eastAsia="en-US"/>
              </w:rPr>
            </w:pPr>
          </w:p>
          <w:p w:rsidRDefault="00D57336" w:rsidP="00EC7E9A" w:rsidR="00D57336">
            <w:pPr>
              <w:jc w:val="center"/>
              <w:rPr>
                <w:rFonts w:eastAsia="Calibri"/>
                <w:sz w:val="16"/>
                <w:szCs w:val="16"/>
                <w:lang w:eastAsia="en-US"/>
              </w:rPr>
            </w:pPr>
          </w:p>
          <w:p w:rsidRDefault="00D57336" w:rsidP="00EC7E9A" w:rsidR="00DB4C03" w:rsidRPr="00DB4C03">
            <w:pPr>
              <w:jc w:val="center"/>
              <w:rPr>
                <w:rFonts w:eastAsia="Calibri"/>
                <w:sz w:val="16"/>
                <w:szCs w:val="16"/>
                <w:lang w:eastAsia="en-US"/>
              </w:rPr>
            </w:pPr>
            <w:r w:rsidRPr="00D57336">
              <w:rPr>
                <w:rFonts w:eastAsia="Calibri"/>
                <w:sz w:val="16"/>
                <w:szCs w:val="16"/>
                <w:lang w:eastAsia="en-US"/>
              </w:rPr>
              <w:t>26187994862</w:t>
            </w:r>
          </w:p>
        </w:tc>
        <w:tc>
          <w:tcPr>
            <w:tcW w:type="pct" w:w="893"/>
          </w:tcPr>
          <w:p w:rsidRDefault="00DB4C03" w:rsidP="00EC7E9A" w:rsidR="00DB4C03">
            <w:pPr>
              <w:jc w:val="center"/>
              <w:rPr>
                <w:sz w:val="16"/>
                <w:szCs w:val="16"/>
              </w:rPr>
            </w:pPr>
          </w:p>
          <w:p w:rsidRDefault="00DB4C03" w:rsidP="00EC7E9A" w:rsidR="00DB4C03">
            <w:pPr>
              <w:jc w:val="center"/>
              <w:rPr>
                <w:sz w:val="16"/>
                <w:szCs w:val="16"/>
              </w:rPr>
            </w:pPr>
          </w:p>
          <w:p w:rsidRDefault="00D57336" w:rsidP="00EC7E9A" w:rsidR="0008125A" w:rsidRPr="00DB4C03">
            <w:pPr>
              <w:jc w:val="center"/>
              <w:rPr>
                <w:rFonts w:eastAsia="Calibri"/>
                <w:sz w:val="16"/>
                <w:szCs w:val="16"/>
                <w:lang w:eastAsia="en-US"/>
              </w:rPr>
            </w:pPr>
            <w:r w:rsidRPr="00D57336">
              <w:rPr>
                <w:sz w:val="16"/>
                <w:szCs w:val="16"/>
              </w:rPr>
              <w:t>V.Jagića 33, Zagreb</w:t>
            </w:r>
          </w:p>
        </w:tc>
        <w:tc>
          <w:tcPr>
            <w:tcW w:type="pct" w:w="651"/>
          </w:tcPr>
          <w:p w:rsidRDefault="00EC7E9A" w:rsidP="00EC7E9A" w:rsidR="00EC7E9A" w:rsidRPr="00DB4C03">
            <w:pPr>
              <w:jc w:val="center"/>
              <w:rPr>
                <w:rFonts w:eastAsia="Calibri"/>
                <w:sz w:val="16"/>
                <w:szCs w:val="16"/>
                <w:lang w:eastAsia="en-US"/>
              </w:rPr>
            </w:pPr>
          </w:p>
          <w:p w:rsidRDefault="00EC7E9A" w:rsidP="00EC7E9A" w:rsidR="00EC7E9A" w:rsidRPr="00DB4C03">
            <w:pPr>
              <w:jc w:val="center"/>
              <w:rPr>
                <w:rFonts w:eastAsia="Calibri"/>
                <w:sz w:val="16"/>
                <w:szCs w:val="16"/>
                <w:lang w:eastAsia="en-US"/>
              </w:rPr>
            </w:pPr>
          </w:p>
          <w:p w:rsidRDefault="00D57336" w:rsidP="00D57336" w:rsidR="0008125A" w:rsidRPr="00DB4C03">
            <w:pPr>
              <w:jc w:val="center"/>
              <w:rPr>
                <w:rFonts w:eastAsia="Calibri"/>
                <w:sz w:val="16"/>
                <w:szCs w:val="16"/>
                <w:lang w:eastAsia="en-US"/>
              </w:rPr>
            </w:pPr>
            <w:r w:rsidRPr="00D57336">
              <w:rPr>
                <w:sz w:val="16"/>
                <w:szCs w:val="16"/>
              </w:rPr>
              <w:t>5.360,33</w:t>
            </w:r>
          </w:p>
        </w:tc>
        <w:tc>
          <w:tcPr>
            <w:tcW w:type="pct" w:w="731"/>
          </w:tcPr>
          <w:p w:rsidRDefault="00EC7E9A" w:rsidP="00EC7E9A" w:rsidR="00EC7E9A" w:rsidRPr="00DB4C03">
            <w:pPr>
              <w:jc w:val="center"/>
              <w:rPr>
                <w:rFonts w:eastAsia="Calibri"/>
                <w:sz w:val="16"/>
                <w:szCs w:val="16"/>
                <w:lang w:eastAsia="en-US"/>
              </w:rPr>
            </w:pPr>
          </w:p>
          <w:p w:rsidRDefault="00EC7E9A" w:rsidP="00EC7E9A" w:rsidR="00EC7E9A" w:rsidRPr="00DB4C03">
            <w:pPr>
              <w:jc w:val="center"/>
              <w:rPr>
                <w:rFonts w:eastAsia="Calibri"/>
                <w:sz w:val="16"/>
                <w:szCs w:val="16"/>
                <w:lang w:eastAsia="en-US"/>
              </w:rPr>
            </w:pPr>
          </w:p>
          <w:p w:rsidRDefault="00D57336" w:rsidP="00D57336" w:rsidR="0008125A" w:rsidRPr="00DB4C03">
            <w:pPr>
              <w:jc w:val="center"/>
              <w:rPr>
                <w:rFonts w:eastAsia="Calibri"/>
                <w:sz w:val="16"/>
                <w:szCs w:val="16"/>
                <w:lang w:eastAsia="en-US"/>
              </w:rPr>
            </w:pPr>
            <w:r w:rsidRPr="00D57336">
              <w:rPr>
                <w:sz w:val="16"/>
                <w:szCs w:val="16"/>
              </w:rPr>
              <w:t>5.360,33</w:t>
            </w:r>
          </w:p>
        </w:tc>
        <w:tc>
          <w:tcPr>
            <w:tcW w:type="pct" w:w="488"/>
          </w:tcPr>
          <w:p w:rsidRDefault="0008125A" w:rsidP="00EC7E9A" w:rsidR="0008125A">
            <w:pPr>
              <w:pStyle w:val="Bezproreda"/>
              <w:spacing w:before="60"/>
              <w:ind w:right="-57" w:left="-57"/>
              <w:jc w:val="center"/>
              <w:rPr>
                <w:rFonts w:hAnsi="Times New Roman" w:ascii="Times New Roman"/>
                <w:sz w:val="16"/>
                <w:szCs w:val="16"/>
              </w:rPr>
            </w:pPr>
          </w:p>
          <w:p w:rsidRDefault="0008125A" w:rsidP="00EC7E9A" w:rsidR="0008125A"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EC7E9A" w:rsidP="00EC7E9A" w:rsidR="00EC7E9A">
            <w:pPr>
              <w:pStyle w:val="Bezproreda"/>
              <w:ind w:right="-113" w:left="-57"/>
              <w:jc w:val="center"/>
              <w:rPr>
                <w:rFonts w:hAnsi="Times New Roman" w:ascii="Times New Roman"/>
                <w:sz w:val="16"/>
                <w:szCs w:val="16"/>
              </w:rPr>
            </w:pPr>
          </w:p>
          <w:p w:rsidRDefault="00EC7E9A" w:rsidP="00EC7E9A" w:rsidR="00EC7E9A">
            <w:pPr>
              <w:pStyle w:val="Bezproreda"/>
              <w:ind w:right="-113" w:left="-57"/>
              <w:jc w:val="center"/>
              <w:rPr>
                <w:rFonts w:hAnsi="Times New Roman" w:ascii="Times New Roman"/>
                <w:sz w:val="16"/>
                <w:szCs w:val="16"/>
              </w:rPr>
            </w:pPr>
          </w:p>
          <w:p w:rsidRDefault="0008125A" w:rsidP="00EC7E9A" w:rsidR="0008125A" w:rsidRPr="00DB4638">
            <w:pPr>
              <w:pStyle w:val="Bezproreda"/>
              <w:ind w:right="-113" w:left="-57"/>
              <w:jc w:val="center"/>
              <w:rPr>
                <w:rFonts w:hAnsi="Times New Roman" w:ascii="Times New Roman"/>
                <w:sz w:val="16"/>
                <w:szCs w:val="16"/>
              </w:rPr>
            </w:pPr>
            <w:r>
              <w:rPr>
                <w:rFonts w:hAnsi="Times New Roman" w:ascii="Times New Roman"/>
                <w:sz w:val="16"/>
                <w:szCs w:val="16"/>
              </w:rPr>
              <w:t>/</w:t>
            </w:r>
          </w:p>
        </w:tc>
      </w:tr>
      <w:tr w:rsidTr="005D24F2" w:rsidR="00DB4C03" w:rsidRPr="00EC7E9A">
        <w:trPr>
          <w:trHeight w:val="789"/>
          <w:jc w:val="center"/>
        </w:trPr>
        <w:tc>
          <w:tcPr>
            <w:tcW w:type="pct" w:w="306"/>
          </w:tcPr>
          <w:p w:rsidRDefault="00DB4C03" w:rsidP="00DB4C03" w:rsidR="00DB4C03">
            <w:pPr>
              <w:pStyle w:val="Bezproreda"/>
              <w:spacing w:before="60"/>
              <w:ind w:right="-57" w:left="-57"/>
              <w:jc w:val="center"/>
              <w:rPr>
                <w:rFonts w:hAnsi="Times New Roman" w:ascii="Times New Roman"/>
                <w:sz w:val="16"/>
                <w:szCs w:val="16"/>
              </w:rPr>
            </w:pPr>
          </w:p>
          <w:p w:rsidRDefault="00F24EDC" w:rsidP="00DB4C03" w:rsidR="00DB4C03"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4</w:t>
            </w:r>
            <w:r w:rsidR="00DB4C03" w:rsidRPr="00DB4638">
              <w:rPr>
                <w:rFonts w:hAnsi="Times New Roman" w:ascii="Times New Roman"/>
                <w:sz w:val="16"/>
                <w:szCs w:val="16"/>
              </w:rPr>
              <w:t>.</w:t>
            </w:r>
          </w:p>
        </w:tc>
        <w:tc>
          <w:tcPr>
            <w:tcW w:type="pct" w:w="813"/>
          </w:tcPr>
          <w:p w:rsidRDefault="00DB4C03" w:rsidP="00DB4C03" w:rsidR="00DB4C03">
            <w:pPr>
              <w:pStyle w:val="Bezproreda"/>
              <w:rPr>
                <w:rFonts w:hAnsi="Times New Roman" w:ascii="Times New Roman"/>
                <w:sz w:val="16"/>
                <w:szCs w:val="16"/>
              </w:rPr>
            </w:pPr>
          </w:p>
          <w:p w:rsidRDefault="00D57336" w:rsidP="00D57336" w:rsidR="00DB4C03" w:rsidRPr="00DB4C03">
            <w:pPr>
              <w:pStyle w:val="Bezproreda"/>
              <w:jc w:val="center"/>
              <w:rPr>
                <w:rFonts w:hAnsi="Times New Roman" w:ascii="Times New Roman"/>
                <w:sz w:val="16"/>
                <w:szCs w:val="16"/>
              </w:rPr>
            </w:pPr>
            <w:r w:rsidRPr="00D57336">
              <w:rPr>
                <w:rFonts w:hAnsi="Times New Roman" w:ascii="Times New Roman"/>
                <w:sz w:val="16"/>
                <w:szCs w:val="16"/>
              </w:rPr>
              <w:t>Wiener osiguranje Vienna Insurance Group d.d.</w:t>
            </w:r>
          </w:p>
        </w:tc>
        <w:tc>
          <w:tcPr>
            <w:tcW w:type="pct" w:w="652"/>
          </w:tcPr>
          <w:p w:rsidRDefault="00DB4C03" w:rsidP="00DB4C03" w:rsidR="00DB4C03">
            <w:pPr>
              <w:pStyle w:val="Bezproreda"/>
              <w:rPr>
                <w:rFonts w:hAnsi="Times New Roman" w:ascii="Times New Roman"/>
                <w:sz w:val="16"/>
                <w:szCs w:val="16"/>
              </w:rPr>
            </w:pPr>
          </w:p>
          <w:p w:rsidRDefault="00DB4C03" w:rsidP="00DB4C03" w:rsidR="00DB4C03">
            <w:pPr>
              <w:pStyle w:val="Bezproreda"/>
              <w:rPr>
                <w:rFonts w:hAnsi="Times New Roman" w:ascii="Times New Roman"/>
                <w:sz w:val="16"/>
                <w:szCs w:val="16"/>
              </w:rPr>
            </w:pPr>
          </w:p>
          <w:p w:rsidRDefault="00D57336" w:rsidP="00DB4C03" w:rsidR="00DB4C03" w:rsidRPr="00DB4C03">
            <w:pPr>
              <w:pStyle w:val="Bezproreda"/>
              <w:rPr>
                <w:rFonts w:hAnsi="Times New Roman" w:ascii="Times New Roman"/>
                <w:sz w:val="16"/>
                <w:szCs w:val="16"/>
              </w:rPr>
            </w:pPr>
            <w:r w:rsidRPr="00D57336">
              <w:rPr>
                <w:rFonts w:hAnsi="Times New Roman" w:ascii="Times New Roman"/>
                <w:sz w:val="16"/>
                <w:szCs w:val="16"/>
              </w:rPr>
              <w:t>52848403362</w:t>
            </w:r>
          </w:p>
        </w:tc>
        <w:tc>
          <w:tcPr>
            <w:tcW w:type="pct" w:w="893"/>
          </w:tcPr>
          <w:p w:rsidRDefault="00DB4C03" w:rsidP="00DB4C03" w:rsidR="00DB4C03">
            <w:pPr>
              <w:pStyle w:val="Bezproreda"/>
              <w:rPr>
                <w:rFonts w:hAnsi="Times New Roman" w:ascii="Times New Roman"/>
                <w:sz w:val="16"/>
                <w:szCs w:val="16"/>
              </w:rPr>
            </w:pPr>
          </w:p>
          <w:p w:rsidRDefault="00D57336" w:rsidP="00D57336" w:rsidR="00DB4C03" w:rsidRPr="00DB4C03">
            <w:pPr>
              <w:pStyle w:val="Bezproreda"/>
              <w:rPr>
                <w:rFonts w:hAnsi="Times New Roman" w:ascii="Times New Roman"/>
                <w:sz w:val="16"/>
                <w:szCs w:val="16"/>
              </w:rPr>
            </w:pPr>
            <w:r w:rsidRPr="00D57336">
              <w:rPr>
                <w:rFonts w:hAnsi="Times New Roman" w:ascii="Times New Roman"/>
                <w:sz w:val="16"/>
                <w:szCs w:val="16"/>
              </w:rPr>
              <w:t>Slovenska ulica 24, Zagreb</w:t>
            </w:r>
            <w:r w:rsidRPr="00DB4C03">
              <w:rPr>
                <w:rFonts w:hAnsi="Times New Roman" w:ascii="Times New Roman"/>
                <w:sz w:val="16"/>
                <w:szCs w:val="16"/>
              </w:rPr>
              <w:t xml:space="preserve"> </w:t>
            </w:r>
          </w:p>
        </w:tc>
        <w:tc>
          <w:tcPr>
            <w:tcW w:type="pct" w:w="651"/>
          </w:tcPr>
          <w:p w:rsidRDefault="00DB4C03" w:rsidP="00DB4C03" w:rsidR="00DB4C03" w:rsidRPr="00DB4C03">
            <w:pPr>
              <w:pStyle w:val="Bezproreda"/>
              <w:spacing w:before="60"/>
              <w:ind w:right="-57" w:left="-57"/>
              <w:jc w:val="center"/>
              <w:rPr>
                <w:rFonts w:hAnsi="Times New Roman" w:ascii="Times New Roman"/>
                <w:sz w:val="16"/>
                <w:szCs w:val="16"/>
              </w:rPr>
            </w:pPr>
          </w:p>
          <w:p w:rsidRDefault="00D57336" w:rsidP="00D57336" w:rsidR="00DB4C03" w:rsidRPr="00DB4C03">
            <w:pPr>
              <w:pStyle w:val="Bezproreda"/>
              <w:spacing w:before="60"/>
              <w:ind w:right="-57" w:left="-57"/>
              <w:jc w:val="center"/>
              <w:rPr>
                <w:rFonts w:hAnsi="Times New Roman" w:ascii="Times New Roman"/>
                <w:sz w:val="16"/>
                <w:szCs w:val="16"/>
              </w:rPr>
            </w:pPr>
            <w:r w:rsidRPr="00D57336">
              <w:rPr>
                <w:rFonts w:hAnsi="Times New Roman" w:ascii="Times New Roman"/>
                <w:sz w:val="16"/>
                <w:szCs w:val="16"/>
              </w:rPr>
              <w:t>3.488,65</w:t>
            </w:r>
          </w:p>
        </w:tc>
        <w:tc>
          <w:tcPr>
            <w:tcW w:type="pct" w:w="731"/>
          </w:tcPr>
          <w:p w:rsidRDefault="00DB4C03" w:rsidP="00DB4C03" w:rsidR="00DB4C03" w:rsidRPr="00DB4C03">
            <w:pPr>
              <w:pStyle w:val="Bezproreda"/>
              <w:spacing w:before="60"/>
              <w:ind w:right="-57" w:left="-57"/>
              <w:jc w:val="center"/>
              <w:rPr>
                <w:rFonts w:hAnsi="Times New Roman" w:ascii="Times New Roman"/>
                <w:sz w:val="16"/>
                <w:szCs w:val="16"/>
              </w:rPr>
            </w:pPr>
          </w:p>
          <w:p w:rsidRDefault="00D57336" w:rsidP="00D57336" w:rsidR="00DB4C03" w:rsidRPr="00DB4C03">
            <w:pPr>
              <w:pStyle w:val="Bezproreda"/>
              <w:spacing w:before="60"/>
              <w:ind w:right="-57" w:left="-57"/>
              <w:jc w:val="center"/>
              <w:rPr>
                <w:rFonts w:hAnsi="Times New Roman" w:ascii="Times New Roman"/>
                <w:sz w:val="16"/>
                <w:szCs w:val="16"/>
              </w:rPr>
            </w:pPr>
            <w:r w:rsidRPr="00D57336">
              <w:rPr>
                <w:rFonts w:hAnsi="Times New Roman" w:ascii="Times New Roman"/>
                <w:sz w:val="16"/>
                <w:szCs w:val="16"/>
              </w:rPr>
              <w:t>3.488,65</w:t>
            </w:r>
          </w:p>
        </w:tc>
        <w:tc>
          <w:tcPr>
            <w:tcW w:type="pct" w:w="488"/>
          </w:tcPr>
          <w:p w:rsidRDefault="00DB4C03" w:rsidP="00DB4C03" w:rsidR="00DB4C03">
            <w:pPr>
              <w:pStyle w:val="Bezproreda"/>
              <w:spacing w:before="60"/>
              <w:ind w:right="-57" w:left="-57"/>
              <w:jc w:val="center"/>
              <w:rPr>
                <w:rFonts w:hAnsi="Times New Roman" w:ascii="Times New Roman"/>
                <w:sz w:val="16"/>
                <w:szCs w:val="16"/>
              </w:rPr>
            </w:pPr>
          </w:p>
          <w:p w:rsidRDefault="00DB4C03" w:rsidP="00DB4C03" w:rsidR="00DB4C03"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DB4C03" w:rsidP="00DB4C03" w:rsidR="00DB4C03">
            <w:pPr>
              <w:pStyle w:val="Bezproreda"/>
              <w:spacing w:before="60"/>
              <w:ind w:right="-113" w:left="-57"/>
              <w:jc w:val="center"/>
              <w:rPr>
                <w:rFonts w:hAnsi="Times New Roman" w:ascii="Times New Roman"/>
                <w:sz w:val="16"/>
                <w:szCs w:val="16"/>
              </w:rPr>
            </w:pPr>
          </w:p>
          <w:p w:rsidRDefault="00DB4C03" w:rsidP="00DB4C03" w:rsidR="00DB4C03" w:rsidRPr="00DB4638">
            <w:pPr>
              <w:pStyle w:val="Bezproreda"/>
              <w:spacing w:before="60"/>
              <w:ind w:right="-113" w:left="-57"/>
              <w:jc w:val="center"/>
              <w:rPr>
                <w:rFonts w:hAnsi="Times New Roman" w:ascii="Times New Roman"/>
                <w:sz w:val="16"/>
                <w:szCs w:val="16"/>
              </w:rPr>
            </w:pPr>
            <w:r w:rsidRPr="00DB4638">
              <w:rPr>
                <w:rFonts w:hAnsi="Times New Roman" w:ascii="Times New Roman"/>
                <w:sz w:val="16"/>
                <w:szCs w:val="16"/>
              </w:rPr>
              <w:t>/</w:t>
            </w:r>
          </w:p>
        </w:tc>
      </w:tr>
      <w:tr w:rsidTr="005D24F2" w:rsidR="00EC7E9A" w:rsidRPr="00EC7E9A">
        <w:trPr>
          <w:jc w:val="center"/>
        </w:trPr>
        <w:tc>
          <w:tcPr>
            <w:tcW w:type="pct" w:w="306"/>
          </w:tcPr>
          <w:p w:rsidRDefault="0008125A" w:rsidP="0008125A" w:rsidR="0008125A">
            <w:pPr>
              <w:pStyle w:val="Bezproreda"/>
              <w:spacing w:before="60"/>
              <w:ind w:right="-57" w:left="-57"/>
              <w:jc w:val="center"/>
              <w:rPr>
                <w:rFonts w:hAnsi="Times New Roman" w:ascii="Times New Roman"/>
                <w:sz w:val="16"/>
                <w:szCs w:val="16"/>
              </w:rPr>
            </w:pPr>
          </w:p>
          <w:p w:rsidRDefault="00F24EDC" w:rsidP="0008125A" w:rsidR="0008125A"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5</w:t>
            </w:r>
            <w:r w:rsidR="0008125A" w:rsidRPr="00DB4638">
              <w:rPr>
                <w:rFonts w:hAnsi="Times New Roman" w:ascii="Times New Roman"/>
                <w:sz w:val="16"/>
                <w:szCs w:val="16"/>
              </w:rPr>
              <w:t>.</w:t>
            </w:r>
          </w:p>
        </w:tc>
        <w:tc>
          <w:tcPr>
            <w:tcW w:type="pct" w:w="813"/>
            <w:vAlign w:val="center"/>
          </w:tcPr>
          <w:p w:rsidRDefault="005D24F2" w:rsidP="005D24F2" w:rsidR="005D24F2">
            <w:pPr>
              <w:pStyle w:val="Bezproreda"/>
              <w:jc w:val="center"/>
              <w:rPr>
                <w:rFonts w:hAnsi="Times New Roman" w:ascii="Times New Roman"/>
                <w:sz w:val="16"/>
                <w:szCs w:val="16"/>
              </w:rPr>
            </w:pPr>
          </w:p>
          <w:p w:rsidRDefault="00D57336" w:rsidP="00D57336" w:rsidR="0008125A" w:rsidRPr="005D24F2">
            <w:pPr>
              <w:jc w:val="center"/>
              <w:rPr>
                <w:rFonts w:eastAsia="Calibri"/>
                <w:sz w:val="16"/>
                <w:szCs w:val="16"/>
                <w:lang w:eastAsia="en-US"/>
              </w:rPr>
            </w:pPr>
            <w:r w:rsidRPr="00D57336">
              <w:rPr>
                <w:rFonts w:eastAsia="Calibri"/>
                <w:sz w:val="16"/>
                <w:szCs w:val="16"/>
                <w:lang w:eastAsia="en-US"/>
              </w:rPr>
              <w:t>FINANCIJSKA AGENCIJA</w:t>
            </w:r>
          </w:p>
        </w:tc>
        <w:tc>
          <w:tcPr>
            <w:tcW w:type="pct" w:w="652"/>
            <w:vAlign w:val="center"/>
          </w:tcPr>
          <w:p w:rsidRDefault="00D57336" w:rsidP="005D24F2" w:rsidR="0008125A" w:rsidRPr="005D24F2">
            <w:pPr>
              <w:jc w:val="center"/>
              <w:rPr>
                <w:rFonts w:eastAsia="Calibri"/>
                <w:sz w:val="16"/>
                <w:szCs w:val="16"/>
                <w:lang w:eastAsia="en-US"/>
              </w:rPr>
            </w:pPr>
            <w:r w:rsidRPr="00D57336">
              <w:rPr>
                <w:sz w:val="16"/>
                <w:szCs w:val="16"/>
              </w:rPr>
              <w:t>85821130368</w:t>
            </w:r>
          </w:p>
        </w:tc>
        <w:tc>
          <w:tcPr>
            <w:tcW w:type="pct" w:w="893"/>
            <w:vAlign w:val="center"/>
          </w:tcPr>
          <w:p w:rsidRDefault="00D57336" w:rsidP="005D24F2" w:rsidR="0008125A" w:rsidRPr="005D24F2">
            <w:pPr>
              <w:jc w:val="center"/>
              <w:rPr>
                <w:rFonts w:eastAsia="Calibri"/>
                <w:sz w:val="16"/>
                <w:szCs w:val="16"/>
                <w:lang w:eastAsia="en-US"/>
              </w:rPr>
            </w:pPr>
            <w:r w:rsidRPr="00D57336">
              <w:rPr>
                <w:sz w:val="16"/>
                <w:szCs w:val="16"/>
              </w:rPr>
              <w:t>Ulica grada Vukovara 70, Zagreb</w:t>
            </w:r>
          </w:p>
        </w:tc>
        <w:tc>
          <w:tcPr>
            <w:tcW w:type="pct" w:w="651"/>
          </w:tcPr>
          <w:p w:rsidRDefault="0008125A" w:rsidP="005D24F2" w:rsidR="0008125A" w:rsidRPr="00D57336">
            <w:pPr>
              <w:pStyle w:val="Bezproreda"/>
              <w:spacing w:before="60"/>
              <w:ind w:right="-57" w:left="-57"/>
              <w:jc w:val="center"/>
              <w:rPr>
                <w:rFonts w:eastAsia="Times New Roman" w:hAnsi="Times New Roman" w:ascii="Times New Roman"/>
                <w:sz w:val="16"/>
                <w:szCs w:val="16"/>
                <w:lang w:eastAsia="hr-HR"/>
              </w:rPr>
            </w:pPr>
          </w:p>
          <w:p w:rsidRDefault="00D57336" w:rsidP="00D57336" w:rsidR="0008125A" w:rsidRPr="00D57336">
            <w:pPr>
              <w:pStyle w:val="Bezproreda"/>
              <w:spacing w:before="60"/>
              <w:ind w:right="-57" w:left="-57"/>
              <w:jc w:val="center"/>
              <w:rPr>
                <w:rFonts w:eastAsia="Times New Roman" w:hAnsi="Times New Roman" w:ascii="Times New Roman"/>
                <w:sz w:val="16"/>
                <w:szCs w:val="16"/>
                <w:lang w:eastAsia="hr-HR"/>
              </w:rPr>
            </w:pPr>
            <w:r w:rsidRPr="00D57336">
              <w:rPr>
                <w:rFonts w:eastAsia="Times New Roman" w:hAnsi="Times New Roman" w:ascii="Times New Roman"/>
                <w:sz w:val="16"/>
                <w:szCs w:val="16"/>
                <w:lang w:eastAsia="hr-HR"/>
              </w:rPr>
              <w:t>1.086,63</w:t>
            </w:r>
          </w:p>
        </w:tc>
        <w:tc>
          <w:tcPr>
            <w:tcW w:type="pct" w:w="731"/>
          </w:tcPr>
          <w:p w:rsidRDefault="00EC7E9A" w:rsidP="005D24F2" w:rsidR="00EC7E9A" w:rsidRPr="00D57336">
            <w:pPr>
              <w:pStyle w:val="Bezproreda"/>
              <w:spacing w:before="60"/>
              <w:ind w:right="-57" w:left="-57"/>
              <w:jc w:val="center"/>
              <w:rPr>
                <w:rFonts w:eastAsia="Times New Roman" w:hAnsi="Times New Roman" w:ascii="Times New Roman"/>
                <w:sz w:val="16"/>
                <w:szCs w:val="16"/>
                <w:lang w:eastAsia="hr-HR"/>
              </w:rPr>
            </w:pPr>
          </w:p>
          <w:p w:rsidRDefault="00D57336" w:rsidP="00D57336" w:rsidR="0008125A" w:rsidRPr="00D57336">
            <w:pPr>
              <w:pStyle w:val="Bezproreda"/>
              <w:spacing w:before="60"/>
              <w:ind w:right="-57" w:left="-57"/>
              <w:jc w:val="center"/>
              <w:rPr>
                <w:rFonts w:eastAsia="Times New Roman" w:hAnsi="Times New Roman" w:ascii="Times New Roman"/>
                <w:sz w:val="16"/>
                <w:szCs w:val="16"/>
                <w:lang w:eastAsia="hr-HR"/>
              </w:rPr>
            </w:pPr>
            <w:r w:rsidRPr="00D57336">
              <w:rPr>
                <w:rFonts w:eastAsia="Times New Roman" w:hAnsi="Times New Roman" w:ascii="Times New Roman"/>
                <w:sz w:val="16"/>
                <w:szCs w:val="16"/>
                <w:lang w:eastAsia="hr-HR"/>
              </w:rPr>
              <w:t>1.086,63</w:t>
            </w:r>
          </w:p>
        </w:tc>
        <w:tc>
          <w:tcPr>
            <w:tcW w:type="pct" w:w="488"/>
          </w:tcPr>
          <w:p w:rsidRDefault="006F0C01" w:rsidP="0008125A" w:rsidR="0008125A"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6F0C01" w:rsidP="0008125A" w:rsidR="0008125A"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5D24F2" w:rsidR="00EC7E9A" w:rsidRPr="00EC7E9A">
        <w:trPr>
          <w:jc w:val="center"/>
        </w:trPr>
        <w:tc>
          <w:tcPr>
            <w:tcW w:type="pct" w:w="306"/>
          </w:tcPr>
          <w:p w:rsidRDefault="0008125A" w:rsidP="0008125A" w:rsidR="0008125A">
            <w:pPr>
              <w:pStyle w:val="Bezproreda"/>
              <w:spacing w:before="60"/>
              <w:ind w:right="-57" w:left="-57"/>
              <w:jc w:val="center"/>
              <w:rPr>
                <w:rFonts w:hAnsi="Times New Roman" w:ascii="Times New Roman"/>
                <w:sz w:val="16"/>
                <w:szCs w:val="16"/>
              </w:rPr>
            </w:pPr>
          </w:p>
          <w:p w:rsidRDefault="00F24EDC" w:rsidP="0008125A" w:rsidR="0008125A"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6</w:t>
            </w:r>
            <w:r w:rsidR="0008125A" w:rsidRPr="00DB4638">
              <w:rPr>
                <w:rFonts w:hAnsi="Times New Roman" w:ascii="Times New Roman"/>
                <w:sz w:val="16"/>
                <w:szCs w:val="16"/>
              </w:rPr>
              <w:t>.</w:t>
            </w:r>
          </w:p>
        </w:tc>
        <w:tc>
          <w:tcPr>
            <w:tcW w:type="pct" w:w="813"/>
          </w:tcPr>
          <w:p w:rsidRDefault="0008125A" w:rsidP="0008125A" w:rsidR="0008125A">
            <w:pPr>
              <w:pStyle w:val="Bezproreda"/>
              <w:spacing w:before="60"/>
              <w:ind w:right="-57" w:left="-57"/>
              <w:jc w:val="center"/>
              <w:rPr>
                <w:rFonts w:hAnsi="Times New Roman" w:ascii="Times New Roman"/>
                <w:sz w:val="16"/>
                <w:szCs w:val="16"/>
              </w:rPr>
            </w:pPr>
          </w:p>
          <w:p w:rsidRDefault="00D57336" w:rsidP="00D57336" w:rsidR="0008125A" w:rsidRPr="00DB4638">
            <w:pPr>
              <w:pStyle w:val="Bezproreda"/>
              <w:spacing w:before="60"/>
              <w:ind w:right="-57" w:left="-57"/>
              <w:jc w:val="center"/>
              <w:rPr>
                <w:rFonts w:hAnsi="Times New Roman" w:ascii="Times New Roman"/>
                <w:sz w:val="16"/>
                <w:szCs w:val="16"/>
              </w:rPr>
            </w:pPr>
            <w:r w:rsidRPr="00D57336">
              <w:rPr>
                <w:rFonts w:hAnsi="Times New Roman" w:ascii="Times New Roman"/>
                <w:sz w:val="16"/>
                <w:szCs w:val="16"/>
              </w:rPr>
              <w:t>BANKA SPLITSKO-DALMATINSKA d.d. u stečaju</w:t>
            </w:r>
          </w:p>
        </w:tc>
        <w:tc>
          <w:tcPr>
            <w:tcW w:type="pct" w:w="652"/>
          </w:tcPr>
          <w:p w:rsidRDefault="0008125A" w:rsidP="0008125A" w:rsidR="0008125A">
            <w:pPr>
              <w:pStyle w:val="Bezproreda"/>
              <w:spacing w:before="60"/>
              <w:ind w:right="-57" w:left="-57"/>
              <w:jc w:val="center"/>
              <w:rPr>
                <w:rFonts w:hAnsi="Times New Roman" w:ascii="Times New Roman"/>
                <w:sz w:val="16"/>
                <w:szCs w:val="16"/>
              </w:rPr>
            </w:pPr>
          </w:p>
          <w:p w:rsidRDefault="00D57336" w:rsidP="0008125A" w:rsidR="0008125A" w:rsidRPr="00DB4638">
            <w:pPr>
              <w:pStyle w:val="Bezproreda"/>
              <w:spacing w:before="60"/>
              <w:ind w:right="-57" w:left="-57"/>
              <w:jc w:val="center"/>
              <w:rPr>
                <w:rFonts w:hAnsi="Times New Roman" w:ascii="Times New Roman"/>
                <w:sz w:val="16"/>
                <w:szCs w:val="16"/>
              </w:rPr>
            </w:pPr>
            <w:r w:rsidRPr="00D57336">
              <w:rPr>
                <w:rFonts w:hAnsi="Times New Roman" w:ascii="Times New Roman"/>
                <w:sz w:val="16"/>
                <w:szCs w:val="16"/>
              </w:rPr>
              <w:t>25351138943</w:t>
            </w:r>
          </w:p>
        </w:tc>
        <w:tc>
          <w:tcPr>
            <w:tcW w:type="pct" w:w="893"/>
          </w:tcPr>
          <w:p w:rsidRDefault="0008125A" w:rsidP="0008125A" w:rsidR="0008125A">
            <w:pPr>
              <w:pStyle w:val="Bezproreda"/>
              <w:spacing w:before="60"/>
              <w:ind w:right="-113" w:left="-57"/>
              <w:jc w:val="center"/>
              <w:rPr>
                <w:rFonts w:hAnsi="Times New Roman" w:ascii="Times New Roman"/>
                <w:sz w:val="16"/>
                <w:szCs w:val="16"/>
              </w:rPr>
            </w:pPr>
          </w:p>
          <w:p w:rsidRDefault="00D57336" w:rsidP="0008125A" w:rsidR="0008125A" w:rsidRPr="00DB4638">
            <w:pPr>
              <w:pStyle w:val="Bezproreda"/>
              <w:ind w:right="-113" w:left="-57"/>
              <w:jc w:val="center"/>
              <w:rPr>
                <w:rFonts w:hAnsi="Times New Roman" w:ascii="Times New Roman"/>
                <w:sz w:val="16"/>
                <w:szCs w:val="16"/>
              </w:rPr>
            </w:pPr>
            <w:r w:rsidRPr="00D57336">
              <w:rPr>
                <w:rFonts w:hAnsi="Times New Roman" w:ascii="Times New Roman"/>
                <w:sz w:val="16"/>
                <w:szCs w:val="16"/>
              </w:rPr>
              <w:t>114. brigade 9, Split</w:t>
            </w:r>
          </w:p>
        </w:tc>
        <w:tc>
          <w:tcPr>
            <w:tcW w:type="pct" w:w="651"/>
          </w:tcPr>
          <w:p w:rsidRDefault="0008125A" w:rsidP="0008125A" w:rsidR="0008125A">
            <w:pPr>
              <w:pStyle w:val="Bezproreda"/>
              <w:spacing w:before="60"/>
              <w:ind w:right="-57" w:left="-57"/>
              <w:jc w:val="center"/>
              <w:rPr>
                <w:rFonts w:hAnsi="Times New Roman" w:ascii="Times New Roman"/>
                <w:sz w:val="16"/>
                <w:szCs w:val="16"/>
              </w:rPr>
            </w:pPr>
          </w:p>
          <w:p w:rsidRDefault="00D57336" w:rsidP="00D57336" w:rsidR="0008125A" w:rsidRPr="00DB4638">
            <w:pPr>
              <w:pStyle w:val="Bezproreda"/>
              <w:spacing w:before="60"/>
              <w:ind w:right="-57" w:left="-57"/>
              <w:jc w:val="center"/>
              <w:rPr>
                <w:rFonts w:hAnsi="Times New Roman" w:ascii="Times New Roman"/>
                <w:sz w:val="16"/>
                <w:szCs w:val="16"/>
              </w:rPr>
            </w:pPr>
            <w:r w:rsidRPr="00D57336">
              <w:rPr>
                <w:rFonts w:hAnsi="Times New Roman" w:ascii="Times New Roman"/>
                <w:sz w:val="16"/>
                <w:szCs w:val="16"/>
              </w:rPr>
              <w:t>371,79</w:t>
            </w:r>
          </w:p>
        </w:tc>
        <w:tc>
          <w:tcPr>
            <w:tcW w:type="pct" w:w="731"/>
          </w:tcPr>
          <w:p w:rsidRDefault="00EC7E9A" w:rsidP="0008125A" w:rsidR="00EC7E9A">
            <w:pPr>
              <w:pStyle w:val="Bezproreda"/>
              <w:tabs>
                <w:tab w:pos="387" w:val="center"/>
              </w:tabs>
              <w:spacing w:before="60"/>
              <w:ind w:right="-57" w:left="-57"/>
              <w:rPr>
                <w:rFonts w:hAnsi="Times New Roman" w:ascii="Times New Roman"/>
                <w:sz w:val="16"/>
                <w:szCs w:val="16"/>
              </w:rPr>
            </w:pPr>
          </w:p>
          <w:p w:rsidRDefault="00D57336" w:rsidP="00D57336" w:rsidR="0008125A" w:rsidRPr="00DB4638">
            <w:pPr>
              <w:pStyle w:val="Bezproreda"/>
              <w:tabs>
                <w:tab w:pos="387" w:val="center"/>
              </w:tabs>
              <w:spacing w:before="60"/>
              <w:ind w:right="-57" w:left="-57"/>
              <w:jc w:val="center"/>
              <w:rPr>
                <w:rFonts w:hAnsi="Times New Roman" w:ascii="Times New Roman"/>
                <w:sz w:val="16"/>
                <w:szCs w:val="16"/>
              </w:rPr>
            </w:pPr>
            <w:r w:rsidRPr="00D57336">
              <w:rPr>
                <w:rFonts w:hAnsi="Times New Roman" w:ascii="Times New Roman"/>
                <w:sz w:val="16"/>
                <w:szCs w:val="16"/>
              </w:rPr>
              <w:t>371,79</w:t>
            </w:r>
          </w:p>
        </w:tc>
        <w:tc>
          <w:tcPr>
            <w:tcW w:type="pct" w:w="488"/>
          </w:tcPr>
          <w:p w:rsidRDefault="0008125A" w:rsidP="0008125A" w:rsidR="0008125A">
            <w:pPr>
              <w:pStyle w:val="Bezproreda"/>
              <w:spacing w:before="60"/>
              <w:ind w:right="-57" w:left="-57"/>
              <w:jc w:val="center"/>
              <w:rPr>
                <w:rFonts w:hAnsi="Times New Roman" w:ascii="Times New Roman"/>
                <w:sz w:val="16"/>
                <w:szCs w:val="16"/>
              </w:rPr>
            </w:pPr>
          </w:p>
          <w:p w:rsidRDefault="0008125A" w:rsidP="0008125A" w:rsidR="0008125A"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08125A" w:rsidP="0008125A" w:rsidR="0008125A">
            <w:pPr>
              <w:pStyle w:val="Bezproreda"/>
              <w:spacing w:before="60"/>
              <w:ind w:right="-57" w:left="-57"/>
              <w:jc w:val="center"/>
              <w:rPr>
                <w:rFonts w:hAnsi="Times New Roman" w:ascii="Times New Roman"/>
                <w:sz w:val="16"/>
                <w:szCs w:val="16"/>
              </w:rPr>
            </w:pPr>
          </w:p>
          <w:p w:rsidRDefault="0008125A" w:rsidP="0008125A" w:rsidR="0008125A"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bl>
    <w:p w:rsidRDefault="00060D31" w:rsidP="00595D98" w:rsidR="00060D31" w:rsidRPr="00EC7E9A">
      <w:pPr>
        <w:jc w:val="both"/>
        <w:rPr>
          <w:rFonts w:eastAsia="Calibri"/>
          <w:sz w:val="16"/>
          <w:szCs w:val="16"/>
          <w:lang w:eastAsia="en-US"/>
        </w:rPr>
      </w:pPr>
    </w:p>
    <w:p w:rsidRDefault="00EC7E9A" w:rsidP="009E5F49" w:rsidR="00EC7E9A">
      <w:pPr>
        <w:pStyle w:val="Naslov1"/>
        <w:jc w:val="left"/>
        <w:rPr>
          <w:b w:val="false"/>
          <w:bCs w:val="false"/>
        </w:rPr>
      </w:pPr>
    </w:p>
    <w:p w:rsidRDefault="0058272A" w:rsidR="0058272A" w:rsidRPr="00DB4638">
      <w:pPr>
        <w:pStyle w:val="Naslov1"/>
        <w:rPr>
          <w:b w:val="false"/>
          <w:bCs w:val="false"/>
        </w:rPr>
      </w:pPr>
      <w:r w:rsidRPr="00DB4638">
        <w:rPr>
          <w:b w:val="false"/>
          <w:bCs w:val="false"/>
        </w:rPr>
        <w:t>Obrazloženje</w:t>
      </w:r>
    </w:p>
    <w:p w:rsidRDefault="0058272A" w:rsidR="0058272A" w:rsidRPr="00DB4638">
      <w:pPr>
        <w:jc w:val="both"/>
      </w:pPr>
    </w:p>
    <w:p w:rsidRDefault="00D57336" w:rsidP="00D57336" w:rsidR="00D57336">
      <w:pPr>
        <w:tabs>
          <w:tab w:pos="0" w:val="left"/>
        </w:tabs>
        <w:jc w:val="both"/>
      </w:pPr>
      <w:r>
        <w:tab/>
        <w:t>R</w:t>
      </w:r>
      <w:r w:rsidRPr="00BF229A">
        <w:t>ješenjem ovog suda br. 4.St-</w:t>
      </w:r>
      <w:r>
        <w:t>475</w:t>
      </w:r>
      <w:r w:rsidRPr="00BF229A">
        <w:t xml:space="preserve">/2016 od </w:t>
      </w:r>
      <w:r>
        <w:t>22</w:t>
      </w:r>
      <w:r w:rsidRPr="00BF229A">
        <w:t xml:space="preserve">. veljače 2017. otvoren stečajni postupak na stečajnim dužnikom </w:t>
      </w:r>
      <w:r w:rsidRPr="007D1B1E">
        <w:t>SUN &amp; SEA DREAMS d.o.o., Uz Pjacu b.b., Bol, OIB: 39595289314</w:t>
      </w:r>
      <w:r w:rsidRPr="00BF229A">
        <w:t xml:space="preserve">. Istim rješenjem za stečajnog upravitelja imenovan je </w:t>
      </w:r>
      <w:r w:rsidRPr="001F405B">
        <w:rPr>
          <w:lang w:val="fr-FR"/>
        </w:rPr>
        <w:t>Ankic</w:t>
      </w:r>
      <w:r>
        <w:rPr>
          <w:lang w:val="fr-FR"/>
        </w:rPr>
        <w:t>a</w:t>
      </w:r>
      <w:r w:rsidRPr="001F405B">
        <w:rPr>
          <w:lang w:val="fr-FR"/>
        </w:rPr>
        <w:t xml:space="preserve"> Čenić iz Splita,</w:t>
      </w:r>
      <w:r w:rsidRPr="001F405B">
        <w:rPr>
          <w:color w:val="FF0000"/>
          <w:lang w:val="fr-FR"/>
        </w:rPr>
        <w:t xml:space="preserve"> </w:t>
      </w:r>
      <w:r>
        <w:t xml:space="preserve">Pupačićeva 1/3, </w:t>
      </w:r>
      <w:r w:rsidRPr="001F405B">
        <w:rPr>
          <w:rFonts w:cs="Arial" w:hAnsi="Arial" w:ascii="Arial"/>
          <w:color w:val="003366"/>
          <w:sz w:val="18"/>
          <w:szCs w:val="18"/>
        </w:rPr>
        <w:t xml:space="preserve"> </w:t>
      </w:r>
      <w:r w:rsidRPr="00E1255B">
        <w:t>OIB: 67541309757</w:t>
      </w:r>
      <w:r w:rsidRPr="00BF229A">
        <w:t>.</w:t>
      </w:r>
    </w:p>
    <w:p w:rsidRDefault="00D57336" w:rsidP="00D57336" w:rsidR="00D57336">
      <w:pPr>
        <w:tabs>
          <w:tab w:pos="6810" w:val="left"/>
        </w:tabs>
        <w:jc w:val="both"/>
      </w:pPr>
    </w:p>
    <w:p w:rsidRDefault="00D57336" w:rsidP="00D57336" w:rsidR="00D57336" w:rsidRPr="00BF229A">
      <w:pPr>
        <w:tabs>
          <w:tab w:pos="0" w:val="left"/>
        </w:tabs>
        <w:jc w:val="both"/>
      </w:pPr>
      <w:r>
        <w:tab/>
        <w:t xml:space="preserve">Rješenjem od 8. siječnja 2018. stečajna upraviteljica Ankica Čenić je razriješena dužnosti stečajnog upravitelja te je za novog stečajnog upravitelja imenovan </w:t>
      </w:r>
      <w:r w:rsidRPr="00034536">
        <w:t>Zdravko Tešić, Bukovnik 36, Ogulin, 70123627818</w:t>
      </w:r>
      <w:r>
        <w:t>.</w:t>
      </w:r>
    </w:p>
    <w:p w:rsidRDefault="006F0C01" w:rsidP="006F0C01" w:rsidR="006F0C01" w:rsidRPr="00DB4638">
      <w:pPr>
        <w:ind w:firstLine="708"/>
        <w:jc w:val="both"/>
      </w:pPr>
    </w:p>
    <w:p w:rsidRDefault="00D72522" w:rsidP="00D72522" w:rsidR="00D72522" w:rsidRPr="00DB4638">
      <w:pPr>
        <w:ind w:firstLine="540"/>
        <w:jc w:val="both"/>
      </w:pPr>
      <w:r w:rsidRPr="00DB4638">
        <w:t xml:space="preserve">Na ispitnom ročištu od </w:t>
      </w:r>
      <w:r w:rsidR="006F0C01">
        <w:t>8. lipnja</w:t>
      </w:r>
      <w:r w:rsidRPr="00DB4638">
        <w:t xml:space="preserve"> </w:t>
      </w:r>
      <w:r w:rsidR="00D57336">
        <w:t>2018</w:t>
      </w:r>
      <w:r w:rsidRPr="00DB4638">
        <w:t xml:space="preserve">. ispitane su prijave tražbina stečajnih vjerovnika pobliže </w:t>
      </w:r>
      <w:r w:rsidR="00EC7E9A">
        <w:t xml:space="preserve"> </w:t>
      </w:r>
      <w:r w:rsidRPr="00DB4638">
        <w:t xml:space="preserve">označenih u izreci ovog rješenja. </w:t>
      </w:r>
    </w:p>
    <w:p w:rsidRDefault="00D72522" w:rsidP="00D72522" w:rsidR="00D72522" w:rsidRPr="00DB4638">
      <w:pPr>
        <w:ind w:firstLine="540"/>
        <w:jc w:val="both"/>
      </w:pPr>
    </w:p>
    <w:p w:rsidRDefault="00D72522" w:rsidP="00D72522" w:rsidR="00D72522" w:rsidRPr="00DB4638">
      <w:pPr>
        <w:pStyle w:val="Bezproreda"/>
        <w:ind w:firstLine="540"/>
        <w:jc w:val="both"/>
        <w:rPr>
          <w:rFonts w:hAnsi="Times New Roman" w:ascii="Times New Roman"/>
          <w:sz w:val="24"/>
          <w:szCs w:val="24"/>
        </w:rPr>
      </w:pPr>
      <w:r w:rsidRPr="00DB4638">
        <w:rPr>
          <w:rFonts w:hAnsi="Times New Roman" w:ascii="Times New Roman"/>
          <w:sz w:val="24"/>
          <w:szCs w:val="24"/>
        </w:rPr>
        <w:t>Imenovani stečajni upravitelj je na ispitnom ročištu izjavio</w:t>
      </w:r>
      <w:r w:rsidR="00744BEF" w:rsidRPr="00DB4638">
        <w:rPr>
          <w:rFonts w:hAnsi="Times New Roman" w:ascii="Times New Roman"/>
          <w:sz w:val="24"/>
          <w:szCs w:val="24"/>
        </w:rPr>
        <w:t xml:space="preserve"> da </w:t>
      </w:r>
      <w:r w:rsidRPr="00DB4638">
        <w:rPr>
          <w:rFonts w:hAnsi="Times New Roman" w:ascii="Times New Roman"/>
          <w:sz w:val="24"/>
          <w:szCs w:val="24"/>
        </w:rPr>
        <w:t xml:space="preserve">priznaje </w:t>
      </w:r>
      <w:r w:rsidR="00D57336">
        <w:rPr>
          <w:rFonts w:hAnsi="Times New Roman" w:ascii="Times New Roman"/>
          <w:sz w:val="24"/>
          <w:szCs w:val="24"/>
        </w:rPr>
        <w:t xml:space="preserve">u cijelosti </w:t>
      </w:r>
      <w:r w:rsidRPr="00DB4638">
        <w:rPr>
          <w:rFonts w:hAnsi="Times New Roman" w:ascii="Times New Roman"/>
          <w:sz w:val="24"/>
          <w:szCs w:val="24"/>
        </w:rPr>
        <w:t>tražbin</w:t>
      </w:r>
      <w:r w:rsidR="00B432F2">
        <w:rPr>
          <w:rFonts w:hAnsi="Times New Roman" w:ascii="Times New Roman"/>
          <w:sz w:val="24"/>
          <w:szCs w:val="24"/>
        </w:rPr>
        <w:t>e</w:t>
      </w:r>
      <w:r w:rsidRPr="00DB4638">
        <w:rPr>
          <w:rFonts w:hAnsi="Times New Roman" w:ascii="Times New Roman"/>
          <w:sz w:val="24"/>
          <w:szCs w:val="24"/>
        </w:rPr>
        <w:t xml:space="preserve"> stečajnih vjerovnika </w:t>
      </w:r>
      <w:r w:rsidR="00DB0DEB">
        <w:rPr>
          <w:rFonts w:hAnsi="Times New Roman" w:ascii="Times New Roman"/>
          <w:sz w:val="24"/>
          <w:szCs w:val="24"/>
        </w:rPr>
        <w:t>prvog</w:t>
      </w:r>
      <w:r w:rsidR="00CC4DD4" w:rsidRPr="00DB4638">
        <w:rPr>
          <w:rFonts w:hAnsi="Times New Roman" w:ascii="Times New Roman"/>
          <w:sz w:val="24"/>
          <w:szCs w:val="24"/>
        </w:rPr>
        <w:t xml:space="preserve"> višeg</w:t>
      </w:r>
      <w:r w:rsidRPr="00DB4638">
        <w:rPr>
          <w:rFonts w:hAnsi="Times New Roman" w:ascii="Times New Roman"/>
          <w:sz w:val="24"/>
          <w:szCs w:val="24"/>
        </w:rPr>
        <w:t xml:space="preserve"> isplatnog reda i to: </w:t>
      </w:r>
    </w:p>
    <w:p w:rsidRDefault="00D57336" w:rsidP="00D57336" w:rsidR="00D57336">
      <w:pPr>
        <w:pStyle w:val="Bezproreda"/>
        <w:numPr>
          <w:ilvl w:val="0"/>
          <w:numId w:val="10"/>
        </w:numPr>
        <w:jc w:val="both"/>
        <w:rPr>
          <w:rFonts w:hAnsi="Times New Roman" w:ascii="Times New Roman"/>
          <w:sz w:val="24"/>
          <w:szCs w:val="24"/>
        </w:rPr>
      </w:pPr>
      <w:r>
        <w:rPr>
          <w:rFonts w:hAnsi="Times New Roman" w:ascii="Times New Roman"/>
          <w:sz w:val="24"/>
          <w:szCs w:val="24"/>
        </w:rPr>
        <w:t xml:space="preserve">BOŽO ALDUK, Stanka Vraza 25, Split, OIB: </w:t>
      </w:r>
      <w:r w:rsidRPr="00CA05E0">
        <w:rPr>
          <w:rFonts w:hAnsi="Times New Roman" w:ascii="Times New Roman"/>
          <w:sz w:val="24"/>
          <w:szCs w:val="24"/>
        </w:rPr>
        <w:t>58180738758</w:t>
      </w:r>
      <w:r>
        <w:rPr>
          <w:rFonts w:hAnsi="Times New Roman" w:ascii="Times New Roman"/>
          <w:sz w:val="24"/>
          <w:szCs w:val="24"/>
        </w:rPr>
        <w:t xml:space="preserve">, čija tražbina glasi na iznos od 6.054,85 kuna. </w:t>
      </w:r>
    </w:p>
    <w:p w:rsidRDefault="00D57336" w:rsidP="00D57336" w:rsidR="00D57336">
      <w:pPr>
        <w:pStyle w:val="Bezproreda"/>
        <w:numPr>
          <w:ilvl w:val="0"/>
          <w:numId w:val="10"/>
        </w:numPr>
        <w:jc w:val="both"/>
        <w:rPr>
          <w:rFonts w:hAnsi="Times New Roman" w:ascii="Times New Roman"/>
          <w:sz w:val="24"/>
          <w:szCs w:val="24"/>
        </w:rPr>
      </w:pPr>
      <w:r>
        <w:rPr>
          <w:rFonts w:hAnsi="Times New Roman" w:ascii="Times New Roman"/>
          <w:sz w:val="24"/>
          <w:szCs w:val="24"/>
        </w:rPr>
        <w:lastRenderedPageBreak/>
        <w:t xml:space="preserve">MARIJA BOLJAT, Put Smokvice 19, Kaštela, OIB: </w:t>
      </w:r>
      <w:r w:rsidRPr="00CA05E0">
        <w:rPr>
          <w:rFonts w:hAnsi="Times New Roman" w:ascii="Times New Roman"/>
          <w:sz w:val="24"/>
          <w:szCs w:val="24"/>
        </w:rPr>
        <w:t>80031357886</w:t>
      </w:r>
      <w:r>
        <w:rPr>
          <w:rFonts w:hAnsi="Times New Roman" w:ascii="Times New Roman"/>
          <w:sz w:val="24"/>
          <w:szCs w:val="24"/>
        </w:rPr>
        <w:t xml:space="preserve">, čija tražbina glasi na iznos od 10.110,71 kuna. </w:t>
      </w:r>
    </w:p>
    <w:p w:rsidRDefault="00D57336" w:rsidP="00D57336" w:rsidR="00D57336">
      <w:pPr>
        <w:pStyle w:val="Bezproreda"/>
        <w:numPr>
          <w:ilvl w:val="0"/>
          <w:numId w:val="10"/>
        </w:numPr>
        <w:jc w:val="both"/>
        <w:rPr>
          <w:rFonts w:hAnsi="Times New Roman" w:ascii="Times New Roman"/>
          <w:sz w:val="24"/>
          <w:szCs w:val="24"/>
        </w:rPr>
      </w:pPr>
      <w:r>
        <w:rPr>
          <w:rFonts w:hAnsi="Times New Roman" w:ascii="Times New Roman"/>
          <w:sz w:val="24"/>
          <w:szCs w:val="24"/>
        </w:rPr>
        <w:t xml:space="preserve">MARKO HORVAT, Čehovec 49a, Prelog, OIB: </w:t>
      </w:r>
      <w:r w:rsidRPr="00CA05E0">
        <w:rPr>
          <w:rFonts w:hAnsi="Times New Roman" w:ascii="Times New Roman"/>
          <w:sz w:val="24"/>
          <w:szCs w:val="24"/>
        </w:rPr>
        <w:t>50882836487</w:t>
      </w:r>
      <w:r>
        <w:rPr>
          <w:rFonts w:hAnsi="Times New Roman" w:ascii="Times New Roman"/>
          <w:sz w:val="24"/>
          <w:szCs w:val="24"/>
        </w:rPr>
        <w:t>, čija tražbina glasi na iznos od 14.800,48 kuna.</w:t>
      </w:r>
    </w:p>
    <w:p w:rsidRDefault="00D57336" w:rsidP="00D57336" w:rsidR="00D57336">
      <w:pPr>
        <w:pStyle w:val="Bezproreda"/>
        <w:numPr>
          <w:ilvl w:val="0"/>
          <w:numId w:val="10"/>
        </w:numPr>
        <w:jc w:val="both"/>
        <w:rPr>
          <w:rFonts w:hAnsi="Times New Roman" w:ascii="Times New Roman"/>
          <w:sz w:val="24"/>
          <w:szCs w:val="24"/>
        </w:rPr>
      </w:pPr>
      <w:r>
        <w:rPr>
          <w:rFonts w:hAnsi="Times New Roman" w:ascii="Times New Roman"/>
          <w:sz w:val="24"/>
          <w:szCs w:val="24"/>
        </w:rPr>
        <w:t xml:space="preserve">HALIM </w:t>
      </w:r>
      <w:r w:rsidRPr="00CA05E0">
        <w:rPr>
          <w:rFonts w:hAnsi="Times New Roman" w:ascii="Times New Roman"/>
          <w:sz w:val="24"/>
          <w:szCs w:val="24"/>
        </w:rPr>
        <w:t>MAXHUNI</w:t>
      </w:r>
      <w:r>
        <w:rPr>
          <w:rFonts w:hAnsi="Times New Roman" w:ascii="Times New Roman"/>
          <w:sz w:val="24"/>
          <w:szCs w:val="24"/>
        </w:rPr>
        <w:t xml:space="preserve">, Drniška 22, Split, OIB: </w:t>
      </w:r>
      <w:r w:rsidRPr="00CA05E0">
        <w:rPr>
          <w:rFonts w:hAnsi="Times New Roman" w:ascii="Times New Roman"/>
          <w:sz w:val="24"/>
          <w:szCs w:val="24"/>
        </w:rPr>
        <w:t>05112680073</w:t>
      </w:r>
      <w:r>
        <w:rPr>
          <w:rFonts w:hAnsi="Times New Roman" w:ascii="Times New Roman"/>
          <w:sz w:val="24"/>
          <w:szCs w:val="24"/>
        </w:rPr>
        <w:t>, čija tražbina glasi na iznos od 5.745,99 kuna.</w:t>
      </w:r>
    </w:p>
    <w:p w:rsidRDefault="00D57336" w:rsidP="00D57336" w:rsidR="00D57336">
      <w:pPr>
        <w:pStyle w:val="Bezproreda"/>
        <w:numPr>
          <w:ilvl w:val="0"/>
          <w:numId w:val="10"/>
        </w:numPr>
        <w:jc w:val="both"/>
        <w:rPr>
          <w:rFonts w:hAnsi="Times New Roman" w:ascii="Times New Roman"/>
          <w:sz w:val="24"/>
          <w:szCs w:val="24"/>
        </w:rPr>
      </w:pPr>
      <w:r>
        <w:rPr>
          <w:rFonts w:hAnsi="Times New Roman" w:ascii="Times New Roman"/>
          <w:sz w:val="24"/>
          <w:szCs w:val="24"/>
        </w:rPr>
        <w:t xml:space="preserve">EMILIJA MUSTAPIĆ, Lovački put 13a, Split, OIB: </w:t>
      </w:r>
      <w:r w:rsidRPr="00CA05E0">
        <w:rPr>
          <w:rFonts w:hAnsi="Times New Roman" w:ascii="Times New Roman"/>
          <w:sz w:val="24"/>
          <w:szCs w:val="24"/>
        </w:rPr>
        <w:t>26300352409</w:t>
      </w:r>
      <w:r>
        <w:rPr>
          <w:rFonts w:hAnsi="Times New Roman" w:ascii="Times New Roman"/>
          <w:sz w:val="24"/>
          <w:szCs w:val="24"/>
        </w:rPr>
        <w:t>, čija tražbina glasi na iznos od 16.715,91 kuna.</w:t>
      </w:r>
    </w:p>
    <w:p w:rsidRDefault="00D57336" w:rsidP="00D57336" w:rsidR="00D57336">
      <w:pPr>
        <w:pStyle w:val="Bezproreda"/>
        <w:numPr>
          <w:ilvl w:val="0"/>
          <w:numId w:val="10"/>
        </w:numPr>
        <w:jc w:val="both"/>
        <w:rPr>
          <w:rFonts w:hAnsi="Times New Roman" w:ascii="Times New Roman"/>
          <w:sz w:val="24"/>
          <w:szCs w:val="24"/>
        </w:rPr>
      </w:pPr>
      <w:r>
        <w:rPr>
          <w:rFonts w:hAnsi="Times New Roman" w:ascii="Times New Roman"/>
          <w:sz w:val="24"/>
          <w:szCs w:val="24"/>
        </w:rPr>
        <w:t xml:space="preserve">MARIJA NINČEVIĆ, Slavonska ulica 10, Split, OIB: </w:t>
      </w:r>
      <w:r w:rsidRPr="00801E1B">
        <w:rPr>
          <w:rFonts w:hAnsi="Times New Roman" w:ascii="Times New Roman"/>
          <w:sz w:val="24"/>
          <w:szCs w:val="24"/>
        </w:rPr>
        <w:t>37419763688</w:t>
      </w:r>
      <w:r>
        <w:rPr>
          <w:rFonts w:hAnsi="Times New Roman" w:ascii="Times New Roman"/>
          <w:sz w:val="24"/>
          <w:szCs w:val="24"/>
        </w:rPr>
        <w:t>, čija tražbina glasi na iznos od 2.058,97 kuna.</w:t>
      </w:r>
    </w:p>
    <w:p w:rsidRDefault="00D57336" w:rsidP="00D57336" w:rsidR="00D57336">
      <w:pPr>
        <w:pStyle w:val="Bezproreda"/>
        <w:numPr>
          <w:ilvl w:val="0"/>
          <w:numId w:val="10"/>
        </w:numPr>
        <w:jc w:val="both"/>
        <w:rPr>
          <w:rFonts w:hAnsi="Times New Roman" w:ascii="Times New Roman"/>
          <w:sz w:val="24"/>
          <w:szCs w:val="24"/>
        </w:rPr>
      </w:pPr>
      <w:r>
        <w:rPr>
          <w:rFonts w:hAnsi="Times New Roman" w:ascii="Times New Roman"/>
          <w:sz w:val="24"/>
          <w:szCs w:val="24"/>
        </w:rPr>
        <w:t xml:space="preserve">FRANE PEROŠ, Don Petra Peroša 62, Mravince, OIB: </w:t>
      </w:r>
      <w:r w:rsidRPr="00801E1B">
        <w:rPr>
          <w:rFonts w:hAnsi="Times New Roman" w:ascii="Times New Roman"/>
          <w:sz w:val="24"/>
          <w:szCs w:val="24"/>
        </w:rPr>
        <w:t>79244703372</w:t>
      </w:r>
      <w:r>
        <w:rPr>
          <w:rFonts w:hAnsi="Times New Roman" w:ascii="Times New Roman"/>
          <w:sz w:val="24"/>
          <w:szCs w:val="24"/>
        </w:rPr>
        <w:t>, čija tražbina glasi na iznos od 17.858,66 kuna.</w:t>
      </w:r>
    </w:p>
    <w:p w:rsidRDefault="00D57336" w:rsidP="00D57336" w:rsidR="00D57336">
      <w:pPr>
        <w:pStyle w:val="Bezproreda"/>
        <w:numPr>
          <w:ilvl w:val="0"/>
          <w:numId w:val="10"/>
        </w:numPr>
        <w:jc w:val="both"/>
        <w:rPr>
          <w:rFonts w:hAnsi="Times New Roman" w:ascii="Times New Roman"/>
          <w:sz w:val="24"/>
          <w:szCs w:val="24"/>
        </w:rPr>
      </w:pPr>
      <w:r>
        <w:rPr>
          <w:rFonts w:hAnsi="Times New Roman" w:ascii="Times New Roman"/>
          <w:sz w:val="24"/>
          <w:szCs w:val="24"/>
        </w:rPr>
        <w:t xml:space="preserve">IVANA </w:t>
      </w:r>
      <w:r w:rsidRPr="00F24EDC">
        <w:rPr>
          <w:rFonts w:hAnsi="Times New Roman" w:ascii="Times New Roman"/>
          <w:sz w:val="24"/>
          <w:szCs w:val="24"/>
        </w:rPr>
        <w:t>VIDOVIĆ</w:t>
      </w:r>
      <w:r>
        <w:rPr>
          <w:rFonts w:hAnsi="Times New Roman" w:ascii="Times New Roman"/>
          <w:sz w:val="24"/>
          <w:szCs w:val="24"/>
        </w:rPr>
        <w:t xml:space="preserve">, Tršćanska 68, Split, OIB: </w:t>
      </w:r>
      <w:r w:rsidRPr="00801E1B">
        <w:rPr>
          <w:rFonts w:hAnsi="Times New Roman" w:ascii="Times New Roman"/>
          <w:sz w:val="24"/>
          <w:szCs w:val="24"/>
        </w:rPr>
        <w:t>17590838673</w:t>
      </w:r>
      <w:r>
        <w:rPr>
          <w:rFonts w:hAnsi="Times New Roman" w:ascii="Times New Roman"/>
          <w:sz w:val="24"/>
          <w:szCs w:val="24"/>
        </w:rPr>
        <w:t>, čija tražbina glasi na iznos od 12.050,41 kuna.</w:t>
      </w:r>
    </w:p>
    <w:p w:rsidRDefault="00D57336" w:rsidP="00D57336" w:rsidR="00D57336">
      <w:pPr>
        <w:pStyle w:val="Bezproreda"/>
        <w:numPr>
          <w:ilvl w:val="0"/>
          <w:numId w:val="10"/>
        </w:numPr>
        <w:jc w:val="both"/>
        <w:rPr>
          <w:rFonts w:hAnsi="Times New Roman" w:ascii="Times New Roman"/>
          <w:sz w:val="24"/>
          <w:szCs w:val="24"/>
        </w:rPr>
      </w:pPr>
      <w:r>
        <w:rPr>
          <w:rFonts w:hAnsi="Times New Roman" w:ascii="Times New Roman"/>
          <w:sz w:val="24"/>
          <w:szCs w:val="24"/>
        </w:rPr>
        <w:t xml:space="preserve">VEDRAN VUKOVIĆ, Sarajevska 10, Split, OIB: </w:t>
      </w:r>
      <w:r w:rsidRPr="00801E1B">
        <w:rPr>
          <w:rFonts w:hAnsi="Times New Roman" w:ascii="Times New Roman"/>
          <w:sz w:val="24"/>
          <w:szCs w:val="24"/>
        </w:rPr>
        <w:t>04529305649</w:t>
      </w:r>
      <w:r>
        <w:rPr>
          <w:rFonts w:hAnsi="Times New Roman" w:ascii="Times New Roman"/>
          <w:sz w:val="24"/>
          <w:szCs w:val="24"/>
        </w:rPr>
        <w:t>, čija tražbina glasi na iznos od 18.025,36 kuna.</w:t>
      </w:r>
    </w:p>
    <w:p w:rsidRDefault="00D57336" w:rsidP="00D57336" w:rsidR="00D57336" w:rsidRPr="00801E1B">
      <w:pPr>
        <w:pStyle w:val="Bezproreda"/>
        <w:numPr>
          <w:ilvl w:val="0"/>
          <w:numId w:val="10"/>
        </w:numPr>
        <w:jc w:val="both"/>
        <w:rPr>
          <w:rFonts w:hAnsi="Times New Roman" w:ascii="Times New Roman"/>
          <w:sz w:val="24"/>
          <w:szCs w:val="24"/>
        </w:rPr>
      </w:pPr>
      <w:r>
        <w:rPr>
          <w:rFonts w:hAnsi="Times New Roman" w:ascii="Times New Roman"/>
          <w:sz w:val="24"/>
          <w:szCs w:val="24"/>
        </w:rPr>
        <w:t xml:space="preserve">LARA VEKIĆ, Slavonska 17, Split, OIB: </w:t>
      </w:r>
      <w:r w:rsidRPr="00801E1B">
        <w:rPr>
          <w:rFonts w:hAnsi="Times New Roman" w:ascii="Times New Roman"/>
          <w:sz w:val="24"/>
          <w:szCs w:val="24"/>
        </w:rPr>
        <w:t>31300505640</w:t>
      </w:r>
      <w:r>
        <w:rPr>
          <w:rFonts w:hAnsi="Times New Roman" w:ascii="Times New Roman"/>
          <w:sz w:val="24"/>
          <w:szCs w:val="24"/>
        </w:rPr>
        <w:t>, čija tražbina glasi na iznos od 90.751,50 kuna.</w:t>
      </w:r>
    </w:p>
    <w:p w:rsidRDefault="00D57336" w:rsidP="00D57336" w:rsidR="00D57336">
      <w:pPr>
        <w:pStyle w:val="Bezproreda"/>
        <w:jc w:val="both"/>
        <w:rPr>
          <w:rFonts w:hAnsi="Times New Roman" w:ascii="Times New Roman"/>
          <w:sz w:val="24"/>
          <w:szCs w:val="24"/>
        </w:rPr>
      </w:pPr>
    </w:p>
    <w:p w:rsidRDefault="00D57336" w:rsidP="00D57336" w:rsidR="00D57336">
      <w:pPr>
        <w:pStyle w:val="Bezproreda"/>
        <w:ind w:firstLine="568"/>
        <w:jc w:val="both"/>
        <w:rPr>
          <w:rFonts w:hAnsi="Times New Roman" w:ascii="Times New Roman"/>
          <w:sz w:val="24"/>
          <w:szCs w:val="24"/>
        </w:rPr>
      </w:pPr>
      <w:r>
        <w:rPr>
          <w:rFonts w:hAnsi="Times New Roman" w:ascii="Times New Roman"/>
          <w:sz w:val="24"/>
          <w:szCs w:val="24"/>
        </w:rPr>
        <w:t xml:space="preserve">dok je u odnosu na prijavu tražbine </w:t>
      </w:r>
      <w:r w:rsidRPr="00BF229A">
        <w:rPr>
          <w:rFonts w:hAnsi="Times New Roman" w:ascii="Times New Roman"/>
          <w:sz w:val="24"/>
          <w:szCs w:val="24"/>
        </w:rPr>
        <w:t xml:space="preserve">RH,Ministarstvo financija-Porezna uprava, Područni ured Dalmacija, Trg dr. Franje Tuđmana 4, Split, OIB:18683136487, čija tražbina glasi na iznos od </w:t>
      </w:r>
      <w:r>
        <w:rPr>
          <w:rFonts w:hAnsi="Times New Roman" w:ascii="Times New Roman"/>
          <w:sz w:val="24"/>
          <w:szCs w:val="24"/>
        </w:rPr>
        <w:t>84.202,67</w:t>
      </w:r>
      <w:r w:rsidRPr="00BF229A">
        <w:rPr>
          <w:rFonts w:hAnsi="Times New Roman" w:ascii="Times New Roman"/>
          <w:sz w:val="24"/>
          <w:szCs w:val="24"/>
        </w:rPr>
        <w:t xml:space="preserve"> kuna, </w:t>
      </w:r>
      <w:r>
        <w:rPr>
          <w:rFonts w:hAnsi="Times New Roman" w:ascii="Times New Roman"/>
          <w:sz w:val="24"/>
          <w:szCs w:val="24"/>
        </w:rPr>
        <w:t xml:space="preserve">priznao iznos od 20.905,77 kuna, a osporio iznos od 63.296,90 kuna iz razloga što je isti iznos priznat radnicima – vjerovnicima prvog višeg isplatnog reda kao bruto plaća temeljem članka 138. stavak 1. SZ). </w:t>
      </w:r>
      <w:r w:rsidRPr="00BF229A">
        <w:rPr>
          <w:rFonts w:hAnsi="Times New Roman" w:ascii="Times New Roman"/>
          <w:sz w:val="24"/>
          <w:szCs w:val="24"/>
        </w:rPr>
        <w:t xml:space="preserve"> </w:t>
      </w:r>
    </w:p>
    <w:p w:rsidRDefault="00F24EDC" w:rsidP="00D57336" w:rsidR="00F24EDC">
      <w:pPr>
        <w:pStyle w:val="Bezproreda"/>
        <w:ind w:firstLine="568"/>
        <w:jc w:val="both"/>
        <w:rPr>
          <w:rFonts w:hAnsi="Times New Roman" w:ascii="Times New Roman"/>
          <w:sz w:val="24"/>
          <w:szCs w:val="24"/>
        </w:rPr>
      </w:pPr>
    </w:p>
    <w:p w:rsidRDefault="00F24EDC" w:rsidP="00D57336" w:rsidR="00F24EDC" w:rsidRPr="00BF229A">
      <w:pPr>
        <w:pStyle w:val="Bezproreda"/>
        <w:ind w:firstLine="568"/>
        <w:jc w:val="both"/>
        <w:rPr>
          <w:rFonts w:hAnsi="Times New Roman" w:ascii="Times New Roman"/>
          <w:sz w:val="24"/>
          <w:szCs w:val="24"/>
        </w:rPr>
      </w:pPr>
      <w:r>
        <w:rPr>
          <w:rFonts w:hAnsi="Times New Roman" w:ascii="Times New Roman"/>
          <w:sz w:val="24"/>
          <w:szCs w:val="24"/>
        </w:rPr>
        <w:t xml:space="preserve">Prisutna punomoćnica vjerovnika RH, </w:t>
      </w:r>
      <w:r w:rsidRPr="00BF229A">
        <w:rPr>
          <w:rFonts w:hAnsi="Times New Roman" w:ascii="Times New Roman"/>
          <w:sz w:val="24"/>
          <w:szCs w:val="24"/>
        </w:rPr>
        <w:t>Ministarstvo financija-Porezna uprava, Područni ured Dalmacija</w:t>
      </w:r>
      <w:r>
        <w:rPr>
          <w:rFonts w:hAnsi="Times New Roman" w:ascii="Times New Roman"/>
          <w:sz w:val="24"/>
          <w:szCs w:val="24"/>
        </w:rPr>
        <w:t xml:space="preserve"> izjavila da povlači dio prijavljene tražbine u iznosu od 63.296,90 kuna, te njihova prijavljena tražbina za prvi viši isplatni red iznosi 20.905,77 kuna.  </w:t>
      </w:r>
    </w:p>
    <w:p w:rsidRDefault="009E5F49" w:rsidP="00DB0DEB" w:rsidR="009E5F49">
      <w:pPr>
        <w:pStyle w:val="Bezproreda"/>
        <w:jc w:val="both"/>
        <w:rPr>
          <w:rFonts w:hAnsi="Times New Roman" w:ascii="Times New Roman"/>
          <w:sz w:val="24"/>
          <w:szCs w:val="24"/>
        </w:rPr>
      </w:pPr>
    </w:p>
    <w:p w:rsidRDefault="00DB0DEB" w:rsidP="00955FC7" w:rsidR="00DB0DEB">
      <w:pPr>
        <w:ind w:firstLine="360"/>
        <w:jc w:val="both"/>
      </w:pPr>
      <w:r>
        <w:t xml:space="preserve">Na navedenom ročištu </w:t>
      </w:r>
      <w:r w:rsidR="007D5D5C">
        <w:t>stečajni upravitelj</w:t>
      </w:r>
      <w:r>
        <w:t xml:space="preserve"> je za vjerovnike drugog višeg </w:t>
      </w:r>
      <w:r w:rsidR="00B432F2">
        <w:t xml:space="preserve">isplatnog </w:t>
      </w:r>
      <w:r>
        <w:t>reda naveo kako slijedi:</w:t>
      </w:r>
    </w:p>
    <w:p w:rsidRDefault="00D57336" w:rsidP="00D57336" w:rsidR="00D57336" w:rsidRPr="00BF229A">
      <w:pPr>
        <w:pStyle w:val="Bezproreda"/>
        <w:numPr>
          <w:ilvl w:val="0"/>
          <w:numId w:val="19"/>
        </w:numPr>
        <w:jc w:val="both"/>
        <w:rPr>
          <w:rFonts w:hAnsi="Times New Roman" w:ascii="Times New Roman"/>
          <w:sz w:val="24"/>
          <w:szCs w:val="24"/>
        </w:rPr>
      </w:pPr>
      <w:r w:rsidRPr="00BF229A">
        <w:rPr>
          <w:rFonts w:hAnsi="Times New Roman" w:ascii="Times New Roman"/>
          <w:sz w:val="24"/>
          <w:szCs w:val="24"/>
        </w:rPr>
        <w:t xml:space="preserve">RH,Ministarstvo financija-Porezna uprava, Područni ured Dalmacija, Trg dr. Franje Tuđmana 4, Split, OIB:18683136487, čija tražbina glasi na iznos od </w:t>
      </w:r>
      <w:r>
        <w:rPr>
          <w:rFonts w:hAnsi="Times New Roman" w:ascii="Times New Roman"/>
          <w:sz w:val="24"/>
          <w:szCs w:val="24"/>
        </w:rPr>
        <w:t>35.624,41</w:t>
      </w:r>
      <w:r w:rsidRPr="00BF229A">
        <w:rPr>
          <w:rFonts w:hAnsi="Times New Roman" w:ascii="Times New Roman"/>
          <w:sz w:val="24"/>
          <w:szCs w:val="24"/>
        </w:rPr>
        <w:t xml:space="preserve"> kuna, priznata u cijelosti. </w:t>
      </w:r>
    </w:p>
    <w:p w:rsidRDefault="00D57336" w:rsidP="00D57336" w:rsidR="00D57336" w:rsidRPr="00BF229A">
      <w:pPr>
        <w:pStyle w:val="Bezproreda"/>
        <w:numPr>
          <w:ilvl w:val="0"/>
          <w:numId w:val="19"/>
        </w:numPr>
        <w:jc w:val="both"/>
        <w:rPr>
          <w:rFonts w:hAnsi="Times New Roman" w:ascii="Times New Roman"/>
          <w:sz w:val="24"/>
          <w:szCs w:val="24"/>
        </w:rPr>
      </w:pPr>
      <w:r w:rsidRPr="00BF229A">
        <w:rPr>
          <w:rFonts w:hAnsi="Times New Roman" w:ascii="Times New Roman"/>
          <w:sz w:val="24"/>
          <w:szCs w:val="24"/>
        </w:rPr>
        <w:t>RH,Ministarstvo financija-</w:t>
      </w:r>
      <w:r>
        <w:rPr>
          <w:rFonts w:hAnsi="Times New Roman" w:ascii="Times New Roman"/>
          <w:sz w:val="24"/>
          <w:szCs w:val="24"/>
        </w:rPr>
        <w:t>Carinska uprava, Područni carinski ured Split</w:t>
      </w:r>
      <w:r w:rsidRPr="00BF229A">
        <w:rPr>
          <w:rFonts w:hAnsi="Times New Roman" w:ascii="Times New Roman"/>
          <w:sz w:val="24"/>
          <w:szCs w:val="24"/>
        </w:rPr>
        <w:t xml:space="preserve">, Trg dr. Franje Tuđmana 4, Split, OIB:18683136487, čija tražbina glasi na iznos od </w:t>
      </w:r>
      <w:r>
        <w:rPr>
          <w:rFonts w:hAnsi="Times New Roman" w:ascii="Times New Roman"/>
          <w:sz w:val="24"/>
          <w:szCs w:val="24"/>
        </w:rPr>
        <w:t>30.343,20</w:t>
      </w:r>
      <w:r w:rsidRPr="00BF229A">
        <w:rPr>
          <w:rFonts w:hAnsi="Times New Roman" w:ascii="Times New Roman"/>
          <w:sz w:val="24"/>
          <w:szCs w:val="24"/>
        </w:rPr>
        <w:t xml:space="preserve"> kuna, </w:t>
      </w:r>
      <w:r>
        <w:rPr>
          <w:rFonts w:hAnsi="Times New Roman" w:ascii="Times New Roman"/>
          <w:sz w:val="24"/>
          <w:szCs w:val="24"/>
        </w:rPr>
        <w:t xml:space="preserve">osporena u cijelosti iz razloga što je nastupio prijeboj u postupku (čl. 138. st.1. SZ. Županijsko državno odvjetništvo u Splitu je dopisom od 14. rujna 2017. izvijestilo bivšu stečajnu upraviteljicu da prema stečajnom dužniku po osnovi neplaćenih trošarina RH, Ministarstvo financija-Carinska uprava ima potraživanje u iznosu od 30.343,20 kuna. Trošarinski dug je zatvoren gotovinskim pologom evidentiranim u informacijskom sustavu Carinske uprave pod brojem 80144/2015/1/K. Naime, jedan od uvjeta za donošenje odobrenja za ovlaštenog držatelja trošarinskog skladišta i za trošarinsko skladište jest polaganje instrumenta osiguranja plaćanja trošarine. Stečajnom dužniku je dana 18. svibnja 2015. odobreno korištenje gotovinskog pologa kao instrumenta plaćanja trošarine u iznosu od 40.000,00 kuna. Postupajući sa pozicije razlučnog vjerovnika glede neplaćene trošarine osigurane gotovinskim pologom dana 1. lipnja 2017. dugovani iznos od 30.434,20 kuna za trošarinskog obveznika ovdje stečajnog dužnika Ministarstvo financija,Carinska uprava doznačilo je u korist državnog proračuna. </w:t>
      </w:r>
    </w:p>
    <w:p w:rsidRDefault="00D57336" w:rsidP="00D57336" w:rsidR="00D57336" w:rsidRPr="00BF229A">
      <w:pPr>
        <w:pStyle w:val="Odlomakpopisa"/>
        <w:numPr>
          <w:ilvl w:val="0"/>
          <w:numId w:val="19"/>
        </w:numPr>
        <w:jc w:val="both"/>
        <w:rPr>
          <w:rFonts w:eastAsiaTheme="minorHAnsi"/>
        </w:rPr>
      </w:pPr>
      <w:r w:rsidRPr="00BF229A">
        <w:rPr>
          <w:rFonts w:eastAsiaTheme="minorHAnsi"/>
        </w:rPr>
        <w:lastRenderedPageBreak/>
        <w:t xml:space="preserve">SLOBODNA DALMACIJA d.d., </w:t>
      </w:r>
      <w:r>
        <w:t>Ulica Hrvatske m</w:t>
      </w:r>
      <w:r w:rsidRPr="00BF229A">
        <w:t xml:space="preserve">ornarice 4, Split, OIB: </w:t>
      </w:r>
      <w:r w:rsidRPr="00BF229A">
        <w:rPr>
          <w:rFonts w:eastAsiaTheme="minorHAnsi"/>
        </w:rPr>
        <w:t xml:space="preserve">35075764438, čija tražbina glasi na iznos od </w:t>
      </w:r>
      <w:r>
        <w:t>21.735,01</w:t>
      </w:r>
      <w:r w:rsidRPr="00BF229A">
        <w:t xml:space="preserve"> </w:t>
      </w:r>
      <w:r w:rsidRPr="00BF229A">
        <w:rPr>
          <w:rFonts w:eastAsiaTheme="minorHAnsi"/>
        </w:rPr>
        <w:t>kuna, priznata u cijelosti.</w:t>
      </w:r>
    </w:p>
    <w:p w:rsidRDefault="00D57336" w:rsidP="00D57336" w:rsidR="00D57336">
      <w:pPr>
        <w:pStyle w:val="Bezproreda"/>
        <w:numPr>
          <w:ilvl w:val="0"/>
          <w:numId w:val="19"/>
        </w:numPr>
        <w:jc w:val="both"/>
        <w:rPr>
          <w:rFonts w:hAnsi="Times New Roman" w:ascii="Times New Roman"/>
          <w:sz w:val="24"/>
          <w:szCs w:val="24"/>
        </w:rPr>
      </w:pPr>
      <w:r w:rsidRPr="0085270F">
        <w:rPr>
          <w:rFonts w:hAnsi="Times New Roman" w:ascii="Times New Roman"/>
          <w:sz w:val="24"/>
          <w:szCs w:val="24"/>
        </w:rPr>
        <w:t xml:space="preserve">CROATIA </w:t>
      </w:r>
      <w:r>
        <w:rPr>
          <w:rFonts w:hAnsi="Times New Roman" w:ascii="Times New Roman"/>
          <w:sz w:val="24"/>
          <w:szCs w:val="24"/>
        </w:rPr>
        <w:t xml:space="preserve">osiguranje d.d., V.Jagića 33, Zagreb, OIB: </w:t>
      </w:r>
      <w:r w:rsidRPr="0085270F">
        <w:rPr>
          <w:rFonts w:hAnsi="Times New Roman" w:ascii="Times New Roman"/>
          <w:sz w:val="24"/>
          <w:szCs w:val="24"/>
        </w:rPr>
        <w:t>26187994862</w:t>
      </w:r>
      <w:r>
        <w:rPr>
          <w:rFonts w:hAnsi="Times New Roman" w:ascii="Times New Roman"/>
          <w:sz w:val="24"/>
          <w:szCs w:val="24"/>
        </w:rPr>
        <w:t>, čija tražbina glasi na iznos od 5.360,33 kuna, priznata u cijelosti.</w:t>
      </w:r>
    </w:p>
    <w:p w:rsidRDefault="00D57336" w:rsidP="00D57336" w:rsidR="00D57336">
      <w:pPr>
        <w:pStyle w:val="Bezproreda"/>
        <w:numPr>
          <w:ilvl w:val="0"/>
          <w:numId w:val="19"/>
        </w:numPr>
        <w:jc w:val="both"/>
        <w:rPr>
          <w:rFonts w:hAnsi="Times New Roman" w:ascii="Times New Roman"/>
          <w:sz w:val="24"/>
          <w:szCs w:val="24"/>
        </w:rPr>
      </w:pPr>
      <w:r w:rsidRPr="0085270F">
        <w:rPr>
          <w:rFonts w:hAnsi="Times New Roman" w:ascii="Times New Roman"/>
          <w:sz w:val="24"/>
          <w:szCs w:val="24"/>
        </w:rPr>
        <w:t>Wiener osiguranje Vienna Insurance Group d.d.</w:t>
      </w:r>
      <w:r>
        <w:rPr>
          <w:rFonts w:hAnsi="Times New Roman" w:ascii="Times New Roman"/>
          <w:sz w:val="24"/>
          <w:szCs w:val="24"/>
        </w:rPr>
        <w:t xml:space="preserve">, Slovenska ulica 24, Zagreb, OIB: </w:t>
      </w:r>
      <w:r w:rsidRPr="0085270F">
        <w:rPr>
          <w:rFonts w:hAnsi="Times New Roman" w:ascii="Times New Roman"/>
          <w:sz w:val="24"/>
          <w:szCs w:val="24"/>
        </w:rPr>
        <w:t>52848403362</w:t>
      </w:r>
      <w:r>
        <w:rPr>
          <w:rFonts w:hAnsi="Times New Roman" w:ascii="Times New Roman"/>
          <w:sz w:val="24"/>
          <w:szCs w:val="24"/>
        </w:rPr>
        <w:t>, čija tražbina glasi na iznos od 3.488,65 kuna, priznata u cijelosti.</w:t>
      </w:r>
    </w:p>
    <w:p w:rsidRDefault="00D57336" w:rsidP="00D57336" w:rsidR="00D57336">
      <w:pPr>
        <w:pStyle w:val="Bezproreda"/>
        <w:numPr>
          <w:ilvl w:val="0"/>
          <w:numId w:val="19"/>
        </w:numPr>
        <w:jc w:val="both"/>
        <w:rPr>
          <w:rFonts w:hAnsi="Times New Roman" w:ascii="Times New Roman"/>
          <w:sz w:val="24"/>
          <w:szCs w:val="24"/>
        </w:rPr>
      </w:pPr>
      <w:r>
        <w:rPr>
          <w:rFonts w:hAnsi="Times New Roman" w:ascii="Times New Roman"/>
          <w:sz w:val="24"/>
          <w:szCs w:val="24"/>
        </w:rPr>
        <w:t xml:space="preserve">FINANCIJSKA AGENCIJA, Ulica grada Vukovara 70, Zagreb, OIB: </w:t>
      </w:r>
      <w:r w:rsidRPr="00C15807">
        <w:rPr>
          <w:rFonts w:hAnsi="Times New Roman" w:ascii="Times New Roman"/>
          <w:sz w:val="24"/>
          <w:szCs w:val="24"/>
        </w:rPr>
        <w:t>85821130368</w:t>
      </w:r>
      <w:r>
        <w:rPr>
          <w:rFonts w:hAnsi="Times New Roman" w:ascii="Times New Roman"/>
          <w:sz w:val="24"/>
          <w:szCs w:val="24"/>
        </w:rPr>
        <w:t>, čija tražbina glasi na iznos od 1.086,63 kuna, priznata u cijelosti.</w:t>
      </w:r>
    </w:p>
    <w:p w:rsidRDefault="00D57336" w:rsidP="00D57336" w:rsidR="00D57336">
      <w:pPr>
        <w:pStyle w:val="Bezproreda"/>
        <w:numPr>
          <w:ilvl w:val="0"/>
          <w:numId w:val="19"/>
        </w:numPr>
        <w:jc w:val="both"/>
        <w:rPr>
          <w:rFonts w:hAnsi="Times New Roman" w:ascii="Times New Roman"/>
          <w:sz w:val="24"/>
          <w:szCs w:val="24"/>
        </w:rPr>
      </w:pPr>
      <w:r w:rsidRPr="00C15807">
        <w:rPr>
          <w:rFonts w:hAnsi="Times New Roman" w:ascii="Times New Roman"/>
          <w:sz w:val="24"/>
          <w:szCs w:val="24"/>
        </w:rPr>
        <w:t>BANKA SPLITSKO-DALMATINSKA d.d. u stečaju</w:t>
      </w:r>
      <w:r>
        <w:rPr>
          <w:rFonts w:hAnsi="Times New Roman" w:ascii="Times New Roman"/>
          <w:sz w:val="24"/>
          <w:szCs w:val="24"/>
        </w:rPr>
        <w:t xml:space="preserve">, 114. brigade 9, Split, OIB: </w:t>
      </w:r>
      <w:r w:rsidRPr="00C15807">
        <w:rPr>
          <w:rFonts w:hAnsi="Times New Roman" w:ascii="Times New Roman"/>
          <w:sz w:val="24"/>
          <w:szCs w:val="24"/>
        </w:rPr>
        <w:t>25351138943</w:t>
      </w:r>
      <w:r>
        <w:rPr>
          <w:rFonts w:hAnsi="Times New Roman" w:ascii="Times New Roman"/>
          <w:sz w:val="24"/>
          <w:szCs w:val="24"/>
        </w:rPr>
        <w:t xml:space="preserve">, čija tražbina glasi na iznos od 371,79 kuna, priznata u cijelosti. </w:t>
      </w:r>
    </w:p>
    <w:p w:rsidRDefault="00F24EDC" w:rsidP="00F24EDC" w:rsidR="00F24EDC">
      <w:pPr>
        <w:pStyle w:val="Bezproreda"/>
        <w:jc w:val="both"/>
        <w:rPr>
          <w:rFonts w:hAnsi="Times New Roman" w:ascii="Times New Roman"/>
          <w:sz w:val="24"/>
          <w:szCs w:val="24"/>
        </w:rPr>
      </w:pPr>
    </w:p>
    <w:p w:rsidRDefault="00F24EDC" w:rsidP="00F24EDC" w:rsidR="00F24EDC" w:rsidRPr="0085270F">
      <w:pPr>
        <w:pStyle w:val="Bezproreda"/>
        <w:ind w:firstLine="540"/>
        <w:jc w:val="both"/>
        <w:rPr>
          <w:rFonts w:hAnsi="Times New Roman" w:ascii="Times New Roman"/>
          <w:sz w:val="24"/>
          <w:szCs w:val="24"/>
        </w:rPr>
      </w:pPr>
      <w:r>
        <w:rPr>
          <w:rFonts w:hAnsi="Times New Roman" w:ascii="Times New Roman"/>
          <w:sz w:val="24"/>
          <w:szCs w:val="24"/>
        </w:rPr>
        <w:t xml:space="preserve">Prisutna punomoćnica vjerovnika RH, </w:t>
      </w:r>
      <w:r w:rsidRPr="00BF229A">
        <w:rPr>
          <w:rFonts w:hAnsi="Times New Roman" w:ascii="Times New Roman"/>
          <w:sz w:val="24"/>
          <w:szCs w:val="24"/>
        </w:rPr>
        <w:t>Ministarstvo financija-</w:t>
      </w:r>
      <w:r>
        <w:rPr>
          <w:rFonts w:hAnsi="Times New Roman" w:ascii="Times New Roman"/>
          <w:sz w:val="24"/>
          <w:szCs w:val="24"/>
        </w:rPr>
        <w:t xml:space="preserve">Carinska uprava, Područni carinski ured Split izjavila da povlači prijavljenu tražbinu u iznosu od 30.343,20 kuna. </w:t>
      </w:r>
    </w:p>
    <w:p w:rsidRDefault="00D57336" w:rsidP="00D57336" w:rsidR="00D57336" w:rsidRPr="00B432F2">
      <w:pPr>
        <w:pStyle w:val="Bezproreda"/>
        <w:jc w:val="both"/>
        <w:rPr>
          <w:rFonts w:hAnsi="Times New Roman" w:ascii="Times New Roman"/>
          <w:sz w:val="24"/>
          <w:szCs w:val="24"/>
        </w:rPr>
      </w:pPr>
    </w:p>
    <w:p w:rsidRDefault="00D57336" w:rsidP="00D57336" w:rsidR="00D57336">
      <w:pPr>
        <w:ind w:firstLine="540"/>
        <w:jc w:val="both"/>
      </w:pPr>
      <w:r>
        <w:t xml:space="preserve">Temeljem odredbe članka 263., 266., 267. i 269. Stečajnog zakona ("Narodne novine" broj 71/15 i 104/17) odlučeno je kao u izreci rješenja. </w:t>
      </w:r>
    </w:p>
    <w:p w:rsidRDefault="00100E67" w:rsidP="00100E67" w:rsidR="00100E67" w:rsidRPr="00DB4638">
      <w:pPr>
        <w:ind w:firstLine="540"/>
        <w:jc w:val="both"/>
      </w:pPr>
    </w:p>
    <w:p w:rsidRDefault="00D57336" w:rsidP="00100E67" w:rsidR="004949CC" w:rsidRPr="00DB4638">
      <w:pPr>
        <w:ind w:firstLine="540"/>
        <w:jc w:val="center"/>
      </w:pPr>
      <w:r>
        <w:t>U  Splitu</w:t>
      </w:r>
      <w:r w:rsidR="00546F08" w:rsidRPr="00DB4638">
        <w:t xml:space="preserve"> </w:t>
      </w:r>
      <w:r w:rsidR="00F24EDC">
        <w:t>11</w:t>
      </w:r>
      <w:r w:rsidR="005D24F2">
        <w:t>. lipnja</w:t>
      </w:r>
      <w:r w:rsidR="003B2949" w:rsidRPr="00DB4638">
        <w:t xml:space="preserve"> </w:t>
      </w:r>
      <w:r>
        <w:t>2018</w:t>
      </w:r>
      <w:r w:rsidR="00546F08" w:rsidRPr="00DB4638">
        <w:t xml:space="preserve">. godine  </w:t>
      </w:r>
    </w:p>
    <w:p w:rsidRDefault="00D57336" w:rsidP="004949CC" w:rsidR="00546F08" w:rsidRPr="00DB4638">
      <w:pPr>
        <w:pStyle w:val="Bezproreda"/>
        <w:ind w:firstLine="708" w:left="7080"/>
        <w:jc w:val="center"/>
        <w:rPr>
          <w:rFonts w:hAnsi="Times New Roman" w:ascii="Times New Roman"/>
          <w:sz w:val="24"/>
          <w:szCs w:val="24"/>
        </w:rPr>
      </w:pPr>
      <w:r>
        <w:rPr>
          <w:rFonts w:hAnsi="Times New Roman" w:ascii="Times New Roman"/>
          <w:sz w:val="24"/>
          <w:szCs w:val="24"/>
        </w:rPr>
        <w:t>Sudac</w:t>
      </w:r>
    </w:p>
    <w:p w:rsidRDefault="00546F08" w:rsidP="00546F08" w:rsidR="00546F08">
      <w:pPr>
        <w:pStyle w:val="Bezproreda"/>
        <w:rPr>
          <w:rFonts w:hAnsi="Times New Roman" w:ascii="Times New Roman"/>
          <w:sz w:val="24"/>
          <w:szCs w:val="24"/>
        </w:rPr>
      </w:pPr>
    </w:p>
    <w:p w:rsidRDefault="00955FC7" w:rsidP="00546F08" w:rsidR="00955FC7" w:rsidRPr="00DB4638">
      <w:pPr>
        <w:pStyle w:val="Bezproreda"/>
        <w:rPr>
          <w:rFonts w:hAnsi="Times New Roman" w:ascii="Times New Roman"/>
          <w:sz w:val="24"/>
          <w:szCs w:val="24"/>
        </w:rPr>
      </w:pPr>
    </w:p>
    <w:p w:rsidRDefault="00546F08" w:rsidP="00546F08" w:rsidR="00546F08">
      <w:pPr>
        <w:pStyle w:val="Bezproreda"/>
        <w:jc w:val="right"/>
        <w:rPr>
          <w:rFonts w:hAnsi="Times New Roman" w:ascii="Times New Roman"/>
          <w:sz w:val="24"/>
          <w:szCs w:val="24"/>
        </w:rPr>
      </w:pP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t>Katarina Mikulić</w:t>
      </w:r>
      <w:r w:rsidR="00A713C4">
        <w:rPr>
          <w:rFonts w:hAnsi="Times New Roman" w:ascii="Times New Roman"/>
          <w:sz w:val="24"/>
          <w:szCs w:val="24"/>
        </w:rPr>
        <w:t>,v.r.</w:t>
      </w:r>
    </w:p>
    <w:p w:rsidRDefault="00A713C4" w:rsidP="0071700F" w:rsidR="00A713C4">
      <w:pPr>
        <w:pStyle w:val="Bezproreda"/>
        <w:jc w:val="right"/>
        <w:rPr>
          <w:rFonts w:hAnsi="Times New Roman" w:ascii="Times New Roman"/>
          <w:sz w:val="24"/>
          <w:szCs w:val="24"/>
        </w:rPr>
      </w:pPr>
      <w:r>
        <w:rPr>
          <w:rFonts w:hAnsi="Times New Roman" w:ascii="Times New Roman"/>
          <w:sz w:val="24"/>
          <w:szCs w:val="24"/>
        </w:rPr>
        <w:t>za točnost otpravka – ovlašteni službenik</w:t>
      </w:r>
    </w:p>
    <w:p w:rsidRDefault="00A713C4" w:rsidP="0071700F" w:rsidR="00A713C4"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A713C4" w:rsidP="00546F08" w:rsidR="00A713C4" w:rsidRPr="00DB4638">
      <w:pPr>
        <w:pStyle w:val="Bezproreda"/>
        <w:jc w:val="right"/>
        <w:rPr>
          <w:rFonts w:hAnsi="Times New Roman" w:ascii="Times New Roman"/>
          <w:sz w:val="24"/>
          <w:szCs w:val="24"/>
        </w:rPr>
      </w:pPr>
    </w:p>
    <w:p w:rsidRDefault="00546F08" w:rsidP="00100E67" w:rsidR="00546F08" w:rsidRPr="00DB4638">
      <w:pPr>
        <w:ind w:firstLine="708" w:left="4248"/>
        <w:jc w:val="both"/>
      </w:pPr>
    </w:p>
    <w:p w:rsidRDefault="00D57336" w:rsidP="00100E67" w:rsidR="00100E67" w:rsidRPr="00DB4638">
      <w:pPr>
        <w:jc w:val="both"/>
      </w:pPr>
      <w:r w:rsidRPr="00DB4638">
        <w:t>Pravna pouka</w:t>
      </w:r>
      <w:r w:rsidR="00546F08" w:rsidRPr="00DB4638">
        <w:t>: Protiv ovog rješenja dopuštena je žalba Visokom trgovačkom sudu Republike Hrvatske u Zagrebu. Žalba se podnosi putem ovog suda u 2 primjerka,  u roku od 8 dana od dana dostave rješenja</w:t>
      </w:r>
      <w:r w:rsidR="00546F08" w:rsidRPr="00DB4638">
        <w:rPr>
          <w:b/>
        </w:rPr>
        <w:t xml:space="preserve">. </w:t>
      </w:r>
      <w:r w:rsidR="00546F08" w:rsidRPr="00DB4638">
        <w:t xml:space="preserve">Žalba izjavljena protiv rješenja o upućivanju u parnicu  bez utjecaja je na rok za pokretanje parnice. </w:t>
      </w:r>
    </w:p>
    <w:p w:rsidRDefault="00864D7C" w:rsidP="00546F08" w:rsidR="00864D7C">
      <w:pPr>
        <w:jc w:val="both"/>
      </w:pPr>
    </w:p>
    <w:p w:rsidRDefault="00DE2278" w:rsidP="00A713C4" w:rsidR="00DE2278" w:rsidRPr="00DB4638">
      <w:pPr>
        <w:ind w:left="720"/>
        <w:jc w:val="both"/>
      </w:pPr>
    </w:p>
    <w:sectPr w:rsidSect="00AC1D31" w:rsidR="00DE2278" w:rsidRPr="00DB4638">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67F4" w:rsidR="007367F4">
      <w:r>
        <w:separator/>
      </w:r>
    </w:p>
  </w:endnote>
  <w:endnote w:id="0" w:type="continuationSeparator">
    <w:p w:rsidRDefault="007367F4" w:rsidR="007367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7E9A" w:rsidR="00EC7E9A">
    <w:pPr>
      <w:pStyle w:val="Podnoje"/>
      <w:jc w:val="center"/>
    </w:pPr>
  </w:p>
  <w:p w:rsidRDefault="00EC7E9A" w:rsidR="00EC7E9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67F4" w:rsidR="007367F4">
      <w:r>
        <w:separator/>
      </w:r>
    </w:p>
  </w:footnote>
  <w:footnote w:id="0" w:type="continuationSeparator">
    <w:p w:rsidRDefault="007367F4" w:rsidR="007367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26F" w:rsidR="00EC7E9A">
    <w:pPr>
      <w:pStyle w:val="Zaglavlje"/>
      <w:framePr w:y="1" w:xAlign="center" w:vAnchor="text" w:hAnchor="margin" w:wrap="around"/>
      <w:rPr>
        <w:rStyle w:val="Brojstranice"/>
      </w:rPr>
    </w:pPr>
    <w:r>
      <w:rPr>
        <w:rStyle w:val="Brojstranice"/>
      </w:rPr>
      <w:fldChar w:fldCharType="begin"/>
    </w:r>
    <w:r w:rsidR="00EC7E9A">
      <w:rPr>
        <w:rStyle w:val="Brojstranice"/>
      </w:rPr>
      <w:instrText xml:space="preserve">PAGE  </w:instrText>
    </w:r>
    <w:r>
      <w:rPr>
        <w:rStyle w:val="Brojstranice"/>
      </w:rPr>
      <w:fldChar w:fldCharType="separate"/>
    </w:r>
    <w:r w:rsidR="00EC7E9A">
      <w:rPr>
        <w:rStyle w:val="Brojstranice"/>
        <w:noProof/>
      </w:rPr>
      <w:t>3</w:t>
    </w:r>
    <w:r>
      <w:rPr>
        <w:rStyle w:val="Brojstranice"/>
      </w:rPr>
      <w:fldChar w:fldCharType="end"/>
    </w:r>
  </w:p>
  <w:p w:rsidRDefault="00EC7E9A" w:rsidR="00EC7E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4636848"/>
      <w:docPartObj>
        <w:docPartGallery w:val="Page Numbers (Top of Page)"/>
        <w:docPartUnique/>
      </w:docPartObj>
    </w:sdtPr>
    <w:sdtEndPr/>
    <w:sdtContent>
      <w:p w:rsidRDefault="00AC1D31" w:rsidP="00AC1D31" w:rsidR="00AC1D31">
        <w:pPr>
          <w:pStyle w:val="Zaglavlje"/>
          <w:ind w:firstLine="4248"/>
          <w:jc w:val="center"/>
        </w:pPr>
        <w:r>
          <w:fldChar w:fldCharType="begin"/>
        </w:r>
        <w:r>
          <w:instrText>PAGE   \* MERGEFORMAT</w:instrText>
        </w:r>
        <w:r>
          <w:fldChar w:fldCharType="separate"/>
        </w:r>
        <w:r w:rsidR="00A713C4">
          <w:rPr>
            <w:noProof/>
          </w:rPr>
          <w:t>4</w:t>
        </w:r>
        <w:r>
          <w:fldChar w:fldCharType="end"/>
        </w:r>
        <w:r>
          <w:t xml:space="preserve"> </w:t>
        </w:r>
        <w:r>
          <w:tab/>
        </w:r>
        <w:r>
          <w:tab/>
          <w:t>Poslovni broj: 4.St-475/2016-</w:t>
        </w:r>
        <w:r w:rsidR="007D5D5C">
          <w:t>65</w:t>
        </w:r>
        <w:r>
          <w:t xml:space="preserve">                  </w:t>
        </w:r>
      </w:p>
    </w:sdtContent>
  </w:sdt>
  <w:p w:rsidRDefault="00EC7E9A" w:rsidP="00E073F6" w:rsidR="00EC7E9A" w:rsidRPr="00E073F6">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5599" w:rsidR="00C95599">
    <w:pPr>
      <w:pStyle w:val="Zaglavlje"/>
      <w:jc w:val="center"/>
    </w:pPr>
  </w:p>
  <w:p w:rsidRDefault="00EC7E9A" w:rsidR="00EC7E9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
    <w:nsid w:val="03F17026"/>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2">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9F2B13"/>
    <w:multiLevelType w:val="hybridMultilevel"/>
    <w:tmpl w:val="CE90F4A0"/>
    <w:lvl w:tplc="D968080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6">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B6E7B6A"/>
    <w:multiLevelType w:val="hybridMultilevel"/>
    <w:tmpl w:val="D94612D6"/>
    <w:lvl w:tplc="C8B66C22"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9">
    <w:nsid w:val="26985F7E"/>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0">
    <w:nsid w:val="28877253"/>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1">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2">
    <w:nsid w:val="300851FA"/>
    <w:multiLevelType w:val="hybridMultilevel"/>
    <w:tmpl w:val="E2BCE0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E41063"/>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6">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7">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5C736F40"/>
    <w:multiLevelType w:val="hybridMultilevel"/>
    <w:tmpl w:val="2782F306"/>
    <w:lvl w:tplc="4F4EEB66"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0">
    <w:nsid w:val="7FB178D2"/>
    <w:multiLevelType w:val="hybridMultilevel"/>
    <w:tmpl w:val="1F1A68D8"/>
    <w:lvl w:tplc="BF3E62B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7"/>
  </w:num>
  <w:num w:numId="3">
    <w:abstractNumId w:val="6"/>
  </w:num>
  <w:num w:numId="4">
    <w:abstractNumId w:val="15"/>
  </w:num>
  <w:num w:numId="5">
    <w:abstractNumId w:val="14"/>
  </w:num>
  <w:num w:numId="6">
    <w:abstractNumId w:val="19"/>
  </w:num>
  <w:num w:numId="7">
    <w:abstractNumId w:val="11"/>
  </w:num>
  <w:num w:numId="8">
    <w:abstractNumId w:val="5"/>
  </w:num>
  <w:num w:numId="9">
    <w:abstractNumId w:val="16"/>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8"/>
  </w:num>
  <w:num w:numId="13">
    <w:abstractNumId w:val="13"/>
  </w:num>
  <w:num w:numId="14">
    <w:abstractNumId w:val="7"/>
  </w:num>
  <w:num w:numId="15">
    <w:abstractNumId w:val="2"/>
  </w:num>
  <w:num w:numId="16">
    <w:abstractNumId w:val="4"/>
  </w:num>
  <w:num w:numId="17">
    <w:abstractNumId w:val="18"/>
  </w:num>
  <w:num w:numId="18">
    <w:abstractNumId w:val="2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
  </w:num>
  <w:num w:numId="22">
    <w:abstractNumId w:val="10"/>
  </w:num>
  <w:num w:numId="23">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2" w:uri="http://schemas.microsoft.com/office/word" w:name="compatibilityMode"/>
  </w:compat>
  <w:rsids>
    <w:rsidRoot w:val="00AD4E05"/>
    <w:rsid w:val="000040E3"/>
    <w:rsid w:val="00012FB3"/>
    <w:rsid w:val="00015034"/>
    <w:rsid w:val="0002022C"/>
    <w:rsid w:val="0002489C"/>
    <w:rsid w:val="00031C76"/>
    <w:rsid w:val="000337EB"/>
    <w:rsid w:val="00034134"/>
    <w:rsid w:val="00040183"/>
    <w:rsid w:val="000440CE"/>
    <w:rsid w:val="0004502B"/>
    <w:rsid w:val="000470CF"/>
    <w:rsid w:val="00050C33"/>
    <w:rsid w:val="000546FD"/>
    <w:rsid w:val="00060D31"/>
    <w:rsid w:val="00063757"/>
    <w:rsid w:val="000755E8"/>
    <w:rsid w:val="0008125A"/>
    <w:rsid w:val="0008331E"/>
    <w:rsid w:val="000872AB"/>
    <w:rsid w:val="000959BC"/>
    <w:rsid w:val="00096E0B"/>
    <w:rsid w:val="000C6EF3"/>
    <w:rsid w:val="000D410A"/>
    <w:rsid w:val="000D516B"/>
    <w:rsid w:val="000D70C5"/>
    <w:rsid w:val="000E7643"/>
    <w:rsid w:val="000F1060"/>
    <w:rsid w:val="00100E67"/>
    <w:rsid w:val="00113B0F"/>
    <w:rsid w:val="00117946"/>
    <w:rsid w:val="001277FF"/>
    <w:rsid w:val="00131D4B"/>
    <w:rsid w:val="00140894"/>
    <w:rsid w:val="00146F75"/>
    <w:rsid w:val="0018532B"/>
    <w:rsid w:val="00186486"/>
    <w:rsid w:val="001945EE"/>
    <w:rsid w:val="001A33C6"/>
    <w:rsid w:val="001B318E"/>
    <w:rsid w:val="001C1614"/>
    <w:rsid w:val="001C2442"/>
    <w:rsid w:val="001D1916"/>
    <w:rsid w:val="001D2EC2"/>
    <w:rsid w:val="001E148B"/>
    <w:rsid w:val="001E4400"/>
    <w:rsid w:val="001F3008"/>
    <w:rsid w:val="001F6810"/>
    <w:rsid w:val="00215C27"/>
    <w:rsid w:val="00216B4A"/>
    <w:rsid w:val="00227D09"/>
    <w:rsid w:val="00240A1B"/>
    <w:rsid w:val="00246B04"/>
    <w:rsid w:val="00284EE3"/>
    <w:rsid w:val="00285600"/>
    <w:rsid w:val="00291F41"/>
    <w:rsid w:val="002941BE"/>
    <w:rsid w:val="002A1420"/>
    <w:rsid w:val="002B4B1F"/>
    <w:rsid w:val="002B7A30"/>
    <w:rsid w:val="002C043F"/>
    <w:rsid w:val="002C12F6"/>
    <w:rsid w:val="002C472F"/>
    <w:rsid w:val="002C6076"/>
    <w:rsid w:val="002D16DC"/>
    <w:rsid w:val="002D7D44"/>
    <w:rsid w:val="002E0E72"/>
    <w:rsid w:val="002F52A6"/>
    <w:rsid w:val="00311DF8"/>
    <w:rsid w:val="00312F10"/>
    <w:rsid w:val="00315A40"/>
    <w:rsid w:val="00343701"/>
    <w:rsid w:val="00344575"/>
    <w:rsid w:val="003512A9"/>
    <w:rsid w:val="00367B94"/>
    <w:rsid w:val="00375708"/>
    <w:rsid w:val="00394563"/>
    <w:rsid w:val="003B20E2"/>
    <w:rsid w:val="003B2949"/>
    <w:rsid w:val="003B36BB"/>
    <w:rsid w:val="003B395D"/>
    <w:rsid w:val="003B42F1"/>
    <w:rsid w:val="003C11B3"/>
    <w:rsid w:val="003C1AD5"/>
    <w:rsid w:val="003C3643"/>
    <w:rsid w:val="00406EF1"/>
    <w:rsid w:val="00417C7A"/>
    <w:rsid w:val="0042126C"/>
    <w:rsid w:val="00434AC7"/>
    <w:rsid w:val="00436C18"/>
    <w:rsid w:val="00441144"/>
    <w:rsid w:val="00444880"/>
    <w:rsid w:val="004457B2"/>
    <w:rsid w:val="00446BB2"/>
    <w:rsid w:val="004523C8"/>
    <w:rsid w:val="00455C69"/>
    <w:rsid w:val="00456E08"/>
    <w:rsid w:val="00485059"/>
    <w:rsid w:val="004859E2"/>
    <w:rsid w:val="00490EE4"/>
    <w:rsid w:val="0049253E"/>
    <w:rsid w:val="0049316F"/>
    <w:rsid w:val="00493F19"/>
    <w:rsid w:val="004949CC"/>
    <w:rsid w:val="004A0D83"/>
    <w:rsid w:val="004A4992"/>
    <w:rsid w:val="004A4DF7"/>
    <w:rsid w:val="004D0B79"/>
    <w:rsid w:val="004F0228"/>
    <w:rsid w:val="004F44E2"/>
    <w:rsid w:val="00506E20"/>
    <w:rsid w:val="00533CB7"/>
    <w:rsid w:val="00534651"/>
    <w:rsid w:val="00545323"/>
    <w:rsid w:val="00546F08"/>
    <w:rsid w:val="00582497"/>
    <w:rsid w:val="0058272A"/>
    <w:rsid w:val="00586A2E"/>
    <w:rsid w:val="00594AD8"/>
    <w:rsid w:val="00595D98"/>
    <w:rsid w:val="005975C7"/>
    <w:rsid w:val="005A64D7"/>
    <w:rsid w:val="005C317C"/>
    <w:rsid w:val="005C436C"/>
    <w:rsid w:val="005D24F2"/>
    <w:rsid w:val="005D4645"/>
    <w:rsid w:val="005D46D9"/>
    <w:rsid w:val="005D6CD2"/>
    <w:rsid w:val="005E61D3"/>
    <w:rsid w:val="005F26D6"/>
    <w:rsid w:val="00601A6B"/>
    <w:rsid w:val="00604FEE"/>
    <w:rsid w:val="00606046"/>
    <w:rsid w:val="00607360"/>
    <w:rsid w:val="006227CB"/>
    <w:rsid w:val="00632325"/>
    <w:rsid w:val="00637B50"/>
    <w:rsid w:val="00640BC6"/>
    <w:rsid w:val="00643744"/>
    <w:rsid w:val="00645873"/>
    <w:rsid w:val="00650A1E"/>
    <w:rsid w:val="006755C3"/>
    <w:rsid w:val="00675DB7"/>
    <w:rsid w:val="0068004A"/>
    <w:rsid w:val="006A7E31"/>
    <w:rsid w:val="006C25BF"/>
    <w:rsid w:val="006C3BC1"/>
    <w:rsid w:val="006D66F0"/>
    <w:rsid w:val="006D7FC9"/>
    <w:rsid w:val="006E1513"/>
    <w:rsid w:val="006F0C01"/>
    <w:rsid w:val="006F25E8"/>
    <w:rsid w:val="006F405D"/>
    <w:rsid w:val="00702855"/>
    <w:rsid w:val="00705211"/>
    <w:rsid w:val="00705B86"/>
    <w:rsid w:val="007162AE"/>
    <w:rsid w:val="007176C2"/>
    <w:rsid w:val="0073433B"/>
    <w:rsid w:val="007367F4"/>
    <w:rsid w:val="007409E5"/>
    <w:rsid w:val="00744BEF"/>
    <w:rsid w:val="00753B50"/>
    <w:rsid w:val="0075686B"/>
    <w:rsid w:val="00756A0C"/>
    <w:rsid w:val="00761985"/>
    <w:rsid w:val="00784CAA"/>
    <w:rsid w:val="00792F02"/>
    <w:rsid w:val="00796E5E"/>
    <w:rsid w:val="007B2C1A"/>
    <w:rsid w:val="007D5C97"/>
    <w:rsid w:val="007D5D5C"/>
    <w:rsid w:val="007F5BE2"/>
    <w:rsid w:val="00807C3D"/>
    <w:rsid w:val="00813ACD"/>
    <w:rsid w:val="008151DD"/>
    <w:rsid w:val="00864D7C"/>
    <w:rsid w:val="0086796A"/>
    <w:rsid w:val="008A16FA"/>
    <w:rsid w:val="008A2879"/>
    <w:rsid w:val="008D1DE7"/>
    <w:rsid w:val="008D68FD"/>
    <w:rsid w:val="008E03FA"/>
    <w:rsid w:val="008E4C24"/>
    <w:rsid w:val="008E79DC"/>
    <w:rsid w:val="008F004F"/>
    <w:rsid w:val="009030D9"/>
    <w:rsid w:val="009104B3"/>
    <w:rsid w:val="009137D4"/>
    <w:rsid w:val="00940DCC"/>
    <w:rsid w:val="009429DD"/>
    <w:rsid w:val="00954B49"/>
    <w:rsid w:val="0095526F"/>
    <w:rsid w:val="00955FC7"/>
    <w:rsid w:val="009652AC"/>
    <w:rsid w:val="009779A6"/>
    <w:rsid w:val="00982D21"/>
    <w:rsid w:val="00987E99"/>
    <w:rsid w:val="00995F41"/>
    <w:rsid w:val="009A0E25"/>
    <w:rsid w:val="009B03AC"/>
    <w:rsid w:val="009B0C92"/>
    <w:rsid w:val="009B30BD"/>
    <w:rsid w:val="009C1A5F"/>
    <w:rsid w:val="009C2546"/>
    <w:rsid w:val="009D4015"/>
    <w:rsid w:val="009E0C95"/>
    <w:rsid w:val="009E5F49"/>
    <w:rsid w:val="00A03432"/>
    <w:rsid w:val="00A1226F"/>
    <w:rsid w:val="00A25697"/>
    <w:rsid w:val="00A36B76"/>
    <w:rsid w:val="00A377CF"/>
    <w:rsid w:val="00A50308"/>
    <w:rsid w:val="00A61FEB"/>
    <w:rsid w:val="00A620A8"/>
    <w:rsid w:val="00A713C4"/>
    <w:rsid w:val="00A72502"/>
    <w:rsid w:val="00A746DD"/>
    <w:rsid w:val="00A75332"/>
    <w:rsid w:val="00A835BD"/>
    <w:rsid w:val="00A91AA8"/>
    <w:rsid w:val="00A97412"/>
    <w:rsid w:val="00A97DF6"/>
    <w:rsid w:val="00AA009D"/>
    <w:rsid w:val="00AA4A57"/>
    <w:rsid w:val="00AC1605"/>
    <w:rsid w:val="00AC1D31"/>
    <w:rsid w:val="00AC3BA4"/>
    <w:rsid w:val="00AD0B12"/>
    <w:rsid w:val="00AD2B3D"/>
    <w:rsid w:val="00AD4E05"/>
    <w:rsid w:val="00AD5A22"/>
    <w:rsid w:val="00AE0893"/>
    <w:rsid w:val="00B06912"/>
    <w:rsid w:val="00B10155"/>
    <w:rsid w:val="00B16487"/>
    <w:rsid w:val="00B30D35"/>
    <w:rsid w:val="00B346D1"/>
    <w:rsid w:val="00B4222E"/>
    <w:rsid w:val="00B432F2"/>
    <w:rsid w:val="00B44069"/>
    <w:rsid w:val="00B56A75"/>
    <w:rsid w:val="00B57031"/>
    <w:rsid w:val="00B64008"/>
    <w:rsid w:val="00B66D77"/>
    <w:rsid w:val="00B72B3F"/>
    <w:rsid w:val="00B72FDA"/>
    <w:rsid w:val="00B80E43"/>
    <w:rsid w:val="00B878A4"/>
    <w:rsid w:val="00BC0677"/>
    <w:rsid w:val="00BC3169"/>
    <w:rsid w:val="00BF4583"/>
    <w:rsid w:val="00BF4C61"/>
    <w:rsid w:val="00BF6C37"/>
    <w:rsid w:val="00C10052"/>
    <w:rsid w:val="00C15CA2"/>
    <w:rsid w:val="00C15FDD"/>
    <w:rsid w:val="00C2462C"/>
    <w:rsid w:val="00C30FA8"/>
    <w:rsid w:val="00C363C3"/>
    <w:rsid w:val="00C5421F"/>
    <w:rsid w:val="00C54B30"/>
    <w:rsid w:val="00C60F6F"/>
    <w:rsid w:val="00C8790D"/>
    <w:rsid w:val="00C917F2"/>
    <w:rsid w:val="00C95599"/>
    <w:rsid w:val="00CA74E1"/>
    <w:rsid w:val="00CB7E99"/>
    <w:rsid w:val="00CC0E34"/>
    <w:rsid w:val="00CC39BA"/>
    <w:rsid w:val="00CC4DD4"/>
    <w:rsid w:val="00CC5A98"/>
    <w:rsid w:val="00D072E0"/>
    <w:rsid w:val="00D10997"/>
    <w:rsid w:val="00D20171"/>
    <w:rsid w:val="00D21790"/>
    <w:rsid w:val="00D2504E"/>
    <w:rsid w:val="00D30C71"/>
    <w:rsid w:val="00D37AFB"/>
    <w:rsid w:val="00D54911"/>
    <w:rsid w:val="00D57336"/>
    <w:rsid w:val="00D72522"/>
    <w:rsid w:val="00D75E0F"/>
    <w:rsid w:val="00D864DD"/>
    <w:rsid w:val="00D90A94"/>
    <w:rsid w:val="00DB0DEB"/>
    <w:rsid w:val="00DB4638"/>
    <w:rsid w:val="00DB4C03"/>
    <w:rsid w:val="00DC2F11"/>
    <w:rsid w:val="00DE2278"/>
    <w:rsid w:val="00DE74FB"/>
    <w:rsid w:val="00E03899"/>
    <w:rsid w:val="00E073F6"/>
    <w:rsid w:val="00E16C1A"/>
    <w:rsid w:val="00E37FD8"/>
    <w:rsid w:val="00E40924"/>
    <w:rsid w:val="00E4692E"/>
    <w:rsid w:val="00E70799"/>
    <w:rsid w:val="00E761AD"/>
    <w:rsid w:val="00E817B4"/>
    <w:rsid w:val="00E91CE5"/>
    <w:rsid w:val="00E94962"/>
    <w:rsid w:val="00EA2DAB"/>
    <w:rsid w:val="00EA6A05"/>
    <w:rsid w:val="00EB1175"/>
    <w:rsid w:val="00EC7E9A"/>
    <w:rsid w:val="00ED3762"/>
    <w:rsid w:val="00EE16FC"/>
    <w:rsid w:val="00EE1CE9"/>
    <w:rsid w:val="00F20D0D"/>
    <w:rsid w:val="00F24EDC"/>
    <w:rsid w:val="00F43718"/>
    <w:rsid w:val="00F47870"/>
    <w:rsid w:val="00F502F0"/>
    <w:rsid w:val="00F50665"/>
    <w:rsid w:val="00F529B4"/>
    <w:rsid w:val="00F63481"/>
    <w:rsid w:val="00F67A71"/>
    <w:rsid w:val="00F769A3"/>
    <w:rsid w:val="00F8460D"/>
    <w:rsid w:val="00F87D44"/>
    <w:rsid w:val="00F95DA8"/>
    <w:rsid w:val="00FB18D0"/>
    <w:rsid w:val="00FE1F40"/>
    <w:rsid w:val="00FE2F18"/>
    <w:rsid w:val="00FE5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uiPriority="99" w:name="footer"/>
    <w:lsdException w:qFormat="true" w:unhideWhenUsed="true" w:semiHidden="true" w:name="caption"/>
    <w:lsdException w:uiPriority="99" w:name="footnote reference"/>
    <w:lsdException w:qFormat="true" w:name="Title"/>
    <w:lsdException w:qFormat="true" w:name="Subtitle"/>
    <w:lsdException w:uiPriority="99" w:name="Hyperlink"/>
    <w:lsdException w:qFormat="true" w:name="Strong"/>
    <w:lsdException w:qFormat="true" w:name="Emphasis"/>
    <w:lsdException w:uiPriority="99" w:name="Normal (Web)"/>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1226F"/>
    <w:rPr>
      <w:sz w:val="24"/>
      <w:szCs w:val="24"/>
    </w:rPr>
  </w:style>
  <w:style w:styleId="Naslov1" w:type="paragraph">
    <w:name w:val="heading 1"/>
    <w:basedOn w:val="Normal"/>
    <w:next w:val="Normal"/>
    <w:link w:val="Naslov1Char"/>
    <w:uiPriority w:val="9"/>
    <w:qFormat/>
    <w:rsid w:val="00A1226F"/>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A1226F"/>
    <w:pPr>
      <w:jc w:val="both"/>
    </w:pPr>
  </w:style>
  <w:style w:styleId="Tijeloteksta-uvlaka3" w:type="paragraph">
    <w:name w:val="Body Text Indent 3"/>
    <w:aliases w:val=" uvlaka 3"/>
    <w:basedOn w:val="Normal"/>
    <w:link w:val="Tijeloteksta-uvlaka3Char"/>
    <w:rsid w:val="00A1226F"/>
    <w:pPr>
      <w:ind w:firstLine="540" w:left="-540"/>
      <w:jc w:val="both"/>
    </w:pPr>
  </w:style>
  <w:style w:styleId="Uvuenotijeloteksta" w:type="paragraph">
    <w:name w:val="Body Text Indent"/>
    <w:basedOn w:val="Normal"/>
    <w:rsid w:val="00A1226F"/>
    <w:pPr>
      <w:ind w:left="540"/>
      <w:jc w:val="both"/>
    </w:pPr>
  </w:style>
  <w:style w:styleId="Zaglavlje" w:type="paragraph">
    <w:name w:val="header"/>
    <w:basedOn w:val="Normal"/>
    <w:link w:val="ZaglavljeChar"/>
    <w:uiPriority w:val="99"/>
    <w:rsid w:val="00A1226F"/>
    <w:pPr>
      <w:tabs>
        <w:tab w:pos="4536" w:val="center"/>
        <w:tab w:pos="9072" w:val="right"/>
      </w:tabs>
    </w:pPr>
  </w:style>
  <w:style w:styleId="Brojstranice" w:type="character">
    <w:name w:val="page number"/>
    <w:basedOn w:val="Zadanifontodlomka"/>
    <w:rsid w:val="00A1226F"/>
  </w:style>
  <w:style w:styleId="Podnoje" w:type="paragraph">
    <w:name w:val="footer"/>
    <w:basedOn w:val="Normal"/>
    <w:link w:val="PodnojeChar"/>
    <w:uiPriority w:val="99"/>
    <w:rsid w:val="00A1226F"/>
    <w:pPr>
      <w:tabs>
        <w:tab w:pos="4536" w:val="center"/>
        <w:tab w:pos="9072" w:val="right"/>
      </w:tabs>
    </w:pPr>
  </w:style>
  <w:style w:styleId="Tijeloteksta-uvlaka2" w:type="paragraph">
    <w:name w:val="Body Text Indent 2"/>
    <w:aliases w:val="  uvlaka 2"/>
    <w:basedOn w:val="Normal"/>
    <w:rsid w:val="00A1226F"/>
    <w:pPr>
      <w:ind w:firstLine="708"/>
      <w:jc w:val="both"/>
    </w:pPr>
  </w:style>
  <w:style w:styleId="Tekstbalonia" w:type="paragraph">
    <w:name w:val="Balloon Text"/>
    <w:basedOn w:val="Normal"/>
    <w:link w:val="TekstbaloniaChar"/>
    <w:uiPriority w:val="99"/>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Tijeloteksta-uvlaka3Char" w:type="character">
    <w:name w:val="Tijelo teksta - uvlaka 3 Char"/>
    <w:aliases w:val=" uvlaka 3 Char"/>
    <w:basedOn w:val="Zadanifontodlomka"/>
    <w:link w:val="Tijeloteksta-uvlaka3"/>
    <w:rsid w:val="00D72522"/>
    <w:rPr>
      <w:sz w:val="24"/>
      <w:szCs w:val="24"/>
    </w:rPr>
  </w:style>
  <w:style w:customStyle="true"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rsid w:val="001F6810"/>
    <w:rPr>
      <w:rFonts w:eastAsia="Calibri" w:hAnsi="Calibri" w:ascii="Calibri"/>
      <w:lang w:eastAsia="en-US"/>
    </w:rPr>
  </w:style>
  <w:style w:styleId="Referencafusnote" w:type="character">
    <w:name w:val="footnote reference"/>
    <w:uiPriority w:val="99"/>
    <w:rsid w:val="001F6810"/>
    <w:rPr>
      <w:rFonts w:cs="Times New Roman"/>
      <w:vertAlign w:val="superscript"/>
    </w:rPr>
  </w:style>
  <w:style w:customStyle="true" w:styleId="TekstbaloniaChar" w:type="character">
    <w:name w:val="Tekst balončića Char"/>
    <w:link w:val="Tekstbalonia"/>
    <w:uiPriority w:val="99"/>
    <w:semiHidden/>
    <w:rsid w:val="001F6810"/>
    <w:rPr>
      <w:rFonts w:cs="Tahoma" w:hAnsi="Tahoma" w:ascii="Tahoma"/>
      <w:sz w:val="16"/>
      <w:szCs w:val="16"/>
    </w:rPr>
  </w:style>
  <w:style w:customStyle="true"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Autospacing="true" w:after="100" w:beforeAutospacing="true" w:before="100"/>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 w:styleId="Tekstrezerviranogmjesta" w:type="character">
    <w:name w:val="Placeholder Text"/>
    <w:basedOn w:val="Zadanifontodlomka"/>
    <w:uiPriority w:val="99"/>
    <w:semiHidden/>
    <w:rsid w:val="00A713C4"/>
    <w:rPr>
      <w:color w:val="808080"/>
      <w:bdr w:space="0" w:sz="0" w:color="auto" w:val="none"/>
      <w:shd w:fill="auto" w:color="auto" w:val="clear"/>
    </w:rPr>
  </w:style>
  <w:style w:customStyle="true" w:styleId="eSPISCCParagraphDefaultFont" w:type="character">
    <w:name w:val="eSPIS_CC_Paragraph Default Font"/>
    <w:basedOn w:val="Zadanifontodlomka"/>
    <w:rsid w:val="00A713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13C4"/>
    <w:rPr>
      <w:bdr w:space="0" w:sz="0" w:color="auto" w:val="none"/>
      <w:shd w:fill="FFFFCC" w:color="auto" w:val="clear"/>
      <w:lang w:val="hr-HR"/>
    </w:rPr>
  </w:style>
  <w:style w:customStyle="true" w:styleId="PozadinaSvijetloCrvena" w:type="character">
    <w:name w:val="Pozadina_SvijetloCrvena"/>
    <w:basedOn w:val="eSPISCCParagraphDefaultFont"/>
    <w:rsid w:val="00A713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13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footer" w:uiPriority="99"/>
    <w:lsdException w:name="caption" w:qFormat="1" w:semiHidden="1" w:unhideWhenUsed="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link w:val="TekstbaloniaChar"/>
    <w:uiPriority w:val="99"/>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ascii="Calibri" w:eastAsia="Calibri" w:hAnsi="Calibri"/>
      <w:sz w:val="22"/>
      <w:szCs w:val="22"/>
      <w:lang w:eastAsia="en-US"/>
    </w:rPr>
  </w:style>
  <w:style w:customStyle="1" w:styleId="Tijeloteksta-uvlaka3Char" w:type="character">
    <w:name w:val="Tijelo teksta - uvlaka 3 Char"/>
    <w:aliases w:val=" uvlaka 3 Char"/>
    <w:basedOn w:val="Zadanifontodlomka"/>
    <w:link w:val="Tijeloteksta-uvlaka3"/>
    <w:rsid w:val="00D72522"/>
    <w:rPr>
      <w:sz w:val="24"/>
      <w:szCs w:val="24"/>
    </w:rPr>
  </w:style>
  <w:style w:customStyle="1"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ascii="Calibri" w:eastAsia="Calibri" w:hAnsi="Calibri"/>
      <w:sz w:val="20"/>
      <w:szCs w:val="20"/>
      <w:lang w:eastAsia="en-US" w:val="x-none"/>
    </w:rPr>
  </w:style>
  <w:style w:customStyle="1" w:styleId="TekstfusnoteChar" w:type="character">
    <w:name w:val="Tekst fusnote Char"/>
    <w:basedOn w:val="Zadanifontodlomka"/>
    <w:link w:val="Tekstfusnote"/>
    <w:uiPriority w:val="99"/>
    <w:rsid w:val="001F6810"/>
    <w:rPr>
      <w:rFonts w:ascii="Calibri" w:eastAsia="Calibri" w:hAnsi="Calibri"/>
      <w:lang w:eastAsia="en-US" w:val="x-none"/>
    </w:rPr>
  </w:style>
  <w:style w:styleId="Referencafusnote" w:type="character">
    <w:name w:val="footnote reference"/>
    <w:uiPriority w:val="99"/>
    <w:rsid w:val="001F6810"/>
    <w:rPr>
      <w:rFonts w:cs="Times New Roman"/>
      <w:vertAlign w:val="superscript"/>
    </w:rPr>
  </w:style>
  <w:style w:customStyle="1" w:styleId="TekstbaloniaChar" w:type="character">
    <w:name w:val="Tekst balončića Char"/>
    <w:link w:val="Tekstbalonia"/>
    <w:uiPriority w:val="99"/>
    <w:semiHidden/>
    <w:rsid w:val="001F6810"/>
    <w:rPr>
      <w:rFonts w:ascii="Tahoma" w:cs="Tahoma" w:hAnsi="Tahoma"/>
      <w:sz w:val="16"/>
      <w:szCs w:val="16"/>
    </w:rPr>
  </w:style>
  <w:style w:customStyle="1"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100" w:afterAutospacing="1" w:before="100" w:beforeAutospacing="1"/>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izvorni_sadrzaj>
    <derivirana_varijabla naziv="DomainObject.Predmet.Broj_1">475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St-475/2016</izvorni_sadrzaj>
    <derivirana_varijabla naziv="DomainObject.Predmet.OznakaBroj_1">St-475/2016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SUN &amp; SEA DREAMS društvo s ograničenom odgovornošću, za građenje, trgovinu i turizam, turistička agencija u stečaju</izvorni_sadrzaj>
    <derivirana_varijabla naziv="DomainObject.Predmet.ProtustrankaFormated_1">  SUN &amp; SEA DREAMS društvo s ograničenom odgovornošću, za građenje, trgovinu i turizam, turistička agencija u stečaju</derivirana_varijabla>
  </DomainObject.Predmet.ProtustrankaFormated>
  <DomainObject.Predmet.ProtustrankaFormatedOIB>
    <izvorni_sadrzaj>  SUN &amp; SEA DREAMS društvo s ograničenom odgovornošću, za građenje, trgovinu i turizam, turistička agencija u stečaju, OIB 39595289314</izvorni_sadrzaj>
    <derivirana_varijabla naziv="DomainObject.Predmet.ProtustrankaFormatedOIB_1">  SUN &amp; SEA DREAMS društvo s ograničenom odgovornošću, za građenje, trgovinu i turizam, turistička agencija u stečaju, OIB 39595289314</derivirana_varijabla>
  </DomainObject.Predmet.ProtustrankaFormatedOIB>
  <DomainObject.Predmet.ProtustrankaFormatedWithAdress>
    <izvorni_sadrzaj> SUN &amp; SEA DREAMS društvo s ograničenom odgovornošću, za građenje, trgovinu i turizam, turistička agencija u stečaju, Uz Pjacu b.b., 21420 Bol</izvorni_sadrzaj>
    <derivirana_varijabla naziv="DomainObject.Predmet.ProtustrankaFormatedWithAdress_1"> SUN &amp; SEA DREAMS društvo s ograničenom odgovornošću, za građenje, trgovinu i turizam, turistička agencija u stečaju, Uz Pjacu b.b., 21420 Bol</derivirana_varijabla>
  </DomainObject.Predmet.ProtustrankaFormatedWithAdress>
  <DomainObject.Predmet.ProtustrankaFormatedWithAdressOIB>
    <izvorni_sadrzaj> SUN &amp; SEA DREAMS društvo s ograničenom odgovornošću, za građenje, trgovinu i turizam, turistička agencija u stečaju, OIB 39595289314, Uz Pjacu b.b., 21420 Bol</izvorni_sadrzaj>
    <derivirana_varijabla naziv="DomainObject.Predmet.ProtustrankaFormatedWithAdressOIB_1"> SUN &amp; SEA DREAMS društvo s ograničenom odgovornošću, za građenje, trgovinu i turizam, turistička agencija u stečaju, OIB 39595289314, Uz Pjacu b.b., 21420 Bol</derivirana_varijabla>
  </DomainObject.Predmet.ProtustrankaFormatedWithAdressOIB>
  <DomainObject.Predmet.ProtustrankaWithAdress>
    <izvorni_sadrzaj>SUN &amp; SEA DREAMS društvo s ograničenom odgovornošću, za građenje, trgovinu i turizam, turistička agencija u stečaju Uz Pjacu b.b., 21420 Bol</izvorni_sadrzaj>
    <derivirana_varijabla naziv="DomainObject.Predmet.ProtustrankaWithAdress_1">SUN &amp; SEA DREAMS društvo s ograničenom odgovornošću, za građenje, trgovinu i turizam, turistička agencija u stečaju Uz Pjacu b.b., 21420 Bol</derivirana_varijabla>
  </DomainObject.Predmet.ProtustrankaWithAdress>
  <DomainObject.Predmet.ProtustrankaWithAdressOIB>
    <izvorni_sadrzaj>SUN &amp; SEA DREAMS društvo s ograničenom odgovornošću, za građenje, trgovinu i turizam, turistička agencija u stečaju, OIB 39595289314, Uz Pjacu b.b., 21420 Bol</izvorni_sadrzaj>
    <derivirana_varijabla naziv="DomainObject.Predmet.ProtustrankaWithAdressOIB_1">SUN &amp; SEA DREAMS društvo s ograničenom odgovornošću, za građenje, trgovinu i turizam, turistička agencija u stečaju, OIB 39595289314, Uz Pjacu b.b., 21420 Bol</derivirana_varijabla>
  </DomainObject.Predmet.ProtustrankaWithAdressOIB>
  <DomainObject.Predmet.ProtustrankaNazivFormated>
    <izvorni_sadrzaj>SUN &amp; SEA DREAMS društvo s ograničenom odgovornošću, za građenje, trgovinu i turizam, turistička agencija u stečaju</izvorni_sadrzaj>
    <derivirana_varijabla naziv="DomainObject.Predmet.ProtustrankaNazivFormated_1">SUN &amp; SEA DREAMS društvo s ograničenom odgovornošću, za građenje, trgovinu i turizam, turistička agencija u stečaju</derivirana_varijabla>
  </DomainObject.Predmet.ProtustrankaNazivFormated>
  <DomainObject.Predmet.ProtustrankaNazivFormatedOIB>
    <izvorni_sadrzaj>SUN &amp; SEA DREAMS društvo s ograničenom odgovornošću, za građenje, trgovinu i turizam, turistička agencija u stečaju, OIB 39595289314</izvorni_sadrzaj>
    <derivirana_varijabla naziv="DomainObject.Predmet.ProtustrankaNazivFormatedOIB_1">SUN &amp; SEA DREAMS društvo s ograničenom odgovornošću, za građenje, trgovinu i turizam, turistička agencija u stečaju, OIB 39595289314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SLOBODNA DALMACIJA izdavačka i tiskarska djelatnost, dioničko društvo; Božo Alduk; Marija Boljat; Marko Horvat; Halim Maxhuni; Emilija Mustapić; Marija Ninčević; Frane Peroš; Ivana Didović; Vedran Vuković; Lara Vekić; Ministarstvo financija RH, Porezna uprava, Područni ured Dalmacija zastupanog po punomoćniku Županijsko državno odvjetništvo u Splitu; Ministarstvo financija RH, Carinska uprava, Područni carski ured Split zastupanog po punomoćniku Županijsko državno odvjetništvo u Splitu; CROATIA osiguranje d.d.; Wiener osiguranje Vienna Insurance Group dioničko društvo za osiguranje; Financijska agencija; BANKA SPLITSKO-DALMATINSKA, dioničko društvo u stečaju</izvorni_sadrzaj>
    <derivirana_varijabla naziv="DomainObject.Predmet.StrankaFormated_1">  FINANCIJSKA AGENCIJA, RC SPLIT; SLOBODNA DALMACIJA izdavačka i tiskarska djelatnost, dioničko društvo; Božo Alduk; Marija Boljat; Marko Horvat; Halim Maxhuni; Emilija Mustapić; Marija Ninčević; Frane Peroš; Ivana Didović; Vedran Vuković; Lara Vekić; Ministarstvo financija RH, Porezna uprava, Područni ured Dalmacija zastupanog po punomoćniku Županijsko državno odvjetništvo u Splitu; Ministarstvo financija RH, Carinska uprava, Područni carski ured Split zastupanog po punomoćniku Županijsko državno odvjetništvo u Splitu; CROATIA osiguranje d.d.; Wiener osiguranje Vienna Insurance Group dioničko društvo za osiguranje; Financijska agencija; BANKA SPLITSKO-DALMATINSKA, dioničko društvo u stečaju</derivirana_varijabla>
  </DomainObject.Predmet.StrankaFormated>
  <DomainObject.Predmet.StrankaFormatedOIB>
    <izvorni_sadrzaj>  FINANCIJSKA AGENCIJA, RC SPLIT, OIB 85821130368; SLOBODNA DALMACIJA izdavačka i tiskarska djelatnost, dioničko društvo, OIB 35075764438; Božo Alduk, OIB 58180738758; Marija Boljat, OIB 80031357886; Marko Horvat, OIB 50882836487; Halim Maxhuni, OIB 05112680073; Emilija Mustapić, OIB 26300352409; Marija Ninčević, OIB 37419763688; Frane Peroš, OIB 79244703372; Ivana Didović, OIB 17590838673; Vedran Vuković, OIB 04529305649; Lara Vekić, OIB 31300505640; Ministarstvo financija RH, Porezna uprava, Područni ured Dalmacija, OIB 18683136487 zastupanog po punomoćniku Županijsko državno odvjetništvo u Splitu; Ministarstvo financija RH, Carinska uprava, Područni carski ured Split, OIB 18683136487 zastupanog po punomoćniku Županijsko državno odvjetništvo u Splitu; CROATIA osiguranje d.d., OIB 26187994862; Wiener osiguranje Vienna Insurance Group dioničko društvo za osiguranje, OIB 52848403362; Financijska agencija, OIB 85821130368; BANKA SPLITSKO-DALMATINSKA, dioničko društvo u stečaju, OIB 25351138943</izvorni_sadrzaj>
    <derivirana_varijabla naziv="DomainObject.Predmet.StrankaFormatedOIB_1">  FINANCIJSKA AGENCIJA, RC SPLIT, OIB 85821130368; SLOBODNA DALMACIJA izdavačka i tiskarska djelatnost, dioničko društvo, OIB 35075764438; Božo Alduk, OIB 58180738758; Marija Boljat, OIB 80031357886; Marko Horvat, OIB 50882836487; Halim Maxhuni, OIB 05112680073; Emilija Mustapić, OIB 26300352409; Marija Ninčević, OIB 37419763688; Frane Peroš, OIB 79244703372; Ivana Didović, OIB 17590838673; Vedran Vuković, OIB 04529305649; Lara Vekić, OIB 31300505640; Ministarstvo financija RH, Porezna uprava, Područni ured Dalmacija, OIB 18683136487 zastupanog po punomoćniku Županijsko državno odvjetništvo u Splitu; Ministarstvo financija RH, Carinska uprava, Područni carski ured Split, OIB 18683136487 zastupanog po punomoćniku Županijsko državno odvjetništvo u Splitu; CROATIA osiguranje d.d., OIB 26187994862; Wiener osiguranje Vienna Insurance Group dioničko društvo za osiguranje, OIB 52848403362; Financijska agencija, OIB 85821130368; BANKA SPLITSKO-DALMATINSKA, dioničko društvo u stečaju, OIB 25351138943</derivirana_varijabla>
  </DomainObject.Predmet.StrankaFormatedOIB>
  <DomainObject.Predmet.StrankaFormatedWithAdress>
    <izvorni_sadrzaj> FINANCIJSKA AGENCIJA, RC SPLIT, Mažuranićevo šetalište 24 b, 21000 Split; SLOBODNA DALMACIJA izdavačka i tiskarska djelatnost, dioničko društvo, Ulica Hrvatske Mornarice 4, 21000 Split; Božo Alduk, Stanka Vraza 25, 21000 Split; Marija Boljat, Put Smokvice 19, 21214 Kaštel Kambelovac; Marko Horvat, Čehovec 49a, 40323 Čehovec; Halim Maxhuni, Ramska 2, 21000 Split; Emilija Mustapić, Lovački Put 13a, 21000 Split; Marija Ninčević, Slavonska 10, 21000 Split; Frane Peroš, Don Petra Peroša 62, 21210 Mravince; Ivana Didović, Tršćanska 68, 21000 Split; Vedran Vuković, Ulica Stjepana Radića 14, 21210 Solin; Lara Vekić, Sućidar 35, 21000 Split; Ministarstvo financija RH, Porezna uprava, Područni ured Dalmacija, Trg dr. Franje Tuđmana 4, 21000 Split zastupanog po punomoćniku Županijsko državno odvjetništvo u Splitu; Ministarstvo financija RH, Carinska uprava, Područni carski ured Split, Trg dr. Franje Tuđmana 4, 21000 Split zastupanog po punomoćniku Županijsko državno odvjetništvo u Splitu; CROATIA osiguranje d.d., Vatroslava Jagića 33, 10000 Zagreb; Wiener osiguranje Vienna Insurance Group dioničko društvo za osiguranje, Slovenska ulica 24, 10000 Zagreb; Financijska agencija, Ulica grada Vukovara 70, 10000 Zagreb; BANKA SPLITSKO-DALMATINSKA, dioničko društvo u stečaju, 114. brigade 9, 21000 Split</izvorni_sadrzaj>
    <derivirana_varijabla naziv="DomainObject.Predmet.StrankaFormatedWithAdress_1"> FINANCIJSKA AGENCIJA, RC SPLIT, Mažuranićevo šetalište 24 b, 21000 Split; SLOBODNA DALMACIJA izdavačka i tiskarska djelatnost, dioničko društvo, Ulica Hrvatske Mornarice 4, 21000 Split; Božo Alduk, Stanka Vraza 25, 21000 Split; Marija Boljat, Put Smokvice 19, 21214 Kaštel Kambelovac; Marko Horvat, Čehovec 49a, 40323 Čehovec; Halim Maxhuni, Ramska 2, 21000 Split; Emilija Mustapić, Lovački Put 13a, 21000 Split; Marija Ninčević, Slavonska 10, 21000 Split; Frane Peroš, Don Petra Peroša 62, 21210 Mravince; Ivana Didović, Tršćanska 68, 21000 Split; Vedran Vuković, Ulica Stjepana Radića 14, 21210 Solin; Lara Vekić, Sućidar 35, 21000 Split; Ministarstvo financija RH, Porezna uprava, Područni ured Dalmacija, Trg dr. Franje Tuđmana 4, 21000 Split zastupanog po punomoćniku Županijsko državno odvjetništvo u Splitu; Ministarstvo financija RH, Carinska uprava, Područni carski ured Split, Trg dr. Franje Tuđmana 4, 21000 Split zastupanog po punomoćniku Županijsko državno odvjetništvo u Splitu; CROATIA osiguranje d.d., Vatroslava Jagića 33, 10000 Zagreb; Wiener osiguranje Vienna Insurance Group dioničko društvo za osiguranje, Slovenska ulica 24, 10000 Zagreb; Financijska agencija, Ulica grada Vukovara 70, 10000 Zagreb; BANKA SPLITSKO-DALMATINSKA, dioničko društvo u stečaju, 114. brigade 9, 21000 Split</derivirana_varijabla>
  </DomainObject.Predmet.StrankaFormatedWithAdress>
  <DomainObject.Predmet.StrankaFormatedWithAdressOIB>
    <izvorni_sadrzaj> FINANCIJSKA AGENCIJA, RC SPLIT, OIB 85821130368, Mažuranićevo šetalište 24 b, 21000 Split; SLOBODNA DALMACIJA izdavačka i tiskarska djelatnost, dioničko društvo, OIB 35075764438, Ulica Hrvatske Mornarice 4, 21000 Split; Božo Alduk, OIB 58180738758, Stanka Vraza 25, 21000 Split; Marija Boljat, OIB 80031357886, Put Smokvice 19, 21214 Kaštel Kambelovac; Marko Horvat, OIB 50882836487, Čehovec 49a, 40323 Čehovec; Halim Maxhuni, OIB 05112680073, Ramska 2, 21000 Split; Emilija Mustapić, OIB 26300352409, Lovački Put 13a, 21000 Split; Marija Ninčević, OIB 37419763688, Slavonska 10, 21000 Split; Frane Peroš, OIB 79244703372, Don Petra Peroša 62, 21210 Mravince; Ivana Didović, OIB 17590838673, Tršćanska 68, 21000 Split; Vedran Vuković, OIB 04529305649, Ulica Stjepana Radića 14, 21210 Solin; Lara Vekić, OIB 31300505640, Sućidar 35, 21000 Split; Ministarstvo financija RH, Porezna uprava, Područni ured Dalmacija, OIB 18683136487, Trg dr. Franje Tuđmana 4, 21000 Split zastupanog po punomoćniku Županijsko državno odvjetništvo u Splitu; Ministarstvo financija RH, Carinska uprava, Područni carski ured Split, OIB 18683136487, Trg dr. Franje Tuđmana 4, 21000 Split zastupanog po punomoćniku Županijsko državno odvjetništvo u Splitu; CROATIA osiguranje d.d., OIB 26187994862, Vatroslava Jagića 33, 10000 Zagreb; Wiener osiguranje Vienna Insurance Group dioničko društvo za osiguranje, OIB 52848403362, Slovenska ulica 24, 10000 Zagreb; Financijska agencija, OIB 85821130368, Ulica grada Vukovara 70, 10000 Zagreb; BANKA SPLITSKO-DALMATINSKA, dioničko društvo u stečaju, OIB 25351138943, 114. brigade 9, 21000 Split</izvorni_sadrzaj>
    <derivirana_varijabla naziv="DomainObject.Predmet.StrankaFormatedWithAdressOIB_1"> FINANCIJSKA AGENCIJA, RC SPLIT, OIB 85821130368, Mažuranićevo šetalište 24 b, 21000 Split; SLOBODNA DALMACIJA izdavačka i tiskarska djelatnost, dioničko društvo, OIB 35075764438, Ulica Hrvatske Mornarice 4, 21000 Split; Božo Alduk, OIB 58180738758, Stanka Vraza 25, 21000 Split; Marija Boljat, OIB 80031357886, Put Smokvice 19, 21214 Kaštel Kambelovac; Marko Horvat, OIB 50882836487, Čehovec 49a, 40323 Čehovec; Halim Maxhuni, OIB 05112680073, Ramska 2, 21000 Split; Emilija Mustapić, OIB 26300352409, Lovački Put 13a, 21000 Split; Marija Ninčević, OIB 37419763688, Slavonska 10, 21000 Split; Frane Peroš, OIB 79244703372, Don Petra Peroša 62, 21210 Mravince; Ivana Didović, OIB 17590838673, Tršćanska 68, 21000 Split; Vedran Vuković, OIB 04529305649, Ulica Stjepana Radića 14, 21210 Solin; Lara Vekić, OIB 31300505640, Sućidar 35, 21000 Split; Ministarstvo financija RH, Porezna uprava, Područni ured Dalmacija, OIB 18683136487, Trg dr. Franje Tuđmana 4, 21000 Split zastupanog po punomoćniku Županijsko državno odvjetništvo u Splitu; Ministarstvo financija RH, Carinska uprava, Područni carski ured Split, OIB 18683136487, Trg dr. Franje Tuđmana 4, 21000 Split zastupanog po punomoćniku Županijsko državno odvjetništvo u Splitu; CROATIA osiguranje d.d., OIB 26187994862, Vatroslava Jagića 33, 10000 Zagreb; Wiener osiguranje Vienna Insurance Group dioničko društvo za osiguranje, OIB 52848403362, Slovenska ulica 24, 10000 Zagreb; Financijska agencija, OIB 85821130368, Ulica grada Vukovara 70, 10000 Zagreb; BANKA SPLITSKO-DALMATINSKA, dioničko društvo u stečaju, OIB 25351138943, 114. brigade 9, 21000 Split</derivirana_varijabla>
  </DomainObject.Predmet.StrankaFormatedWithAdressOIB>
  <DomainObject.Predmet.StrankaWithAdress>
    <izvorni_sadrzaj>FINANCIJSKA AGENCIJA, RC SPLIT Mažuranićevo šetalište 24 b,21000 Split,SLOBODNA DALMACIJA izdavačka i tiskarska djelatnost, dioničko društvo Ulica Hrvatske Mornarice 4,21000 Split,Božo Alduk Stanka Vraza 25,21000 Split,Marija Boljat Put Smokvice 19,21214 Kaštel Kambelovac,Marko Horvat Čehovec 49a,40323 Čehovec,Halim Maxhuni Ramska 2,21000 Split,Emilija Mustapić Lovački Put 13a,21000 Split,Marija Ninčević Slavonska 10,21000 Split,Frane Peroš Don Petra Peroša 62,21210 Mravince,Ivana Didović Tršćanska 68,21000 Split,Vedran Vuković Ulica Stjepana Radića 14,21210 Solin,Lara Vekić Sućidar 35,21000 Split,Ministarstvo financija RH, Porezna uprava, Područni ured Dalmacija Trg dr. Franje Tuđmana 4,21000 Split,Ministarstvo financija RH, Carinska uprava, Područni carski ured Split Trg dr. Franje Tuđmana 4,21000 Split,CROATIA osiguranje d.d. Vatroslava Jagića 33,10000 Zagreb,Wiener osiguranje Vienna Insurance Group dioničko društvo za osiguranje Slovenska ulica 24,10000 Zagreb,Financijska agencija Ulica grada Vukovara 70,10000 Zagreb,BANKA SPLITSKO-DALMATINSKA, dioničko društvo u stečaju 114. brigade 9,21000 Split</izvorni_sadrzaj>
    <derivirana_varijabla naziv="DomainObject.Predmet.StrankaWithAdress_1">FINANCIJSKA AGENCIJA, RC SPLIT Mažuranićevo šetalište 24 b,21000 Split,SLOBODNA DALMACIJA izdavačka i tiskarska djelatnost, dioničko društvo Ulica Hrvatske Mornarice 4,21000 Split,Božo Alduk Stanka Vraza 25,21000 Split,Marija Boljat Put Smokvice 19,21214 Kaštel Kambelovac,Marko Horvat Čehovec 49a,40323 Čehovec,Halim Maxhuni Ramska 2,21000 Split,Emilija Mustapić Lovački Put 13a,21000 Split,Marija Ninčević Slavonska 10,21000 Split,Frane Peroš Don Petra Peroša 62,21210 Mravince,Ivana Didović Tršćanska 68,21000 Split,Vedran Vuković Ulica Stjepana Radića 14,21210 Solin,Lara Vekić Sućidar 35,21000 Split,Ministarstvo financija RH, Porezna uprava, Područni ured Dalmacija Trg dr. Franje Tuđmana 4,21000 Split,Ministarstvo financija RH, Carinska uprava, Područni carski ured Split Trg dr. Franje Tuđmana 4,21000 Split,CROATIA osiguranje d.d. Vatroslava Jagića 33,10000 Zagreb,Wiener osiguranje Vienna Insurance Group dioničko društvo za osiguranje Slovenska ulica 24,10000 Zagreb,Financijska agencija Ulica grada Vukovara 70,10000 Zagreb,BANKA SPLITSKO-DALMATINSKA, dioničko društvo u stečaju 114. brigade 9,21000 Split</derivirana_varijabla>
  </DomainObject.Predmet.StrankaWithAdress>
  <DomainObject.Predmet.StrankaWithAdressOIB>
    <izvorni_sadrzaj>FINANCIJSKA AGENCIJA, RC SPLIT, OIB 85821130368, Mažuranićevo šetalište 24 b,21000 Split,SLOBODNA DALMACIJA izdavačka i tiskarska djelatnost, dioničko društvo, OIB 35075764438, Ulica Hrvatske Mornarice 4,21000 Split,Božo Alduk, OIB 58180738758, Stanka Vraza 25,21000 Split,Marija Boljat, OIB 80031357886, Put Smokvice 19,21214 Kaštel Kambelovac,Marko Horvat, OIB 50882836487, Čehovec 49a,40323 Čehovec,Halim Maxhuni, OIB 05112680073, Ramska 2,21000 Split,Emilija Mustapić, OIB 26300352409, Lovački Put 13a,21000 Split,Marija Ninčević, OIB 37419763688, Slavonska 10,21000 Split,Frane Peroš, OIB 79244703372, Don Petra Peroša 62,21210 Mravince,Ivana Didović, OIB 17590838673, Tršćanska 68,21000 Split,Vedran Vuković, OIB 04529305649, Ulica Stjepana Radića 14,21210 Solin,Lara Vekić, OIB 31300505640, Sućidar 35,21000 Split,Ministarstvo financija RH, Porezna uprava, Područni ured Dalmacija, OIB 18683136487, Trg dr. Franje Tuđmana 4,21000 Split,Ministarstvo financija RH, Carinska uprava, Područni carski ured Split, OIB 18683136487, Trg dr. Franje Tuđmana 4,21000 Split,CROATIA osiguranje d.d., OIB 26187994862, Vatroslava Jagića 33,10000 Zagreb,Wiener osiguranje Vienna Insurance Group dioničko društvo za osiguranje, OIB 52848403362, Slovenska ulica 24,10000 Zagreb,Financijska agencija, OIB 85821130368, Ulica grada Vukovara 70,10000 Zagreb,BANKA SPLITSKO-DALMATINSKA, dioničko društvo u stečaju, OIB 25351138943, 114. brigade 9,21000 Split</izvorni_sadrzaj>
    <derivirana_varijabla naziv="DomainObject.Predmet.StrankaWithAdressOIB_1">FINANCIJSKA AGENCIJA, RC SPLIT, OIB 85821130368, Mažuranićevo šetalište 24 b,21000 Split,SLOBODNA DALMACIJA izdavačka i tiskarska djelatnost, dioničko društvo, OIB 35075764438, Ulica Hrvatske Mornarice 4,21000 Split,Božo Alduk, OIB 58180738758, Stanka Vraza 25,21000 Split,Marija Boljat, OIB 80031357886, Put Smokvice 19,21214 Kaštel Kambelovac,Marko Horvat, OIB 50882836487, Čehovec 49a,40323 Čehovec,Halim Maxhuni, OIB 05112680073, Ramska 2,21000 Split,Emilija Mustapić, OIB 26300352409, Lovački Put 13a,21000 Split,Marija Ninčević, OIB 37419763688, Slavonska 10,21000 Split,Frane Peroš, OIB 79244703372, Don Petra Peroša 62,21210 Mravince,Ivana Didović, OIB 17590838673, Tršćanska 68,21000 Split,Vedran Vuković, OIB 04529305649, Ulica Stjepana Radića 14,21210 Solin,Lara Vekić, OIB 31300505640, Sućidar 35,21000 Split,Ministarstvo financija RH, Porezna uprava, Područni ured Dalmacija, OIB 18683136487, Trg dr. Franje Tuđmana 4,21000 Split,Ministarstvo financija RH, Carinska uprava, Područni carski ured Split, OIB 18683136487, Trg dr. Franje Tuđmana 4,21000 Split,CROATIA osiguranje d.d., OIB 26187994862, Vatroslava Jagića 33,10000 Zagreb,Wiener osiguranje Vienna Insurance Group dioničko društvo za osiguranje, OIB 52848403362, Slovenska ulica 24,10000 Zagreb,Financijska agencija, OIB 85821130368, Ulica grada Vukovara 70,10000 Zagreb,BANKA SPLITSKO-DALMATINSKA, dioničko društvo u stečaju, OIB 25351138943, 114. brigade 9,21000 Split</derivirana_varijabla>
  </DomainObject.Predmet.StrankaWithAdressOIB>
  <DomainObject.Predmet.StrankaNazivFormated>
    <izvorni_sadrzaj>FINANCIJSKA AGENCIJA, RC SPLIT,SLOBODNA DALMACIJA izdavačka i tiskarska djelatnost, dioničko društvo,Božo Alduk,Marija Boljat,Marko Horvat,Halim Maxhuni,Emilija Mustapić,Marija Ninčević,Frane Peroš,Ivana Didović,Vedran Vuković,Lara Vekić,Ministarstvo financija RH, Porezna uprava, Područni ured Dalmacija,Ministarstvo financija RH, Carinska uprava, Područni carski ured Split,CROATIA osiguranje d.d.,Wiener osiguranje Vienna Insurance Group dioničko društvo za osiguranje,Financijska agencija,BANKA SPLITSKO-DALMATINSKA, dioničko društvo u stečaju</izvorni_sadrzaj>
    <derivirana_varijabla naziv="DomainObject.Predmet.StrankaNazivFormated_1">FINANCIJSKA AGENCIJA, RC SPLIT,SLOBODNA DALMACIJA izdavačka i tiskarska djelatnost, dioničko društvo,Božo Alduk,Marija Boljat,Marko Horvat,Halim Maxhuni,Emilija Mustapić,Marija Ninčević,Frane Peroš,Ivana Didović,Vedran Vuković,Lara Vekić,Ministarstvo financija RH, Porezna uprava, Područni ured Dalmacija,Ministarstvo financija RH, Carinska uprava, Područni carski ured Split,CROATIA osiguranje d.d.,Wiener osiguranje Vienna Insurance Group dioničko društvo za osiguranje,Financijska agencija,BANKA SPLITSKO-DALMATINSKA, dioničko društvo u stečaju</derivirana_varijabla>
  </DomainObject.Predmet.StrankaNazivFormated>
  <DomainObject.Predmet.StrankaNazivFormatedOIB>
    <izvorni_sadrzaj>FINANCIJSKA AGENCIJA, RC SPLIT, OIB 85821130368,SLOBODNA DALMACIJA izdavačka i tiskarska djelatnost, dioničko društvo, OIB 35075764438,Božo Alduk, OIB 58180738758,Marija Boljat, OIB 80031357886,Marko Horvat, OIB 50882836487,Halim Maxhuni, OIB 05112680073,Emilija Mustapić, OIB 26300352409,Marija Ninčević, OIB 37419763688,Frane Peroš, OIB 79244703372,Ivana Didović, OIB 17590838673,Vedran Vuković, OIB 04529305649,Lara Vekić, OIB 31300505640,Ministarstvo financija RH, Porezna uprava, Područni ured Dalmacija, OIB 18683136487,Ministarstvo financija RH, Carinska uprava, Područni carski ured Split, OIB 18683136487,CROATIA osiguranje d.d., OIB 26187994862,Wiener osiguranje Vienna Insurance Group dioničko društvo za osiguranje, OIB 52848403362,Financijska agencija, OIB 85821130368,BANKA SPLITSKO-DALMATINSKA, dioničko društvo u stečaju, OIB 25351138943</izvorni_sadrzaj>
    <derivirana_varijabla naziv="DomainObject.Predmet.StrankaNazivFormatedOIB_1">FINANCIJSKA AGENCIJA, RC SPLIT, OIB 85821130368,SLOBODNA DALMACIJA izdavačka i tiskarska djelatnost, dioničko društvo, OIB 35075764438,Božo Alduk, OIB 58180738758,Marija Boljat, OIB 80031357886,Marko Horvat, OIB 50882836487,Halim Maxhuni, OIB 05112680073,Emilija Mustapić, OIB 26300352409,Marija Ninčević, OIB 37419763688,Frane Peroš, OIB 79244703372,Ivana Didović, OIB 17590838673,Vedran Vuković, OIB 04529305649,Lara Vekić, OIB 31300505640,Ministarstvo financija RH, Porezna uprava, Područni ured Dalmacija, OIB 18683136487,Ministarstvo financija RH, Carinska uprava, Područni carski ured Split, OIB 18683136487,CROATIA osiguranje d.d., OIB 26187994862,Wiener osiguranje Vienna Insurance Group dioničko društvo za osiguranje, OIB 52848403362,Financijska agencija, OIB 85821130368,BANKA SPLITSKO-DALMATINSKA, dioničko društvo u stečaju, OIB 25351138943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235675.55</izvorni_sadrzaj>
    <derivirana_varijabla naziv="DomainObject.Predmet.TrenutnaVrijednost_1">235675.55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SLOBODNA DALMACIJA izdavačka i tiskarska djelatnost, dioničko društvo</item>
      <item>Božo Alduk</item>
      <item>Marija Boljat</item>
      <item>Marko Horvat</item>
      <item>Halim Maxhuni</item>
      <item>Emilija Mustapić</item>
      <item>Marija Ninčević</item>
      <item>Frane Peroš</item>
      <item>Ivana Didović</item>
      <item>Vedran Vuković</item>
      <item>Lara Vekić</item>
      <item>Ministarstvo financija RH, Porezna uprava, Područni ured Dalmacija zastupanog po punomoćniku Županijsko državno odvjetništvo u Splitu</item>
      <item>Ministarstvo financija RH, Carinska uprava, Područni carski ured Split zastupanog po punomoćniku Županijsko državno odvjetništvo u Splitu</item>
      <item>CROATIA osiguranje d.d.</item>
      <item>Wiener osiguranje Vienna Insurance Group dioničko društvo za osiguranje</item>
      <item>Financijska agencija</item>
      <item>BANKA SPLITSKO-DALMATINSKA, dioničko društvo u stečaju</item>
    </izvorni_sadrzaj>
    <derivirana_varijabla naziv="DomainObject.Predmet.StrankaListFormated_1">
      <item>FINANCIJSKA AGENCIJA, RC SPLIT</item>
      <item>SLOBODNA DALMACIJA izdavačka i tiskarska djelatnost, dioničko društvo</item>
      <item>Božo Alduk</item>
      <item>Marija Boljat</item>
      <item>Marko Horvat</item>
      <item>Halim Maxhuni</item>
      <item>Emilija Mustapić</item>
      <item>Marija Ninčević</item>
      <item>Frane Peroš</item>
      <item>Ivana Didović</item>
      <item>Vedran Vuković</item>
      <item>Lara Vekić</item>
      <item>Ministarstvo financija RH, Porezna uprava, Područni ured Dalmacija zastupanog po punomoćniku Županijsko državno odvjetništvo u Splitu</item>
      <item>Ministarstvo financija RH, Carinska uprava, Područni carski ured Split zastupanog po punomoćniku Županijsko državno odvjetništvo u Splitu</item>
      <item>CROATIA osiguranje d.d.</item>
      <item>Wiener osiguranje Vienna Insurance Group dioničko društvo za osiguranje</item>
      <item>Financijska agencija</item>
      <item>BANKA SPLITSKO-DALMATINSKA, dioničko društvo u stečaju</item>
    </derivirana_varijabla>
  </DomainObject.Predmet.StrankaListFormated>
  <DomainObject.Predmet.StrankaListFormatedOIB>
    <izvorni_sadrzaj>
      <item>FINANCIJSKA AGENCIJA, RC SPLIT, OIB 85821130368</item>
      <item>SLOBODNA DALMACIJA izdavačka i tiskarska djelatnost, dioničko društvo, OIB 35075764438</item>
      <item>Božo Alduk, OIB 58180738758</item>
      <item>Marija Boljat, OIB 80031357886</item>
      <item>Marko Horvat, OIB 50882836487</item>
      <item>Halim Maxhuni, OIB 05112680073</item>
      <item>Emilija Mustapić, OIB 26300352409</item>
      <item>Marija Ninčević, OIB 37419763688</item>
      <item>Frane Peroš, OIB 79244703372</item>
      <item>Ivana Didović, OIB 17590838673</item>
      <item>Vedran Vuković, OIB 04529305649</item>
      <item>Lara Vekić, OIB 31300505640</item>
      <item>Ministarstvo financija RH, Porezna uprava, Područni ured Dalmacija, OIB 18683136487 zastupanog po punomoćniku Županijsko državno odvjetništvo u Splitu</item>
      <item>Ministarstvo financija RH, Carinska uprava, Područni carski ured Split, OIB 18683136487 zastupanog po punomoćniku Županijsko državno odvjetništvo u Splitu</item>
      <item>CROATIA osiguranje d.d., OIB 26187994862</item>
      <item>Wiener osiguranje Vienna Insurance Group dioničko društvo za osiguranje, OIB 52848403362</item>
      <item>Financijska agencija, OIB 85821130368</item>
      <item>BANKA SPLITSKO-DALMATINSKA, dioničko društvo u stečaju, OIB 25351138943</item>
    </izvorni_sadrzaj>
    <derivirana_varijabla naziv="DomainObject.Predmet.StrankaListFormatedOIB_1">
      <item>FINANCIJSKA AGENCIJA, RC SPLIT, OIB 85821130368</item>
      <item>SLOBODNA DALMACIJA izdavačka i tiskarska djelatnost, dioničko društvo, OIB 35075764438</item>
      <item>Božo Alduk, OIB 58180738758</item>
      <item>Marija Boljat, OIB 80031357886</item>
      <item>Marko Horvat, OIB 50882836487</item>
      <item>Halim Maxhuni, OIB 05112680073</item>
      <item>Emilija Mustapić, OIB 26300352409</item>
      <item>Marija Ninčević, OIB 37419763688</item>
      <item>Frane Peroš, OIB 79244703372</item>
      <item>Ivana Didović, OIB 17590838673</item>
      <item>Vedran Vuković, OIB 04529305649</item>
      <item>Lara Vekić, OIB 31300505640</item>
      <item>Ministarstvo financija RH, Porezna uprava, Područni ured Dalmacija, OIB 18683136487 zastupanog po punomoćniku Županijsko državno odvjetništvo u Splitu</item>
      <item>Ministarstvo financija RH, Carinska uprava, Područni carski ured Split, OIB 18683136487 zastupanog po punomoćniku Županijsko državno odvjetništvo u Splitu</item>
      <item>CROATIA osiguranje d.d., OIB 26187994862</item>
      <item>Wiener osiguranje Vienna Insurance Group dioničko društvo za osiguranje, OIB 52848403362</item>
      <item>Financijska agencija, OIB 85821130368</item>
      <item>BANKA SPLITSKO-DALMATINSKA, dioničko društvo u stečaju, OIB 25351138943</item>
    </derivirana_varijabla>
  </DomainObject.Predmet.StrankaListFormatedOIB>
  <DomainObject.Predmet.StrankaListFormatedWithAdress>
    <izvorni_sadrzaj>
      <item>FINANCIJSKA AGENCIJA, RC SPLIT, Mažuranićevo šetalište 24 b, 21000 Split</item>
      <item>SLOBODNA DALMACIJA izdavačka i tiskarska djelatnost, dioničko društvo, Ulica Hrvatske Mornarice 4, 21000 Split</item>
      <item>Božo Alduk, Stanka Vraza 25, 21000 Split</item>
      <item>Marija Boljat, Put Smokvice 19, 21214 Kaštel Kambelovac</item>
      <item>Marko Horvat, Čehovec 49a, 40323 Čehovec</item>
      <item>Halim Maxhuni, Ramska 2, 21000 Split</item>
      <item>Emilija Mustapić, Lovački Put 13a, 21000 Split</item>
      <item>Marija Ninčević, Slavonska 10, 21000 Split</item>
      <item>Frane Peroš, Don Petra Peroša 62, 21210 Mravince</item>
      <item>Ivana Didović, Tršćanska 68, 21000 Split</item>
      <item>Vedran Vuković, Ulica Stjepana Radića 14, 21210 Solin</item>
      <item>Lara Vekić, Sućidar 35, 21000 Split</item>
      <item>Ministarstvo financija RH, Porezna uprava, Područni ured Dalmacija, Trg dr. Franje Tuđmana 4, 21000 Split zastupanog po punomoćniku Županijsko državno odvjetništvo u Splitu</item>
      <item>Ministarstvo financija RH, Carinska uprava, Područni carski ured Split, Trg dr. Franje Tuđmana 4, 21000 Split zastupanog po punomoćniku Županijsko državno odvjetništvo u Splitu</item>
      <item>CROATIA osiguranje d.d., Vatroslava Jagića 33, 10000 Zagreb</item>
      <item>Wiener osiguranje Vienna Insurance Group dioničko društvo za osiguranje, Slovenska ulica 24, 10000 Zagreb</item>
      <item>Financijska agencija, Ulica grada Vukovara 70, 10000 Zagreb</item>
      <item>BANKA SPLITSKO-DALMATINSKA, dioničko društvo u stečaju, 114. brigade 9, 21000 Split</item>
    </izvorni_sadrzaj>
    <derivirana_varijabla naziv="DomainObject.Predmet.StrankaListFormatedWithAdress_1">
      <item>FINANCIJSKA AGENCIJA, RC SPLIT, Mažuranićevo šetalište 24 b, 21000 Split</item>
      <item>SLOBODNA DALMACIJA izdavačka i tiskarska djelatnost, dioničko društvo, Ulica Hrvatske Mornarice 4, 21000 Split</item>
      <item>Božo Alduk, Stanka Vraza 25, 21000 Split</item>
      <item>Marija Boljat, Put Smokvice 19, 21214 Kaštel Kambelovac</item>
      <item>Marko Horvat, Čehovec 49a, 40323 Čehovec</item>
      <item>Halim Maxhuni, Ramska 2, 21000 Split</item>
      <item>Emilija Mustapić, Lovački Put 13a, 21000 Split</item>
      <item>Marija Ninčević, Slavonska 10, 21000 Split</item>
      <item>Frane Peroš, Don Petra Peroša 62, 21210 Mravince</item>
      <item>Ivana Didović, Tršćanska 68, 21000 Split</item>
      <item>Vedran Vuković, Ulica Stjepana Radića 14, 21210 Solin</item>
      <item>Lara Vekić, Sućidar 35, 21000 Split</item>
      <item>Ministarstvo financija RH, Porezna uprava, Područni ured Dalmacija, Trg dr. Franje Tuđmana 4, 21000 Split zastupanog po punomoćniku Županijsko državno odvjetništvo u Splitu</item>
      <item>Ministarstvo financija RH, Carinska uprava, Područni carski ured Split, Trg dr. Franje Tuđmana 4, 21000 Split zastupanog po punomoćniku Županijsko državno odvjetništvo u Splitu</item>
      <item>CROATIA osiguranje d.d., Vatroslava Jagića 33, 10000 Zagreb</item>
      <item>Wiener osiguranje Vienna Insurance Group dioničko društvo za osiguranje, Slovenska ulica 24, 10000 Zagreb</item>
      <item>Financijska agencija, Ulica grada Vukovara 70, 10000 Zagreb</item>
      <item>BANKA SPLITSKO-DALMATINSKA, dioničko društvo u stečaju, 114. brigade 9, 21000 Split</item>
    </derivirana_varijabla>
  </DomainObject.Predmet.StrankaListFormatedWithAdress>
  <DomainObject.Predmet.StrankaListFormatedWithAdressOIB>
    <izvorni_sadrzaj>
      <item>FINANCIJSKA AGENCIJA, RC SPLIT, OIB 85821130368, Mažuranićevo šetalište 24 b, 21000 Split</item>
      <item>SLOBODNA DALMACIJA izdavačka i tiskarska djelatnost, dioničko društvo, OIB 35075764438, Ulica Hrvatske Mornarice 4, 21000 Split</item>
      <item>Božo Alduk, OIB 58180738758, Stanka Vraza 25, 21000 Split</item>
      <item>Marija Boljat, OIB 80031357886, Put Smokvice 19, 21214 Kaštel Kambelovac</item>
      <item>Marko Horvat, OIB 50882836487, Čehovec 49a, 40323 Čehovec</item>
      <item>Halim Maxhuni, OIB 05112680073, Ramska 2, 21000 Split</item>
      <item>Emilija Mustapić, OIB 26300352409, Lovački Put 13a, 21000 Split</item>
      <item>Marija Ninčević, OIB 37419763688, Slavonska 10, 21000 Split</item>
      <item>Frane Peroš, OIB 79244703372, Don Petra Peroša 62, 21210 Mravince</item>
      <item>Ivana Didović, OIB 17590838673, Tršćanska 68, 21000 Split</item>
      <item>Vedran Vuković, OIB 04529305649, Ulica Stjepana Radića 14, 21210 Solin</item>
      <item>Lara Vekić, OIB 31300505640, Sućidar 35, 21000 Split</item>
      <item>Ministarstvo financija RH, Porezna uprava, Područni ured Dalmacija, OIB 18683136487, Trg dr. Franje Tuđmana 4, 21000 Split zastupanog po punomoćniku Županijsko državno odvjetništvo u Splitu</item>
      <item>Ministarstvo financija RH, Carinska uprava, Područni carski ured Split, OIB 18683136487, Trg dr. Franje Tuđmana 4, 21000 Split zastupanog po punomoćniku Županijsko državno odvjetništvo u Splitu</item>
      <item>CROATIA osiguranje d.d., OIB 26187994862, Vatroslava Jagića 33, 10000 Zagreb</item>
      <item>Wiener osiguranje Vienna Insurance Group dioničko društvo za osiguranje, OIB 52848403362, Slovenska ulica 24, 10000 Zagreb</item>
      <item>Financijska agencija, OIB 85821130368, Ulica grada Vukovara 70, 10000 Zagreb</item>
      <item>BANKA SPLITSKO-DALMATINSKA, dioničko društvo u stečaju, OIB 25351138943, 114. brigade 9, 21000 Split</item>
    </izvorni_sadrzaj>
    <derivirana_varijabla naziv="DomainObject.Predmet.StrankaListFormatedWithAdressOIB_1">
      <item>FINANCIJSKA AGENCIJA, RC SPLIT, OIB 85821130368, Mažuranićevo šetalište 24 b, 21000 Split</item>
      <item>SLOBODNA DALMACIJA izdavačka i tiskarska djelatnost, dioničko društvo, OIB 35075764438, Ulica Hrvatske Mornarice 4, 21000 Split</item>
      <item>Božo Alduk, OIB 58180738758, Stanka Vraza 25, 21000 Split</item>
      <item>Marija Boljat, OIB 80031357886, Put Smokvice 19, 21214 Kaštel Kambelovac</item>
      <item>Marko Horvat, OIB 50882836487, Čehovec 49a, 40323 Čehovec</item>
      <item>Halim Maxhuni, OIB 05112680073, Ramska 2, 21000 Split</item>
      <item>Emilija Mustapić, OIB 26300352409, Lovački Put 13a, 21000 Split</item>
      <item>Marija Ninčević, OIB 37419763688, Slavonska 10, 21000 Split</item>
      <item>Frane Peroš, OIB 79244703372, Don Petra Peroša 62, 21210 Mravince</item>
      <item>Ivana Didović, OIB 17590838673, Tršćanska 68, 21000 Split</item>
      <item>Vedran Vuković, OIB 04529305649, Ulica Stjepana Radića 14, 21210 Solin</item>
      <item>Lara Vekić, OIB 31300505640, Sućidar 35, 21000 Split</item>
      <item>Ministarstvo financija RH, Porezna uprava, Područni ured Dalmacija, OIB 18683136487, Trg dr. Franje Tuđmana 4, 21000 Split zastupanog po punomoćniku Županijsko državno odvjetništvo u Splitu</item>
      <item>Ministarstvo financija RH, Carinska uprava, Područni carski ured Split, OIB 18683136487, Trg dr. Franje Tuđmana 4, 21000 Split zastupanog po punomoćniku Županijsko državno odvjetništvo u Splitu</item>
      <item>CROATIA osiguranje d.d., OIB 26187994862, Vatroslava Jagića 33, 10000 Zagreb</item>
      <item>Wiener osiguranje Vienna Insurance Group dioničko društvo za osiguranje, OIB 52848403362, Slovenska ulica 24, 10000 Zagreb</item>
      <item>Financijska agencija, OIB 85821130368, Ulica grada Vukovara 70, 10000 Zagreb</item>
      <item>BANKA SPLITSKO-DALMATINSKA, dioničko društvo u stečaju, OIB 25351138943, 114. brigade 9, 21000 Split</item>
    </derivirana_varijabla>
  </DomainObject.Predmet.StrankaListFormatedWithAdressOIB>
  <DomainObject.Predmet.StrankaListNazivFormated>
    <izvorni_sadrzaj>
      <item>FINANCIJSKA AGENCIJA, RC SPLIT</item>
      <item>SLOBODNA DALMACIJA izdavačka i tiskarska djelatnost, dioničko društvo</item>
      <item>Božo Alduk</item>
      <item>Marija Boljat</item>
      <item>Marko Horvat</item>
      <item>Halim Maxhuni</item>
      <item>Emilija Mustapić</item>
      <item>Marija Ninčević</item>
      <item>Frane Peroš</item>
      <item>Ivana Didović</item>
      <item>Vedran Vuković</item>
      <item>Lara Vekić</item>
      <item>Ministarstvo financija RH, Porezna uprava, Područni ured Dalmacija</item>
      <item>Ministarstvo financija RH, Carinska uprava, Područni carski ured Split</item>
      <item>CROATIA osiguranje d.d.</item>
      <item>Wiener osiguranje Vienna Insurance Group dioničko društvo za osiguranje</item>
      <item>Financijska agencija</item>
      <item>BANKA SPLITSKO-DALMATINSKA, dioničko društvo u stečaju</item>
    </izvorni_sadrzaj>
    <derivirana_varijabla naziv="DomainObject.Predmet.StrankaListNazivFormated_1">
      <item>FINANCIJSKA AGENCIJA, RC SPLIT</item>
      <item>SLOBODNA DALMACIJA izdavačka i tiskarska djelatnost, dioničko društvo</item>
      <item>Božo Alduk</item>
      <item>Marija Boljat</item>
      <item>Marko Horvat</item>
      <item>Halim Maxhuni</item>
      <item>Emilija Mustapić</item>
      <item>Marija Ninčević</item>
      <item>Frane Peroš</item>
      <item>Ivana Didović</item>
      <item>Vedran Vuković</item>
      <item>Lara Vekić</item>
      <item>Ministarstvo financija RH, Porezna uprava, Područni ured Dalmacija</item>
      <item>Ministarstvo financija RH, Carinska uprava, Područni carski ured Split</item>
      <item>CROATIA osiguranje d.d.</item>
      <item>Wiener osiguranje Vienna Insurance Group dioničko društvo za osiguranje</item>
      <item>Financijska agencija</item>
      <item>BANKA SPLITSKO-DALMATINSKA, dioničko društvo u stečaju</item>
    </derivirana_varijabla>
  </DomainObject.Predmet.StrankaListNazivFormated>
  <DomainObject.Predmet.StrankaListNazivFormatedOIB>
    <izvorni_sadrzaj>
      <item>FINANCIJSKA AGENCIJA, RC SPLIT, OIB 85821130368</item>
      <item>SLOBODNA DALMACIJA izdavačka i tiskarska djelatnost, dioničko društvo, OIB 35075764438</item>
      <item>Božo Alduk, OIB 58180738758</item>
      <item>Marija Boljat, OIB 80031357886</item>
      <item>Marko Horvat, OIB 50882836487</item>
      <item>Halim Maxhuni, OIB 05112680073</item>
      <item>Emilija Mustapić, OIB 26300352409</item>
      <item>Marija Ninčević, OIB 37419763688</item>
      <item>Frane Peroš, OIB 79244703372</item>
      <item>Ivana Didović, OIB 17590838673</item>
      <item>Vedran Vuković, OIB 04529305649</item>
      <item>Lara Vekić, OIB 31300505640</item>
      <item>Ministarstvo financija RH, Porezna uprava, Područni ured Dalmacija, OIB 18683136487</item>
      <item>Ministarstvo financija RH, Carinska uprava, Područni carski ured Split, OIB 18683136487</item>
      <item>CROATIA osiguranje d.d., OIB 26187994862</item>
      <item>Wiener osiguranje Vienna Insurance Group dioničko društvo za osiguranje, OIB 52848403362</item>
      <item>Financijska agencija, OIB 85821130368</item>
      <item>BANKA SPLITSKO-DALMATINSKA, dioničko društvo u stečaju, OIB 25351138943</item>
    </izvorni_sadrzaj>
    <derivirana_varijabla naziv="DomainObject.Predmet.StrankaListNazivFormatedOIB_1">
      <item>FINANCIJSKA AGENCIJA, RC SPLIT, OIB 85821130368</item>
      <item>SLOBODNA DALMACIJA izdavačka i tiskarska djelatnost, dioničko društvo, OIB 35075764438</item>
      <item>Božo Alduk, OIB 58180738758</item>
      <item>Marija Boljat, OIB 80031357886</item>
      <item>Marko Horvat, OIB 50882836487</item>
      <item>Halim Maxhuni, OIB 05112680073</item>
      <item>Emilija Mustapić, OIB 26300352409</item>
      <item>Marija Ninčević, OIB 37419763688</item>
      <item>Frane Peroš, OIB 79244703372</item>
      <item>Ivana Didović, OIB 17590838673</item>
      <item>Vedran Vuković, OIB 04529305649</item>
      <item>Lara Vekić, OIB 31300505640</item>
      <item>Ministarstvo financija RH, Porezna uprava, Područni ured Dalmacija, OIB 18683136487</item>
      <item>Ministarstvo financija RH, Carinska uprava, Područni carski ured Split, OIB 18683136487</item>
      <item>CROATIA osiguranje d.d., OIB 26187994862</item>
      <item>Wiener osiguranje Vienna Insurance Group dioničko društvo za osiguranje, OIB 52848403362</item>
      <item>Financijska agencija, OIB 85821130368</item>
      <item>BANKA SPLITSKO-DALMATINSKA, dioničko društvo u stečaju, OIB 25351138943</item>
    </derivirana_varijabla>
  </DomainObject.Predmet.StrankaListNazivFormatedOIB>
  <DomainObject.Predmet.ProtuStrankaListFormated>
    <izvorni_sadrzaj>
      <item>SUN &amp; SEA DREAMS društvo s ograničenom odgovornošću, za građenje, trgovinu i turizam, turistička agencija u stečaju</item>
    </izvorni_sadrzaj>
    <derivirana_varijabla naziv="DomainObject.Predmet.ProtuStrankaListFormated_1">
      <item>SUN &amp; SEA DREAMS društvo s ograničenom odgovornošću, za građenje, trgovinu i turizam, turistička agencija u stečaju</item>
    </derivirana_varijabla>
  </DomainObject.Predmet.ProtuStrankaListFormated>
  <DomainObject.Predmet.ProtuStrankaListFormatedOIB>
    <izvorni_sadrzaj>
      <item>SUN &amp; SEA DREAMS društvo s ograničenom odgovornošću, za građenje, trgovinu i turizam, turistička agencija u stečaju, OIB 39595289314</item>
    </izvorni_sadrzaj>
    <derivirana_varijabla naziv="DomainObject.Predmet.ProtuStrankaListFormatedOIB_1">
      <item>SUN &amp; SEA DREAMS društvo s ograničenom odgovornošću, za građenje, trgovinu i turizam, turistička agencija u stečaju, OIB 39595289314</item>
    </derivirana_varijabla>
  </DomainObject.Predmet.ProtuStrankaListFormatedOIB>
  <DomainObject.Predmet.ProtuStrankaListFormatedWithAdress>
    <izvorni_sadrzaj>
      <item>SUN &amp; SEA DREAMS društvo s ograničenom odgovornošću, za građenje, trgovinu i turizam, turistička agencija u stečaju, Uz Pjacu b.b., 21420 Bol</item>
    </izvorni_sadrzaj>
    <derivirana_varijabla naziv="DomainObject.Predmet.ProtuStrankaListFormatedWithAdress_1">
      <item>SUN &amp; SEA DREAMS društvo s ograničenom odgovornošću, za građenje, trgovinu i turizam, turistička agencija u stečaju, Uz Pjacu b.b., 21420 Bol</item>
    </derivirana_varijabla>
  </DomainObject.Predmet.ProtuStrankaListFormatedWithAdress>
  <DomainObject.Predmet.ProtuStrankaListFormatedWithAdressOIB>
    <izvorni_sadrzaj>
      <item>SUN &amp; SEA DREAMS društvo s ograničenom odgovornošću, za građenje, trgovinu i turizam, turistička agencija u stečaju, OIB 39595289314, Uz Pjacu b.b., 21420 Bol</item>
    </izvorni_sadrzaj>
    <derivirana_varijabla naziv="DomainObject.Predmet.ProtuStrankaListFormatedWithAdressOIB_1">
      <item>SUN &amp; SEA DREAMS društvo s ograničenom odgovornošću, za građenje, trgovinu i turizam, turistička agencija u stečaju, OIB 39595289314, Uz Pjacu b.b., 21420 Bol</item>
    </derivirana_varijabla>
  </DomainObject.Predmet.ProtuStrankaListFormatedWithAdressOIB>
  <DomainObject.Predmet.ProtuStrankaListNazivFormated>
    <izvorni_sadrzaj>
      <item>SUN &amp; SEA DREAMS društvo s ograničenom odgovornošću, za građenje, trgovinu i turizam, turistička agencija u stečaju</item>
    </izvorni_sadrzaj>
    <derivirana_varijabla naziv="DomainObject.Predmet.ProtuStrankaListNazivFormated_1">
      <item>SUN &amp; SEA DREAMS društvo s ograničenom odgovornošću, za građenje, trgovinu i turizam, turistička agencija u stečaju</item>
    </derivirana_varijabla>
  </DomainObject.Predmet.ProtuStrankaListNazivFormated>
  <DomainObject.Predmet.ProtuStrankaListNazivFormatedOIB>
    <izvorni_sadrzaj>
      <item>SUN &amp; SEA DREAMS društvo s ograničenom odgovornošću, za građenje, trgovinu i turizam, turistička agencija u stečaju, OIB 39595289314</item>
    </izvorni_sadrzaj>
    <derivirana_varijabla naziv="DomainObject.Predmet.ProtuStrankaListNazivFormatedOIB_1">
      <item>SUN &amp; SEA DREAMS društvo s ograničenom odgovornošću, za građenje, trgovinu i turizam, turistička agencija u stečaju, OIB 39595289314</item>
    </derivirana_varijabla>
  </DomainObject.Predmet.ProtuStrankaListNazivFormatedOIB>
  <DomainObject.Predmet.OstaliListFormated>
    <izvorni_sadrzaj>
      <item>Lara Vekić</item>
      <item>Županijsko državno odvjetništvo u Splitu punomoćnik sudionika u postupku Ministarstvo financija RH, Porezna uprava, Područni ured Dalmacija; Ministarstvo financija RH, Carinska uprava, Područni carski ured Split</item>
    </izvorni_sadrzaj>
    <derivirana_varijabla naziv="DomainObject.Predmet.OstaliListFormated_1">
      <item>Lara Vekić</item>
      <item>Županijsko državno odvjetništvo u Splitu punomoćnik sudionika u postupku Ministarstvo financija RH, Porezna uprava, Područni ured Dalmacija; Ministarstvo financija RH, Carinska uprava, Područni carski ured Split</item>
    </derivirana_varijabla>
  </DomainObject.Predmet.OstaliListFormated>
  <DomainObject.Predmet.OstaliListFormatedOIB>
    <izvorni_sadrzaj>
      <item>Lara Vekić, OIB 31300505640</item>
      <item>Županijsko državno odvjetništvo u Splitu punomoćnik sudionika u postupku Ministarstvo financija RH, Porezna uprava, Područni ured Dalmacija; Ministarstvo financija RH, Carinska uprava, Područni carski ured Split</item>
    </izvorni_sadrzaj>
    <derivirana_varijabla naziv="DomainObject.Predmet.OstaliListFormatedOIB_1">
      <item>Lara Vekić, OIB 31300505640</item>
      <item>Županijsko državno odvjetništvo u Splitu punomoćnik sudionika u postupku Ministarstvo financija RH, Porezna uprava, Područni ured Dalmacija; Ministarstvo financija RH, Carinska uprava, Područni carski ured Split</item>
    </derivirana_varijabla>
  </DomainObject.Predmet.OstaliListFormatedOIB>
  <DomainObject.Predmet.OstaliListFormatedWithAdress>
    <izvorni_sadrzaj>
      <item>Lara Vekić, Pišćine 13, 21311 Podstrana</item>
      <item>Županijsko državno odvjetništvo u Splitu, Gundulićeva 29a, 21000 Split punomoćnik sudionika u postupku Ministarstvo financija RH, Porezna uprava, Područni ured Dalmacija; Ministarstvo financija RH, Carinska uprava, Područni carski ured Split</item>
    </izvorni_sadrzaj>
    <derivirana_varijabla naziv="DomainObject.Predmet.OstaliListFormatedWithAdress_1">
      <item>Lara Vekić, Pišćine 13, 21311 Podstrana</item>
      <item>Županijsko državno odvjetništvo u Splitu, Gundulićeva 29a, 21000 Split punomoćnik sudionika u postupku Ministarstvo financija RH, Porezna uprava, Područni ured Dalmacija; Ministarstvo financija RH, Carinska uprava, Područni carski ured Split</item>
    </derivirana_varijabla>
  </DomainObject.Predmet.OstaliListFormatedWithAdress>
  <DomainObject.Predmet.OstaliListFormatedWithAdressOIB>
    <izvorni_sadrzaj>
      <item>Lara Vekić, OIB 31300505640, Pišćine 13, 21311 Podstrana</item>
      <item>Županijsko državno odvjetništvo u Splitu, Gundulićeva 29a, 21000 Split punomoćnik sudionika u postupku Ministarstvo financija RH, Porezna uprava, Područni ured Dalmacija; Ministarstvo financija RH, Carinska uprava, Područni carski ured Split</item>
    </izvorni_sadrzaj>
    <derivirana_varijabla naziv="DomainObject.Predmet.OstaliListFormatedWithAdressOIB_1">
      <item>Lara Vekić, OIB 31300505640, Pišćine 13, 21311 Podstrana</item>
      <item>Županijsko državno odvjetništvo u Splitu, Gundulićeva 29a, 21000 Split punomoćnik sudionika u postupku Ministarstvo financija RH, Porezna uprava, Područni ured Dalmacija; Ministarstvo financija RH, Carinska uprava, Područni carski ured Split</item>
    </derivirana_varijabla>
  </DomainObject.Predmet.OstaliListFormatedWithAdressOIB>
  <DomainObject.Predmet.OstaliListNazivFormated>
    <izvorni_sadrzaj>
      <item>Lara Vekić</item>
      <item>Županijsko državno odvjetništvo u Splitu</item>
    </izvorni_sadrzaj>
    <derivirana_varijabla naziv="DomainObject.Predmet.OstaliListNazivFormated_1">
      <item>Lara Vekić</item>
      <item>Županijsko državno odvjetništvo u Splitu</item>
    </derivirana_varijabla>
  </DomainObject.Predmet.OstaliListNazivFormated>
  <DomainObject.Predmet.OstaliListNazivFormatedOIB>
    <izvorni_sadrzaj>
      <item>Lara Vekić, OIB 31300505640</item>
      <item>Županijsko državno odvjetništvo u Splitu</item>
    </izvorni_sadrzaj>
    <derivirana_varijabla naziv="DomainObject.Predmet.OstaliListNazivFormatedOIB_1">
      <item>Lara Vekić, OIB 31300505640</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SUN &amp; SEA DREAMS društvo s ograničenom odgovornošću, za građenje, trgovinu i turizam, turistička agencija u stečaju</izvorni_sadrzaj>
    <derivirana_varijabla naziv="DomainObject.Predmet.ProtustrankaIDrugi_1">SUN &amp; SEA DREAMS društvo s ograničenom odgovornošću, za građenje, trgovinu i turizam, turistička agencija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SUN &amp; SEA DREAMS društvo s ograničenom odgovornošću, za građenje, trgovinu i turizam, turistička agencija u stečaju, OIB 39595289314, Uz Pjacu b.b., 21420 Bol</izvorni_sadrzaj>
    <derivirana_varijabla naziv="DomainObject.Predmet.ProtustrankaIDrugiAdressOIB_1">SUN &amp; SEA DREAMS društvo s ograničenom odgovornošću, za građenje, trgovinu i turizam, turistička agencija u stečaju, OIB 39595289314, Uz Pjacu b.b., 21420 Bol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SUN &amp; SEA DREAMS društvo s ograničenom odgovornošću, za građenje, trgovinu i turizam, turistička agencija u stečaju</item>
      <item>FINANCIJSKA AGENCIJA, RC SPLIT</item>
      <item>Lara Vekić</item>
      <item>SLOBODNA DALMACIJA izdavačka i tiskarska djelatnost, dioničko društvo</item>
      <item>Božo Alduk</item>
      <item>Marija Boljat</item>
      <item>Marko Horvat</item>
      <item>Halim Maxhuni</item>
      <item>Emilija Mustapić</item>
      <item>Marija Ninčević</item>
      <item>Frane Peroš</item>
      <item>Ivana Didović</item>
      <item>Vedran Vuković</item>
      <item>Lara Vekić</item>
      <item>Ministarstvo financija RH, Porezna uprava, Područni ured Dalmacija</item>
      <item>Ministarstvo financija RH, Carinska uprava, Područni carski ured Split</item>
      <item>Županijsko državno odvjetništvo u Splitu</item>
      <item>CROATIA osiguranje d.d.</item>
      <item>Wiener osiguranje Vienna Insurance Group dioničko društvo za osiguranje</item>
      <item>Financijska agencija</item>
      <item>BANKA SPLITSKO-DALMATINSKA, dioničko društvo u stečaju</item>
    </izvorni_sadrzaj>
    <derivirana_varijabla naziv="DomainObject.Predmet.SudioniciListNaziv_1">
      <item>SUN &amp; SEA DREAMS društvo s ograničenom odgovornošću, za građenje, trgovinu i turizam, turistička agencija u stečaju</item>
      <item>FINANCIJSKA AGENCIJA, RC SPLIT</item>
      <item>Lara Vekić</item>
      <item>SLOBODNA DALMACIJA izdavačka i tiskarska djelatnost, dioničko društvo</item>
      <item>Božo Alduk</item>
      <item>Marija Boljat</item>
      <item>Marko Horvat</item>
      <item>Halim Maxhuni</item>
      <item>Emilija Mustapić</item>
      <item>Marija Ninčević</item>
      <item>Frane Peroš</item>
      <item>Ivana Didović</item>
      <item>Vedran Vuković</item>
      <item>Lara Vekić</item>
      <item>Ministarstvo financija RH, Porezna uprava, Područni ured Dalmacija</item>
      <item>Ministarstvo financija RH, Carinska uprava, Područni carski ured Split</item>
      <item>Županijsko državno odvjetništvo u Splitu</item>
      <item>CROATIA osiguranje d.d.</item>
      <item>Wiener osiguranje Vienna Insurance Group dioničko društvo za osiguranje</item>
      <item>Financijska agencija</item>
      <item>BANKA SPLITSKO-DALMATINSKA, dioničko društvo u stečaju</item>
    </derivirana_varijabla>
  </DomainObject.Predmet.SudioniciListNaziv>
  <DomainObject.Predmet.SudioniciListAdressOIB>
    <izvorni_sadrzaj>
      <item>SUN &amp; SEA DREAMS društvo s ograničenom odgovornošću, za građenje, trgovinu i turizam, turistička agencija u stečaju, OIB 39595289314, Uz Pjacu b.b.,21420 Bol</item>
      <item>FINANCIJSKA AGENCIJA, RC SPLIT, OIB 85821130368, Mažuranićevo šetalište 24 b,21000 Split</item>
      <item>Lara Vekić, OIB 31300505640, Pišćine 13,21311 Podstrana</item>
      <item>SLOBODNA DALMACIJA izdavačka i tiskarska djelatnost, dioničko društvo, OIB 35075764438, Ulica Hrvatske Mornarice 4,21000 Split</item>
      <item>Božo Alduk, OIB 58180738758, Stanka Vraza 25,21000 Split</item>
      <item>Marija Boljat, OIB 80031357886, Put Smokvice 19,21214 Kaštel Kambelovac</item>
      <item>Marko Horvat, OIB 50882836487, Čehovec 49a,40323 Čehovec</item>
      <item>Halim Maxhuni, OIB 05112680073, Ramska 2,21000 Split</item>
      <item>Emilija Mustapić, OIB 26300352409, Lovački Put 13a,21000 Split</item>
      <item>Marija Ninčević, OIB 37419763688, Slavonska 10,21000 Split</item>
      <item>Frane Peroš, OIB 79244703372, Don Petra Peroša 62,21210 Mravince</item>
      <item>Ivana Didović, OIB 17590838673, Tršćanska 68,21000 Split</item>
      <item>Vedran Vuković, OIB 04529305649, Ulica Stjepana Radića 14,21210 Solin</item>
      <item>Lara Vekić, OIB 31300505640, Sućidar 35,21000 Split</item>
      <item>Ministarstvo financija RH, Porezna uprava, Područni ured Dalmacija, OIB 18683136487, Trg dr. Franje Tuđmana 4,21000 Split</item>
      <item>Ministarstvo financija RH, Carinska uprava, Područni carski ured Split, OIB 18683136487, Trg dr. Franje Tuđmana 4,21000 Split</item>
      <item>Županijsko državno odvjetništvo u Splitu, Gundulićeva 29a,21000 Split</item>
      <item>CROATIA osiguranje d.d., OIB 26187994862, Vatroslava Jagića 33,10000 Zagreb</item>
      <item>Wiener osiguranje Vienna Insurance Group dioničko društvo za osiguranje, OIB 52848403362, Slovenska ulica 24,10000 Zagreb</item>
      <item>Financijska agencija, OIB 85821130368, Ulica grada Vukovara 70,10000 Zagreb</item>
      <item>BANKA SPLITSKO-DALMATINSKA, dioničko društvo u stečaju, OIB 25351138943, 114. brigade 9,21000 Split</item>
    </izvorni_sadrzaj>
    <derivirana_varijabla naziv="DomainObject.Predmet.SudioniciListAdressOIB_1">
      <item>SUN &amp; SEA DREAMS društvo s ograničenom odgovornošću, za građenje, trgovinu i turizam, turistička agencija u stečaju, OIB 39595289314, Uz Pjacu b.b.,21420 Bol</item>
      <item>FINANCIJSKA AGENCIJA, RC SPLIT, OIB 85821130368, Mažuranićevo šetalište 24 b,21000 Split</item>
      <item>Lara Vekić, OIB 31300505640, Pišćine 13,21311 Podstrana</item>
      <item>SLOBODNA DALMACIJA izdavačka i tiskarska djelatnost, dioničko društvo, OIB 35075764438, Ulica Hrvatske Mornarice 4,21000 Split</item>
      <item>Božo Alduk, OIB 58180738758, Stanka Vraza 25,21000 Split</item>
      <item>Marija Boljat, OIB 80031357886, Put Smokvice 19,21214 Kaštel Kambelovac</item>
      <item>Marko Horvat, OIB 50882836487, Čehovec 49a,40323 Čehovec</item>
      <item>Halim Maxhuni, OIB 05112680073, Ramska 2,21000 Split</item>
      <item>Emilija Mustapić, OIB 26300352409, Lovački Put 13a,21000 Split</item>
      <item>Marija Ninčević, OIB 37419763688, Slavonska 10,21000 Split</item>
      <item>Frane Peroš, OIB 79244703372, Don Petra Peroša 62,21210 Mravince</item>
      <item>Ivana Didović, OIB 17590838673, Tršćanska 68,21000 Split</item>
      <item>Vedran Vuković, OIB 04529305649, Ulica Stjepana Radića 14,21210 Solin</item>
      <item>Lara Vekić, OIB 31300505640, Sućidar 35,21000 Split</item>
      <item>Ministarstvo financija RH, Porezna uprava, Područni ured Dalmacija, OIB 18683136487, Trg dr. Franje Tuđmana 4,21000 Split</item>
      <item>Ministarstvo financija RH, Carinska uprava, Područni carski ured Split, OIB 18683136487, Trg dr. Franje Tuđmana 4,21000 Split</item>
      <item>Županijsko državno odvjetništvo u Splitu, Gundulićeva 29a,21000 Split</item>
      <item>CROATIA osiguranje d.d., OIB 26187994862, Vatroslava Jagića 33,10000 Zagreb</item>
      <item>Wiener osiguranje Vienna Insurance Group dioničko društvo za osiguranje, OIB 52848403362, Slovenska ulica 24,10000 Zagreb</item>
      <item>Financijska agencija, OIB 85821130368, Ulica grada Vukovara 70,10000 Zagreb</item>
      <item>BANKA SPLITSKO-DALMATINSKA, dioničko društvo u stečaju, OIB 25351138943, 114. brigade 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39595289314</item>
      <item>, OIB 85821130368</item>
      <item>, OIB 31300505640</item>
      <item>, OIB 35075764438</item>
      <item>, OIB 58180738758</item>
      <item>, OIB 80031357886</item>
      <item>, OIB 50882836487</item>
      <item>, OIB 05112680073</item>
      <item>, OIB 26300352409</item>
      <item>, OIB 37419763688</item>
      <item>, OIB 79244703372</item>
      <item>, OIB 17590838673</item>
      <item>, OIB 04529305649</item>
      <item>, OIB 31300505640</item>
      <item>, OIB 18683136487</item>
      <item>, OIB 18683136487</item>
      <item>, OIB null</item>
      <item>, OIB 26187994862</item>
      <item>, OIB 52848403362</item>
      <item>, OIB 85821130368</item>
      <item>, OIB 25351138943</item>
    </izvorni_sadrzaj>
    <derivirana_varijabla naziv="DomainObject.Predmet.SudioniciListNazivOIB_1">
      <item>, OIB 39595289314</item>
      <item>, OIB 85821130368</item>
      <item>, OIB 31300505640</item>
      <item>, OIB 35075764438</item>
      <item>, OIB 58180738758</item>
      <item>, OIB 80031357886</item>
      <item>, OIB 50882836487</item>
      <item>, OIB 05112680073</item>
      <item>, OIB 26300352409</item>
      <item>, OIB 37419763688</item>
      <item>, OIB 79244703372</item>
      <item>, OIB 17590838673</item>
      <item>, OIB 04529305649</item>
      <item>, OIB 31300505640</item>
      <item>, OIB 18683136487</item>
      <item>, OIB 18683136487</item>
      <item>, OIB null</item>
      <item>, OIB 26187994862</item>
      <item>, OIB 52848403362</item>
      <item>, OIB 85821130368</item>
      <item>, OIB 25351138943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038971-9C96-4FC9-8725-768C659287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4</properties:Pages>
  <properties:Words>1129</properties:Words>
  <properties:Characters>6609</properties:Characters>
  <properties:Lines>448</properties:Lines>
  <properties:Paragraphs>193</properties:Paragraphs>
  <properties:TotalTime>533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2017-02-16T13:13:00Z</dcterms:created>
  <dc:creator>Trgovački sud Split</dc:creator>
  <cp:lastModifiedBy>Katarina Mikulić</cp:lastModifiedBy>
  <cp:lastPrinted>2018-06-11T06:24:00Z</cp:lastPrinted>
  <dcterms:modified xmlns:xsi="http://www.w3.org/2001/XMLSchema-instance" xsi:type="dcterms:W3CDTF">2018-06-11T06:24:00Z</dcterms:modified>
  <cp:revision>78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(RJ-UTVRĐENE I OSPORENE TRAŽBINE.docx)</vt:lpwstr>
  </prop:property>
  <prop:property name="CC_coloring" pid="4" fmtid="{D5CDD505-2E9C-101B-9397-08002B2CF9AE}">
    <vt:bool>false</vt:bool>
  </prop:property>
  <prop:property name="BrojStranica" pid="5" fmtid="{D5CDD505-2E9C-101B-9397-08002B2CF9AE}">
    <vt:i4>4</vt:i4>
  </prop:property>
</prop:Properties>
</file>