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5c9a" w14:paraId="c915c9a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9844EE" w:rsidP="009844EE" w:rsidR="009844EE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1D166F">
        <w:t>TRSLIĆ d.o.o.</w:t>
      </w:r>
      <w:r>
        <w:t xml:space="preserve">, </w:t>
      </w:r>
      <w:r w:rsidRPr="001D166F">
        <w:t>Zagreb (Grad Zagreb)</w:t>
      </w:r>
      <w:r>
        <w:t xml:space="preserve">, </w:t>
      </w:r>
      <w:proofErr w:type="spellStart"/>
      <w:r w:rsidRPr="001D166F">
        <w:t>Rušćenica</w:t>
      </w:r>
      <w:proofErr w:type="spellEnd"/>
      <w:r w:rsidRPr="001D166F">
        <w:t xml:space="preserve"> 28</w:t>
      </w:r>
      <w:r>
        <w:t xml:space="preserve">, OIB: </w:t>
      </w:r>
      <w:r w:rsidRPr="001D166F">
        <w:t>84967026791</w:t>
      </w:r>
      <w:r>
        <w:t xml:space="preserve">, dana 15. lipnja 2016. godine, </w:t>
      </w:r>
    </w:p>
    <w:p w:rsidRDefault="001F6AE0" w:rsidP="001F6AE0" w:rsidR="001F6AE0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9844EE" w:rsidRPr="001D166F">
        <w:t>TRSLIĆ d.o.o.</w:t>
      </w:r>
      <w:r w:rsidR="009844EE">
        <w:t xml:space="preserve">, </w:t>
      </w:r>
      <w:r w:rsidR="009844EE" w:rsidRPr="001D166F">
        <w:t>Zagreb (Grad Zagreb)</w:t>
      </w:r>
      <w:r w:rsidR="009844EE">
        <w:t xml:space="preserve">, </w:t>
      </w:r>
      <w:proofErr w:type="spellStart"/>
      <w:r w:rsidR="009844EE" w:rsidRPr="001D166F">
        <w:t>Rušćenica</w:t>
      </w:r>
      <w:proofErr w:type="spellEnd"/>
      <w:r w:rsidR="009844EE" w:rsidRPr="001D166F">
        <w:t xml:space="preserve"> 28</w:t>
      </w:r>
      <w:r w:rsidR="009844EE">
        <w:t xml:space="preserve">, OIB: </w:t>
      </w:r>
      <w:r w:rsidR="009844EE" w:rsidRPr="001D166F">
        <w:t>84967026791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5E7FCF">
        <w:t>8</w:t>
      </w:r>
      <w:r w:rsidR="009844EE">
        <w:t>832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844EE" w:rsidP="009844EE" w:rsidR="009844EE">
      <w:pPr>
        <w:ind w:firstLine="555"/>
        <w:jc w:val="both"/>
      </w:pPr>
      <w:r>
        <w:t>FINA-e Regionalni centar Zagreb, podnijela je ovom sudu dana 22. prosinca  2015. prijedlog za otvaranje stečajnog postupka nad dužnikom.</w:t>
      </w:r>
    </w:p>
    <w:p w:rsidRDefault="009844EE" w:rsidP="009844EE" w:rsidR="009844EE">
      <w:pPr>
        <w:ind w:firstLine="555"/>
        <w:jc w:val="both"/>
      </w:pPr>
    </w:p>
    <w:p w:rsidRDefault="009844EE" w:rsidP="009844EE" w:rsidR="009844E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844EE" w:rsidP="009844EE" w:rsidR="009844EE" w:rsidRPr="00E974B3">
      <w:pPr>
        <w:ind w:firstLine="709"/>
        <w:jc w:val="both"/>
      </w:pPr>
    </w:p>
    <w:p w:rsidRDefault="009844EE" w:rsidP="009844EE" w:rsidR="009844E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</w:t>
      </w:r>
      <w:r w:rsidRPr="00E974B3">
        <w:t>.</w:t>
      </w:r>
      <w:r>
        <w:t xml:space="preserve"> rujna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128.134,71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5E7FCF" w:rsidP="005E7FCF" w:rsidR="005E7FCF" w:rsidRPr="00E974B3">
      <w:pPr>
        <w:jc w:val="both"/>
      </w:pPr>
    </w:p>
    <w:p w:rsidRDefault="005E7FCF" w:rsidP="005E7FCF" w:rsidR="005E7FC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E7FCF" w:rsidP="005E7FCF" w:rsidR="005E7FCF" w:rsidRPr="00E974B3">
      <w:pPr>
        <w:ind w:firstLine="709"/>
        <w:jc w:val="both"/>
      </w:pPr>
    </w:p>
    <w:p w:rsidRDefault="005E7FCF" w:rsidP="0098030D" w:rsidR="0098030D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</w:t>
      </w:r>
      <w:r>
        <w:t xml:space="preserve"> </w:t>
      </w:r>
      <w:r w:rsidR="0098030D" w:rsidRPr="005E6979">
        <w:t xml:space="preserve">Rješenjem od </w:t>
      </w:r>
      <w:r w:rsidR="003F5890">
        <w:t>9</w:t>
      </w:r>
      <w:r w:rsidR="0098030D">
        <w:t>.</w:t>
      </w:r>
      <w:r w:rsidR="007F6DB2">
        <w:t xml:space="preserve"> </w:t>
      </w:r>
      <w:r w:rsidR="007F6DB2">
        <w:lastRenderedPageBreak/>
        <w:t>svibnja</w:t>
      </w:r>
      <w:r w:rsidR="0098030D" w:rsidRPr="005E6979">
        <w:t xml:space="preserve"> 201</w:t>
      </w:r>
      <w:r w:rsidR="007F6DB2">
        <w:t>6</w:t>
      </w:r>
      <w:r w:rsidR="0098030D" w:rsidRPr="005E6979">
        <w:t xml:space="preserve">. </w:t>
      </w:r>
      <w:r w:rsidR="007F6DB2">
        <w:t>pokrenuo</w:t>
      </w:r>
      <w:r w:rsidR="0098030D"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1F6AE0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>
        <w:t xml:space="preserve">pristupio </w:t>
      </w:r>
      <w:r w:rsidR="005F4A3E">
        <w:t xml:space="preserve">je </w:t>
      </w:r>
      <w:r>
        <w:t>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  <w:r w:rsidR="005F4A3E">
        <w:t>Isti se nije protivio prijedlogu za otvaranjem stečajnog postupka.</w:t>
      </w:r>
      <w:r w:rsidR="003F5890">
        <w:t xml:space="preserve"> </w:t>
      </w:r>
    </w:p>
    <w:p w:rsidRDefault="009844EE" w:rsidP="0098030D" w:rsidR="009844EE" w:rsidRPr="005E6979">
      <w:pPr>
        <w:ind w:firstLine="720"/>
        <w:jc w:val="both"/>
      </w:pPr>
    </w:p>
    <w:p w:rsidRDefault="00A44B01" w:rsidP="005E7FCF" w:rsidR="009844EE">
      <w:pPr>
        <w:ind w:firstLine="708"/>
        <w:jc w:val="both"/>
      </w:pPr>
      <w:r>
        <w:t xml:space="preserve">Ročište radi raspravo o pretpostavkama za otvaranje stečajnog postupka održano je zajedno sa ročištem radi očitovanja o prijedlogu, temeljem odredbe članka 128.st.5. SZ-a. Na ročištu je </w:t>
      </w:r>
      <w:r w:rsidR="009844EE">
        <w:t>pročitan podnesak zakonskog zastupnika od 17.5.2016. iz kojeg je vidljivo kako predloženi stečajni dužnik nema imovine odnosno imovina dužnika nije dostatna za pokriće troškova stečajnog postupka.</w:t>
      </w:r>
    </w:p>
    <w:p w:rsidRDefault="009844EE" w:rsidP="003A0BB1" w:rsidR="009844EE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9018A" w:rsidP="00E91121" w:rsidR="00F901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9018A" w:rsidP="00E91121" w:rsidR="00F901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9018A" w:rsidP="00E91121" w:rsidR="00F901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9018A" w:rsidP="00E91121" w:rsidR="00F9018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9018A" w:rsidP="00E91121" w:rsidR="00F9018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7E737C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274FB" w:rsidP="0098030D" w:rsidR="00C274FB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5E7FCF">
      <w:t>8</w:t>
    </w:r>
    <w:r w:rsidR="009844EE">
      <w:t>832</w:t>
    </w:r>
    <w:r>
      <w:t>/2015</w:t>
    </w:r>
    <w:r w:rsidR="00F9018A">
      <w:t>-10</w:t>
    </w:r>
  </w:p>
  <w:p w:rsidRDefault="00FC5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1F6AE0"/>
    <w:rsid w:val="003A0BB1"/>
    <w:rsid w:val="003F5890"/>
    <w:rsid w:val="005D44E8"/>
    <w:rsid w:val="005E7FCF"/>
    <w:rsid w:val="005F4A3E"/>
    <w:rsid w:val="007D120C"/>
    <w:rsid w:val="007E737C"/>
    <w:rsid w:val="007F6DB2"/>
    <w:rsid w:val="0098030D"/>
    <w:rsid w:val="009844EE"/>
    <w:rsid w:val="009A1723"/>
    <w:rsid w:val="00A44B01"/>
    <w:rsid w:val="00A7452B"/>
    <w:rsid w:val="00C274FB"/>
    <w:rsid w:val="00C95F99"/>
    <w:rsid w:val="00E21980"/>
    <w:rsid w:val="00E50374"/>
    <w:rsid w:val="00F67420"/>
    <w:rsid w:val="00F9018A"/>
    <w:rsid w:val="00FC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8832</izvorni_sadrzaj>
    <derivirana_varijabla naziv="DomainObject.Predmet.Broj_1">8832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St-8832/2015</izvorni_sadrzaj>
    <derivirana_varijabla naziv="DomainObject.Predmet.OznakaBroj_1">St-8832/2015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TRSLIĆ d.o.o.</izvorni_sadrzaj>
    <derivirana_varijabla naziv="DomainObject.Predmet.ProtustrankaFormated_1">  TRSLIĆ d.o.o.</derivirana_varijabla>
  </DomainObject.Predmet.ProtustrankaFormated>
  <DomainObject.Predmet.ProtustrankaFormatedOIB>
    <izvorni_sadrzaj>  TRSLIĆ d.o.o., OIB 84967026791</izvorni_sadrzaj>
    <derivirana_varijabla naziv="DomainObject.Predmet.ProtustrankaFormatedOIB_1">  TRSLIĆ d.o.o., OIB 84967026791</derivirana_varijabla>
  </DomainObject.Predmet.ProtustrankaFormatedOIB>
  <DomainObject.Predmet.ProtustrankaFormatedWithAdress>
    <izvorni_sadrzaj> TRSLIĆ d.o.o., Rušćenica 28, 10000 Zagreb</izvorni_sadrzaj>
    <derivirana_varijabla naziv="DomainObject.Predmet.ProtustrankaFormatedWithAdress_1"> TRSLIĆ d.o.o., Rušćenica 28, 10000 Zagreb</derivirana_varijabla>
  </DomainObject.Predmet.ProtustrankaFormatedWithAdress>
  <DomainObject.Predmet.ProtustrankaFormatedWithAdressOIB>
    <izvorni_sadrzaj> TRSLIĆ d.o.o., OIB 84967026791, Rušćenica 28, 10000 Zagreb</izvorni_sadrzaj>
    <derivirana_varijabla naziv="DomainObject.Predmet.ProtustrankaFormatedWithAdressOIB_1"> TRSLIĆ d.o.o., OIB 84967026791, Rušćenica 28, 10000 Zagreb</derivirana_varijabla>
  </DomainObject.Predmet.ProtustrankaFormatedWithAdressOIB>
  <DomainObject.Predmet.ProtustrankaWithAdress>
    <izvorni_sadrzaj>TRSLIĆ d.o.o. Rušćenica 28, 10000 Zagreb</izvorni_sadrzaj>
    <derivirana_varijabla naziv="DomainObject.Predmet.ProtustrankaWithAdress_1">TRSLIĆ d.o.o. Rušćenica 28, 10000 Zagreb</derivirana_varijabla>
  </DomainObject.Predmet.ProtustrankaWithAdress>
  <DomainObject.Predmet.ProtustrankaWithAdressOIB>
    <izvorni_sadrzaj>TRSLIĆ d.o.o., OIB 84967026791, Rušćenica 28, 10000 Zagreb</izvorni_sadrzaj>
    <derivirana_varijabla naziv="DomainObject.Predmet.ProtustrankaWithAdressOIB_1">TRSLIĆ d.o.o., OIB 84967026791, Rušćenica 28, 10000 Zagreb</derivirana_varijabla>
  </DomainObject.Predmet.ProtustrankaWithAdressOIB>
  <DomainObject.Predmet.ProtustrankaNazivFormated>
    <izvorni_sadrzaj>TRSLIĆ d.o.o.</izvorni_sadrzaj>
    <derivirana_varijabla naziv="DomainObject.Predmet.ProtustrankaNazivFormated_1">TRSLIĆ d.o.o.</derivirana_varijabla>
  </DomainObject.Predmet.ProtustrankaNazivFormated>
  <DomainObject.Predmet.ProtustrankaNazivFormatedOIB>
    <izvorni_sadrzaj>TRSLIĆ d.o.o., OIB 84967026791</izvorni_sadrzaj>
    <derivirana_varijabla naziv="DomainObject.Predmet.ProtustrankaNazivFormatedOIB_1">TRSLIĆ d.o.o., OIB 84967026791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Trslić</izvorni_sadrzaj>
    <derivirana_varijabla naziv="DomainObject.Predmet.StrankaFormated_1">  FINA Regionalni centar Zagreb; Zlatko Trslić</derivirana_varijabla>
  </DomainObject.Predmet.StrankaFormated>
  <DomainObject.Predmet.StrankaFormatedOIB>
    <izvorni_sadrzaj>  FINA Regionalni centar Zagreb, OIB 85821130368; Zlatko Trslić, OIB 01712796403</izvorni_sadrzaj>
    <derivirana_varijabla naziv="DomainObject.Predmet.StrankaFormatedOIB_1">  FINA Regionalni centar Zagreb, OIB 85821130368; Zlatko Trslić, OIB 01712796403</derivirana_varijabla>
  </DomainObject.Predmet.StrankaFormatedOIB>
  <DomainObject.Predmet.StrankaFormatedWithAdress>
    <izvorni_sadrzaj> FINA Regionalni centar Zagreb, Trg svibanjskih žrtava 1995. 1, 10000 Zagreb; Zlatko Trslić, Ruščenica 28, 10000 Zagreb</izvorni_sadrzaj>
    <derivirana_varijabla naziv="DomainObject.Predmet.StrankaFormatedWithAdress_1"> FINA Regionalni centar Zagreb, Trg svibanjskih žrtava 1995. 1, 10000 Zagreb; Zlatko Trslić, Ruščenica 28, 10000 Zagreb</derivirana_varijabla>
  </DomainObject.Predmet.StrankaFormatedWithAdress>
  <DomainObject.Predmet.StrankaFormatedWithAdressOIB>
    <izvorni_sadrzaj> FINA Regionalni centar Zagreb, OIB 85821130368, Trg svibanjskih žrtava 1995. 1, 10000 Zagreb; Zlatko Trslić, OIB 01712796403, Ruščenica 28, 10000 Zagreb</izvorni_sadrzaj>
    <derivirana_varijabla naziv="DomainObject.Predmet.StrankaFormatedWithAdressOIB_1"> FINA Regionalni centar Zagreb, OIB 85821130368, Trg svibanjskih žrtava 1995. 1, 10000 Zagreb; Zlatko Trslić, OIB 01712796403, Ruščenica 28, 10000 Zagreb</derivirana_varijabla>
  </DomainObject.Predmet.StrankaFormatedWithAdressOIB>
  <DomainObject.Predmet.StrankaWithAdress>
    <izvorni_sadrzaj>FINA Regionalni centar Zagreb Trg svibanjskih žrtava 1995. 1,10000 Zagreb,Zlatko Trslić Ruščenica 28,10000 Zagreb</izvorni_sadrzaj>
    <derivirana_varijabla naziv="DomainObject.Predmet.StrankaWithAdress_1">FINA Regionalni centar Zagreb Trg svibanjskih žrtava 1995. 1,10000 Zagreb,Zlatko Trslić Ruščenica 28,10000 Zagreb</derivirana_varijabla>
  </DomainObject.Predmet.StrankaWithAdress>
  <DomainObject.Predmet.StrankaWithAdressOIB>
    <izvorni_sadrzaj>FINA Regionalni centar Zagreb, OIB 85821130368, Trg svibanjskih žrtava 1995. 1,10000 Zagreb,Zlatko Trslić, OIB 01712796403, Ruščenica 28,10000 Zagreb</izvorni_sadrzaj>
    <derivirana_varijabla naziv="DomainObject.Predmet.StrankaWithAdressOIB_1">FINA Regionalni centar Zagreb, OIB 85821130368, Trg svibanjskih žrtava 1995. 1,10000 Zagreb,Zlatko Trslić, OIB 01712796403, Ruščenica 28,10000 Zagreb</derivirana_varijabla>
  </DomainObject.Predmet.StrankaWithAdressOIB>
  <DomainObject.Predmet.StrankaNazivFormated>
    <izvorni_sadrzaj>FINA Regionalni centar Zagreb,Zlatko Trslić</izvorni_sadrzaj>
    <derivirana_varijabla naziv="DomainObject.Predmet.StrankaNazivFormated_1">FINA Regionalni centar Zagreb,Zlatko Trslić</derivirana_varijabla>
  </DomainObject.Predmet.StrankaNazivFormated>
  <DomainObject.Predmet.StrankaNazivFormatedOIB>
    <izvorni_sadrzaj>FINA Regionalni centar Zagreb, OIB 85821130368,Zlatko Trslić, OIB 01712796403</izvorni_sadrzaj>
    <derivirana_varijabla naziv="DomainObject.Predmet.StrankaNazivFormatedOIB_1">FINA Regionalni centar Zagreb, OIB 85821130368,Zlatko Trslić, OIB 01712796403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Zlatko Trslić</item>
    </izvorni_sadrzaj>
    <derivirana_varijabla naziv="DomainObject.Predmet.StrankaListFormated_1">
      <item>FINA Regionalni centar Zagreb</item>
      <item>Zlatko Trslić</item>
    </derivirana_varijabla>
  </DomainObject.Predmet.StrankaListFormated>
  <DomainObject.Predmet.StrankaListFormatedOIB>
    <izvorni_sadrzaj>
      <item>FINA Regionalni centar Zagreb, OIB 85821130368</item>
      <item>Zlatko Trslić, OIB 01712796403</item>
    </izvorni_sadrzaj>
    <derivirana_varijabla naziv="DomainObject.Predmet.StrankaListFormatedOIB_1">
      <item>FINA Regionalni centar Zagreb, OIB 85821130368</item>
      <item>Zlatko Trslić, OIB 01712796403</item>
    </derivirana_varijabla>
  </DomainObject.Predmet.StrankaListFormatedOIB>
  <DomainObject.Predmet.StrankaListFormatedWithAdress>
    <izvorni_sadrzaj>
      <item>FINA Regionalni centar Zagreb, Trg svibanjskih žrtava 1995. 1, 10000 Zagreb</item>
      <item>Zlatko Trslić, Ruščenica 28, 10000 Zagreb</item>
    </izvorni_sadrzaj>
    <derivirana_varijabla naziv="DomainObject.Predmet.StrankaListFormatedWithAdress_1">
      <item>FINA Regionalni centar Zagreb, Trg svibanjskih žrtava 1995. 1, 10000 Zagreb</item>
      <item>Zlatko Trslić, Ruščenica 28,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Zlatko Trslić, OIB 01712796403, Ruščenica 28, 10000 Zagreb</item>
    </izvorni_sadrzaj>
    <derivirana_varijabla naziv="DomainObject.Predmet.StrankaListFormatedWithAdressOIB_1">
      <item>FINA Regionalni centar Zagreb, OIB 85821130368, Trg svibanjskih žrtava 1995. 1, 10000 Zagreb</item>
      <item>Zlatko Trslić, OIB 01712796403, Ruščenica 28, 10000 Zagreb</item>
    </derivirana_varijabla>
  </DomainObject.Predmet.StrankaListFormatedWithAdressOIB>
  <DomainObject.Predmet.StrankaListNazivFormated>
    <izvorni_sadrzaj>
      <item>FINA Regionalni centar Zagreb</item>
      <item>Zlatko Trslić</item>
    </izvorni_sadrzaj>
    <derivirana_varijabla naziv="DomainObject.Predmet.StrankaListNazivFormated_1">
      <item>FINA Regionalni centar Zagreb</item>
      <item>Zlatko Trslić</item>
    </derivirana_varijabla>
  </DomainObject.Predmet.StrankaListNazivFormated>
  <DomainObject.Predmet.StrankaListNazivFormatedOIB>
    <izvorni_sadrzaj>
      <item>FINA Regionalni centar Zagreb, OIB 85821130368</item>
      <item>Zlatko Trslić, OIB 01712796403</item>
    </izvorni_sadrzaj>
    <derivirana_varijabla naziv="DomainObject.Predmet.StrankaListNazivFormatedOIB_1">
      <item>FINA Regionalni centar Zagreb, OIB 85821130368</item>
      <item>Zlatko Trslić, OIB 01712796403</item>
    </derivirana_varijabla>
  </DomainObject.Predmet.StrankaListNazivFormatedOIB>
  <DomainObject.Predmet.ProtuStrankaListFormated>
    <izvorni_sadrzaj>
      <item>TRSLIĆ d.o.o.</item>
    </izvorni_sadrzaj>
    <derivirana_varijabla naziv="DomainObject.Predmet.ProtuStrankaListFormated_1">
      <item>TRSLIĆ d.o.o.</item>
    </derivirana_varijabla>
  </DomainObject.Predmet.ProtuStrankaListFormated>
  <DomainObject.Predmet.ProtuStrankaListFormatedOIB>
    <izvorni_sadrzaj>
      <item>TRSLIĆ d.o.o., OIB 84967026791</item>
    </izvorni_sadrzaj>
    <derivirana_varijabla naziv="DomainObject.Predmet.ProtuStrankaListFormatedOIB_1">
      <item>TRSLIĆ d.o.o., OIB 84967026791</item>
    </derivirana_varijabla>
  </DomainObject.Predmet.ProtuStrankaListFormatedOIB>
  <DomainObject.Predmet.ProtuStrankaListFormatedWithAdress>
    <izvorni_sadrzaj>
      <item>TRSLIĆ d.o.o., Rušćenica 28, 10000 Zagreb</item>
    </izvorni_sadrzaj>
    <derivirana_varijabla naziv="DomainObject.Predmet.ProtuStrankaListFormatedWithAdress_1">
      <item>TRSLIĆ d.o.o., Rušćenica 28, 10000 Zagreb</item>
    </derivirana_varijabla>
  </DomainObject.Predmet.ProtuStrankaListFormatedWithAdress>
  <DomainObject.Predmet.ProtuStrankaListFormatedWithAdressOIB>
    <izvorni_sadrzaj>
      <item>TRSLIĆ d.o.o., OIB 84967026791, Rušćenica 28, 10000 Zagreb</item>
    </izvorni_sadrzaj>
    <derivirana_varijabla naziv="DomainObject.Predmet.ProtuStrankaListFormatedWithAdressOIB_1">
      <item>TRSLIĆ d.o.o., OIB 84967026791, Rušćenica 28, 10000 Zagreb</item>
    </derivirana_varijabla>
  </DomainObject.Predmet.ProtuStrankaListFormatedWithAdressOIB>
  <DomainObject.Predmet.ProtuStrankaListNazivFormated>
    <izvorni_sadrzaj>
      <item>TRSLIĆ d.o.o.</item>
    </izvorni_sadrzaj>
    <derivirana_varijabla naziv="DomainObject.Predmet.ProtuStrankaListNazivFormated_1">
      <item>TRSLIĆ d.o.o.</item>
    </derivirana_varijabla>
  </DomainObject.Predmet.ProtuStrankaListNazivFormated>
  <DomainObject.Predmet.ProtuStrankaListNazivFormatedOIB>
    <izvorni_sadrzaj>
      <item>TRSLIĆ d.o.o., OIB 84967026791</item>
    </izvorni_sadrzaj>
    <derivirana_varijabla naziv="DomainObject.Predmet.ProtuStrankaListNazivFormatedOIB_1">
      <item>TRSLIĆ d.o.o., OIB 84967026791</item>
    </derivirana_varijabla>
  </DomainObject.Predmet.ProtuStrankaListNazivFormatedOIB>
  <DomainObject.Predmet.OstaliListFormated>
    <izvorni_sadrzaj>
      <item>Zlatko Trslić</item>
    </izvorni_sadrzaj>
    <derivirana_varijabla naziv="DomainObject.Predmet.OstaliListFormated_1">
      <item>Zlatko Trslić</item>
    </derivirana_varijabla>
  </DomainObject.Predmet.OstaliListFormated>
  <DomainObject.Predmet.OstaliListFormatedOIB>
    <izvorni_sadrzaj>
      <item>Zlatko Trslić, OIB 01712796403</item>
    </izvorni_sadrzaj>
    <derivirana_varijabla naziv="DomainObject.Predmet.OstaliListFormatedOIB_1">
      <item>Zlatko Trslić, OIB 01712796403</item>
    </derivirana_varijabla>
  </DomainObject.Predmet.OstaliListFormatedOIB>
  <DomainObject.Predmet.OstaliListFormatedWithAdress>
    <izvorni_sadrzaj>
      <item>Zlatko Trslić, Ruščenica 28, 10000 Zagreb</item>
    </izvorni_sadrzaj>
    <derivirana_varijabla naziv="DomainObject.Predmet.OstaliListFormatedWithAdress_1">
      <item>Zlatko Trslić, Ruščenica 28, 10000 Zagreb</item>
    </derivirana_varijabla>
  </DomainObject.Predmet.OstaliListFormatedWithAdress>
  <DomainObject.Predmet.OstaliListFormatedWithAdressOIB>
    <izvorni_sadrzaj>
      <item>Zlatko Trslić, OIB 01712796403, Ruščenica 28, 10000 Zagreb</item>
    </izvorni_sadrzaj>
    <derivirana_varijabla naziv="DomainObject.Predmet.OstaliListFormatedWithAdressOIB_1">
      <item>Zlatko Trslić, OIB 01712796403, Ruščenica 28, 10000 Zagreb</item>
    </derivirana_varijabla>
  </DomainObject.Predmet.OstaliListFormatedWithAdressOIB>
  <DomainObject.Predmet.OstaliListNazivFormated>
    <izvorni_sadrzaj>
      <item>Zlatko Trslić</item>
    </izvorni_sadrzaj>
    <derivirana_varijabla naziv="DomainObject.Predmet.OstaliListNazivFormated_1">
      <item>Zlatko Trslić</item>
    </derivirana_varijabla>
  </DomainObject.Predmet.OstaliListNazivFormated>
  <DomainObject.Predmet.OstaliListNazivFormatedOIB>
    <izvorni_sadrzaj>
      <item>Zlatko Trslić, OIB 01712796403</item>
    </izvorni_sadrzaj>
    <derivirana_varijabla naziv="DomainObject.Predmet.OstaliListNazivFormatedOIB_1">
      <item>Zlatko Trslić, OIB 01712796403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TRSLIĆ d.o.o.</izvorni_sadrzaj>
    <derivirana_varijabla naziv="DomainObject.Predmet.ProtustrankaIDrugi_1">TRSLIĆ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TRSLIĆ d.o.o., OIB 84967026791, Rušćenica 28, 10000 Zagreb</izvorni_sadrzaj>
    <derivirana_varijabla naziv="DomainObject.Predmet.ProtustrankaIDrugiAdressOIB_1">TRSLIĆ d.o.o., OIB 84967026791, Rušćenica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TRSLIĆ d.o.o.</item>
      <item>Zlatko Trslić</item>
      <item>Zlatko Trslić</item>
    </izvorni_sadrzaj>
    <derivirana_varijabla naziv="DomainObject.Predmet.SudioniciListNaziv_1">
      <item>FINA Regionalni centar Zagreb</item>
      <item>TRSLIĆ d.o.o.</item>
      <item>Zlatko Trslić</item>
      <item>Zlatko Trslić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TRSLIĆ d.o.o., OIB 84967026791, Rušćenica 28,10000 Zagreb</item>
      <item>Zlatko Trslić, OIB 01712796403, Ruščenica 28,10000 Zagreb</item>
      <item>Zlatko Trslić, OIB 01712796403, Ruščenica 28,10000 Zagreb</item>
    </izvorni_sadrzaj>
    <derivirana_varijabla naziv="DomainObject.Predmet.SudioniciListAdressOIB_1">
      <item>FINA Regionalni centar Zagreb, OIB 85821130368, Trg svibanjskih žrtava 1995. 1,10000 Zagreb</item>
      <item>TRSLIĆ d.o.o., OIB 84967026791, Rušćenica 28,10000 Zagreb</item>
      <item>Zlatko Trslić, OIB 01712796403, Ruščenica 28,10000 Zagreb</item>
      <item>Zlatko Trslić, OIB 01712796403, Ruščenica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84967026791</item>
      <item>, OIB 01712796403</item>
      <item>, OIB 01712796403</item>
    </izvorni_sadrzaj>
    <derivirana_varijabla naziv="DomainObject.Predmet.SudioniciListNazivOIB_1">
      <item>, OIB 85821130368</item>
      <item>, OIB 84967026791</item>
      <item>, OIB 01712796403</item>
      <item>, OIB 01712796403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4379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2016-06-15T11:22:00Z</dcterms:created>
  <dc:creator>Nikola Ribarić</dc:creator>
  <cp:lastModifiedBy>Jadranka Zelić</cp:lastModifiedBy>
  <cp:lastPrinted>2016-06-15T12:09:00Z</cp:lastPrinted>
  <dcterms:modified xmlns:xsi="http://www.w3.org/2001/XMLSchema-instance" xsi:type="dcterms:W3CDTF">2016-06-15T12:10:00Z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