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db4c5" w14:paraId="2adb4c5" w:rsidRDefault="00274296" w:rsidP="00274296" w:rsidR="00274296" w:rsidRPr="002A0B6A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2A0B6A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0B6A">
        <w:rPr>
          <w:rFonts w:cs="Times New Roman" w:hAnsi="Times New Roman" w:ascii="Times New Roman"/>
          <w:bCs/>
          <w:sz w:val="24"/>
          <w:szCs w:val="24"/>
        </w:rPr>
        <w:tab/>
      </w:r>
      <w:r w:rsidRPr="002A0B6A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274296" w:rsidP="00274296" w:rsidR="00274296" w:rsidRPr="002A0B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0B6A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274296" w:rsidP="00274296" w:rsidR="00274296" w:rsidRPr="002A0B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0B6A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274296" w:rsidP="007B5D76" w:rsidR="00274296">
      <w:pPr>
        <w:rPr>
          <w:rFonts w:cs="Times New Roman" w:hAnsi="Times New Roman" w:ascii="Times New Roman"/>
          <w:sz w:val="24"/>
          <w:szCs w:val="24"/>
        </w:rPr>
      </w:pPr>
      <w:r w:rsidRPr="002A0B6A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            </w:t>
      </w:r>
    </w:p>
    <w:p w:rsidRDefault="00274296" w:rsidP="007B5D76" w:rsidR="00274296">
      <w:pPr>
        <w:rPr>
          <w:rFonts w:cs="Times New Roman" w:hAnsi="Times New Roman" w:ascii="Times New Roman"/>
          <w:sz w:val="24"/>
          <w:szCs w:val="24"/>
        </w:rPr>
      </w:pPr>
    </w:p>
    <w:p w:rsidRDefault="00274296" w:rsidP="007B5D76" w:rsidR="00274296" w:rsidRPr="007B5D76">
      <w:pPr>
        <w:rPr>
          <w:rFonts w:cs="Times New Roman" w:hAnsi="Times New Roman" w:ascii="Times New Roman"/>
          <w:sz w:val="24"/>
          <w:szCs w:val="24"/>
        </w:rPr>
      </w:pPr>
    </w:p>
    <w:p w:rsidRDefault="007B5D76" w:rsidP="00274296" w:rsidR="007B5D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B5D76"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u stečajnom predmetu koji se vodi nad stečajnim dužnikom</w:t>
      </w:r>
      <w:r w:rsidR="00724DA6">
        <w:rPr>
          <w:rFonts w:cs="Times New Roman" w:hAnsi="Times New Roman" w:ascii="Times New Roman"/>
          <w:sz w:val="24"/>
          <w:szCs w:val="24"/>
        </w:rPr>
        <w:t xml:space="preserve"> VELECOMMERCE d.o.o. u stečaju, Čakovec, Novakova 44, OIB 34759991984, </w:t>
      </w:r>
      <w:r w:rsidR="00274296">
        <w:rPr>
          <w:rFonts w:cs="Times New Roman" w:hAnsi="Times New Roman" w:ascii="Times New Roman"/>
          <w:sz w:val="24"/>
          <w:szCs w:val="24"/>
        </w:rPr>
        <w:t>2. svibnja 2016. donosi sljedeći</w:t>
      </w:r>
    </w:p>
    <w:p w:rsidRDefault="00274296" w:rsidP="00274296" w:rsidR="00274296" w:rsidRPr="007B5D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B5D76" w:rsidP="003A68F1" w:rsidR="00274296">
      <w:pPr>
        <w:jc w:val="center"/>
        <w:rPr>
          <w:rFonts w:cs="Times New Roman" w:hAnsi="Times New Roman" w:ascii="Times New Roman"/>
          <w:sz w:val="24"/>
          <w:szCs w:val="24"/>
        </w:rPr>
      </w:pPr>
      <w:r w:rsidRPr="007B5D76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3A68F1" w:rsidP="003A68F1" w:rsidR="003A68F1" w:rsidRPr="007B5D7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B5D76" w:rsidP="00274296" w:rsidR="007B5D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B5D76">
        <w:rPr>
          <w:rFonts w:cs="Times New Roman" w:hAnsi="Times New Roman" w:ascii="Times New Roman"/>
          <w:sz w:val="24"/>
          <w:szCs w:val="24"/>
        </w:rPr>
        <w:t>I</w:t>
      </w:r>
      <w:r w:rsidR="00274296">
        <w:rPr>
          <w:rFonts w:cs="Times New Roman" w:hAnsi="Times New Roman" w:ascii="Times New Roman"/>
          <w:sz w:val="24"/>
          <w:szCs w:val="24"/>
        </w:rPr>
        <w:t>.</w:t>
      </w:r>
      <w:r w:rsidR="00274296">
        <w:rPr>
          <w:rFonts w:cs="Times New Roman" w:hAnsi="Times New Roman" w:ascii="Times New Roman"/>
          <w:sz w:val="24"/>
          <w:szCs w:val="24"/>
        </w:rPr>
        <w:tab/>
        <w:t xml:space="preserve">Na temelju rješenja o dosudi </w:t>
      </w:r>
      <w:r w:rsidRPr="007B5D76">
        <w:rPr>
          <w:rFonts w:cs="Times New Roman" w:hAnsi="Times New Roman" w:ascii="Times New Roman"/>
          <w:sz w:val="24"/>
          <w:szCs w:val="24"/>
        </w:rPr>
        <w:t xml:space="preserve">ovoga suda od </w:t>
      </w:r>
      <w:r w:rsidR="00724DA6">
        <w:rPr>
          <w:rFonts w:cs="Times New Roman" w:hAnsi="Times New Roman" w:ascii="Times New Roman"/>
          <w:sz w:val="24"/>
          <w:szCs w:val="24"/>
        </w:rPr>
        <w:t>3. ožujka 2016., broj St-735/03-124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B5D76">
        <w:rPr>
          <w:rFonts w:cs="Times New Roman" w:hAnsi="Times New Roman" w:ascii="Times New Roman"/>
          <w:sz w:val="24"/>
          <w:szCs w:val="24"/>
        </w:rPr>
        <w:t xml:space="preserve">određuje se upis prava vlasništva na nekretninama stečajnog dužnika </w:t>
      </w:r>
      <w:r w:rsidR="00724DA6" w:rsidRPr="00724DA6">
        <w:rPr>
          <w:rFonts w:cs="Times New Roman" w:hAnsi="Times New Roman" w:ascii="Times New Roman"/>
          <w:sz w:val="24"/>
          <w:szCs w:val="24"/>
        </w:rPr>
        <w:t>VELECOMMERCE d.o.o. u stečaju, Čakove</w:t>
      </w:r>
      <w:r w:rsidR="00724DA6">
        <w:rPr>
          <w:rFonts w:cs="Times New Roman" w:hAnsi="Times New Roman" w:ascii="Times New Roman"/>
          <w:sz w:val="24"/>
          <w:szCs w:val="24"/>
        </w:rPr>
        <w:t xml:space="preserve">c, Novakova 44, OIB 34759991984 </w:t>
      </w:r>
      <w:r>
        <w:rPr>
          <w:rFonts w:cs="Times New Roman" w:hAnsi="Times New Roman" w:ascii="Times New Roman"/>
          <w:sz w:val="24"/>
          <w:szCs w:val="24"/>
        </w:rPr>
        <w:t>i to:</w:t>
      </w:r>
    </w:p>
    <w:p w:rsidRDefault="00DD33E8" w:rsidP="00274296" w:rsidR="00DD33E8" w:rsidRPr="00DD33E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D33E8">
        <w:rPr>
          <w:rFonts w:cs="Times New Roman" w:hAnsi="Times New Roman" w:ascii="Times New Roman"/>
          <w:sz w:val="24"/>
          <w:szCs w:val="24"/>
        </w:rPr>
        <w:t>1. nekretnine čkbr.528/20, u naravi kuća i dvor u Vugrišincu ukupne površine 334 čhv u 3/12 dijela upisane u z.k.ul.</w:t>
      </w:r>
      <w:r w:rsidR="003A68F1">
        <w:rPr>
          <w:rFonts w:cs="Times New Roman" w:hAnsi="Times New Roman" w:ascii="Times New Roman"/>
          <w:sz w:val="24"/>
          <w:szCs w:val="24"/>
        </w:rPr>
        <w:t xml:space="preserve">br.1617, k.o. IV Brežni kotar, </w:t>
      </w:r>
      <w:r w:rsidRPr="00DD33E8">
        <w:rPr>
          <w:rFonts w:cs="Times New Roman" w:hAnsi="Times New Roman" w:ascii="Times New Roman"/>
          <w:sz w:val="24"/>
          <w:szCs w:val="24"/>
        </w:rPr>
        <w:t xml:space="preserve">u zemljišnim knjigama Općinskog suda u Čakovcu, </w:t>
      </w:r>
    </w:p>
    <w:p w:rsidRDefault="00DD33E8" w:rsidP="00274296" w:rsidR="00DD33E8" w:rsidRPr="00DD33E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D33E8">
        <w:rPr>
          <w:rFonts w:cs="Times New Roman" w:hAnsi="Times New Roman" w:ascii="Times New Roman"/>
          <w:sz w:val="24"/>
          <w:szCs w:val="24"/>
        </w:rPr>
        <w:t>2. nekretnine:</w:t>
      </w:r>
    </w:p>
    <w:p w:rsidRDefault="00DD33E8" w:rsidP="00274296" w:rsidR="00DD33E8" w:rsidRPr="00DD33E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D33E8">
        <w:rPr>
          <w:rFonts w:cs="Times New Roman" w:hAnsi="Times New Roman" w:ascii="Times New Roman"/>
          <w:sz w:val="24"/>
          <w:szCs w:val="24"/>
        </w:rPr>
        <w:t>- čkbr.528/1 u naravi livada Vugrišinec, površine 1 jutro i 13 čhv,</w:t>
      </w:r>
    </w:p>
    <w:p w:rsidRDefault="00DD33E8" w:rsidP="00274296" w:rsidR="00DD33E8" w:rsidRPr="00DD33E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D33E8">
        <w:rPr>
          <w:rFonts w:cs="Times New Roman" w:hAnsi="Times New Roman" w:ascii="Times New Roman"/>
          <w:sz w:val="24"/>
          <w:szCs w:val="24"/>
        </w:rPr>
        <w:t>-čkbr.528/3 u naravi oranica Vugrišinec, površine 610 čhv,</w:t>
      </w:r>
    </w:p>
    <w:p w:rsidRDefault="00DD33E8" w:rsidP="00274296" w:rsidR="00DD33E8" w:rsidRPr="00DD33E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D33E8">
        <w:rPr>
          <w:rFonts w:cs="Times New Roman" w:hAnsi="Times New Roman" w:ascii="Times New Roman"/>
          <w:sz w:val="24"/>
          <w:szCs w:val="24"/>
        </w:rPr>
        <w:t>-čkbr.528/4 u naravi šuma Vugrišinec, površine 267 čhv,</w:t>
      </w:r>
    </w:p>
    <w:p w:rsidRDefault="00DD33E8" w:rsidP="00274296" w:rsidR="00DD33E8" w:rsidRPr="00DD33E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D33E8">
        <w:rPr>
          <w:rFonts w:cs="Times New Roman" w:hAnsi="Times New Roman" w:ascii="Times New Roman"/>
          <w:sz w:val="24"/>
          <w:szCs w:val="24"/>
        </w:rPr>
        <w:t>-čkbr.528/9 u naravi voćnjak Vugrišinec, površine 1229 čhv,</w:t>
      </w:r>
    </w:p>
    <w:p w:rsidRDefault="00DD33E8" w:rsidP="00274296" w:rsidR="00DD33E8" w:rsidRPr="00DD33E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D33E8">
        <w:rPr>
          <w:rFonts w:cs="Times New Roman" w:hAnsi="Times New Roman" w:ascii="Times New Roman"/>
          <w:sz w:val="24"/>
          <w:szCs w:val="24"/>
        </w:rPr>
        <w:t>-čkbr.528/10 u naravi livada Vugrišinec, površine 420 čhv,</w:t>
      </w:r>
    </w:p>
    <w:p w:rsidRDefault="00DD33E8" w:rsidP="00274296" w:rsidR="00DD33E8" w:rsidRPr="00DD33E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D33E8">
        <w:rPr>
          <w:rFonts w:cs="Times New Roman" w:hAnsi="Times New Roman" w:ascii="Times New Roman"/>
          <w:sz w:val="24"/>
          <w:szCs w:val="24"/>
        </w:rPr>
        <w:t>-čkbr.528/19 u naravi oranica i livada Vugrišinec, površine 1 jutro i 139 čhv,</w:t>
      </w:r>
    </w:p>
    <w:p w:rsidRDefault="00DD33E8" w:rsidP="00274296" w:rsidR="007B5D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D33E8">
        <w:rPr>
          <w:rFonts w:cs="Times New Roman" w:hAnsi="Times New Roman" w:ascii="Times New Roman"/>
          <w:sz w:val="24"/>
          <w:szCs w:val="24"/>
        </w:rPr>
        <w:t>-čkbr.528/21 u naravi oranica i voćnjak Vugrišinec, površine 608 čhv, sve u ½ dijela, upisane u z.k.ul.</w:t>
      </w:r>
      <w:r w:rsidR="00274296">
        <w:rPr>
          <w:rFonts w:cs="Times New Roman" w:hAnsi="Times New Roman" w:ascii="Times New Roman"/>
          <w:sz w:val="24"/>
          <w:szCs w:val="24"/>
        </w:rPr>
        <w:t xml:space="preserve"> </w:t>
      </w:r>
      <w:r w:rsidRPr="00DD33E8">
        <w:rPr>
          <w:rFonts w:cs="Times New Roman" w:hAnsi="Times New Roman" w:ascii="Times New Roman"/>
          <w:sz w:val="24"/>
          <w:szCs w:val="24"/>
        </w:rPr>
        <w:t>2990, k.o. IV Brežni kotar, u zemljišnim knjigama Općinskog suda u Čakovcu</w:t>
      </w:r>
      <w:r w:rsidR="007B5D76" w:rsidRPr="007B5D76">
        <w:rPr>
          <w:rFonts w:cs="Times New Roman" w:hAnsi="Times New Roman" w:ascii="Times New Roman"/>
          <w:sz w:val="24"/>
          <w:szCs w:val="24"/>
        </w:rPr>
        <w:t>,</w:t>
      </w:r>
      <w:r w:rsidR="007B5D76">
        <w:rPr>
          <w:rFonts w:cs="Times New Roman" w:hAnsi="Times New Roman" w:ascii="Times New Roman"/>
          <w:sz w:val="24"/>
          <w:szCs w:val="24"/>
        </w:rPr>
        <w:t xml:space="preserve"> u korist </w:t>
      </w:r>
      <w:r>
        <w:rPr>
          <w:rFonts w:cs="Times New Roman" w:hAnsi="Times New Roman" w:ascii="Times New Roman"/>
          <w:sz w:val="24"/>
          <w:szCs w:val="24"/>
        </w:rPr>
        <w:t>kupca</w:t>
      </w:r>
      <w:r w:rsidR="007B5D76" w:rsidRPr="007B5D7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Danice Posel, Vrhovljan, Uska 16, OIB</w:t>
      </w:r>
      <w:r w:rsidR="003A68F1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52369840846</w:t>
      </w:r>
      <w:r w:rsidR="007B5D76">
        <w:rPr>
          <w:rFonts w:cs="Times New Roman" w:hAnsi="Times New Roman" w:ascii="Times New Roman"/>
          <w:sz w:val="24"/>
          <w:szCs w:val="24"/>
        </w:rPr>
        <w:t>.</w:t>
      </w:r>
    </w:p>
    <w:p w:rsidRDefault="003A68F1" w:rsidP="00274296" w:rsidR="003A68F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B5D76" w:rsidP="00274296" w:rsidR="007B5D76" w:rsidRPr="007B5D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B5D76">
        <w:rPr>
          <w:rFonts w:cs="Times New Roman" w:hAnsi="Times New Roman" w:ascii="Times New Roman"/>
          <w:sz w:val="24"/>
          <w:szCs w:val="24"/>
        </w:rPr>
        <w:t>II.</w:t>
      </w:r>
      <w:r w:rsidRPr="007B5D76">
        <w:rPr>
          <w:rFonts w:cs="Times New Roman" w:hAnsi="Times New Roman" w:ascii="Times New Roman"/>
          <w:sz w:val="24"/>
          <w:szCs w:val="24"/>
        </w:rPr>
        <w:tab/>
        <w:t>Potvrđuje se da je kupac</w:t>
      </w:r>
      <w:r w:rsidR="00DD33E8" w:rsidRPr="00DD33E8">
        <w:t xml:space="preserve"> </w:t>
      </w:r>
      <w:r w:rsidR="00DD33E8">
        <w:rPr>
          <w:rFonts w:cs="Times New Roman" w:hAnsi="Times New Roman" w:ascii="Times New Roman"/>
          <w:sz w:val="24"/>
          <w:szCs w:val="24"/>
        </w:rPr>
        <w:t>Danica</w:t>
      </w:r>
      <w:r w:rsidR="00DD33E8" w:rsidRPr="00DD33E8">
        <w:rPr>
          <w:rFonts w:cs="Times New Roman" w:hAnsi="Times New Roman" w:ascii="Times New Roman"/>
          <w:sz w:val="24"/>
          <w:szCs w:val="24"/>
        </w:rPr>
        <w:t xml:space="preserve"> Posel, Vrhovljan, Uska 16</w:t>
      </w:r>
      <w:r w:rsidR="003A68F1">
        <w:rPr>
          <w:rFonts w:cs="Times New Roman" w:hAnsi="Times New Roman" w:ascii="Times New Roman"/>
          <w:sz w:val="24"/>
          <w:szCs w:val="24"/>
        </w:rPr>
        <w:t>, OIB: 52369840846,</w:t>
      </w:r>
      <w:r w:rsidRPr="007B5D76">
        <w:rPr>
          <w:rFonts w:cs="Times New Roman" w:hAnsi="Times New Roman" w:ascii="Times New Roman"/>
          <w:sz w:val="24"/>
          <w:szCs w:val="24"/>
        </w:rPr>
        <w:t xml:space="preserve"> uplatio u cijelosti kupovninu za nekretnine navedene u toč.</w:t>
      </w:r>
      <w:r w:rsidR="003A68F1">
        <w:rPr>
          <w:rFonts w:cs="Times New Roman" w:hAnsi="Times New Roman" w:ascii="Times New Roman"/>
          <w:sz w:val="24"/>
          <w:szCs w:val="24"/>
        </w:rPr>
        <w:t xml:space="preserve"> </w:t>
      </w:r>
      <w:r w:rsidRPr="007B5D76">
        <w:rPr>
          <w:rFonts w:cs="Times New Roman" w:hAnsi="Times New Roman" w:ascii="Times New Roman"/>
          <w:sz w:val="24"/>
          <w:szCs w:val="24"/>
        </w:rPr>
        <w:t>I</w:t>
      </w:r>
      <w:r w:rsidR="003A68F1">
        <w:rPr>
          <w:rFonts w:cs="Times New Roman" w:hAnsi="Times New Roman" w:ascii="Times New Roman"/>
          <w:sz w:val="24"/>
          <w:szCs w:val="24"/>
        </w:rPr>
        <w:t>.</w:t>
      </w:r>
      <w:r w:rsidRPr="007B5D76">
        <w:rPr>
          <w:rFonts w:cs="Times New Roman" w:hAnsi="Times New Roman" w:ascii="Times New Roman"/>
          <w:sz w:val="24"/>
          <w:szCs w:val="24"/>
        </w:rPr>
        <w:t xml:space="preserve"> izreke ovog </w:t>
      </w:r>
      <w:r>
        <w:rPr>
          <w:rFonts w:cs="Times New Roman" w:hAnsi="Times New Roman" w:ascii="Times New Roman"/>
          <w:sz w:val="24"/>
          <w:szCs w:val="24"/>
        </w:rPr>
        <w:t xml:space="preserve">zaključka u iznosu od </w:t>
      </w:r>
      <w:r w:rsidR="00DD33E8">
        <w:rPr>
          <w:rFonts w:cs="Times New Roman" w:hAnsi="Times New Roman" w:ascii="Times New Roman"/>
          <w:sz w:val="24"/>
          <w:szCs w:val="24"/>
        </w:rPr>
        <w:t>14.363,84</w:t>
      </w:r>
      <w:r w:rsidRPr="007B5D76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7B5D76" w:rsidP="003A68F1" w:rsidR="007B5D7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B5D76">
        <w:rPr>
          <w:rFonts w:cs="Times New Roman" w:hAnsi="Times New Roman" w:ascii="Times New Roman"/>
          <w:sz w:val="24"/>
          <w:szCs w:val="24"/>
        </w:rPr>
        <w:lastRenderedPageBreak/>
        <w:t>III.</w:t>
      </w:r>
      <w:r w:rsidRPr="007B5D76">
        <w:rPr>
          <w:rFonts w:cs="Times New Roman" w:hAnsi="Times New Roman" w:ascii="Times New Roman"/>
          <w:sz w:val="24"/>
          <w:szCs w:val="24"/>
        </w:rPr>
        <w:tab/>
        <w:t xml:space="preserve">Nalaže se </w:t>
      </w:r>
      <w:r w:rsidR="003A68F1">
        <w:rPr>
          <w:rFonts w:cs="Times New Roman" w:hAnsi="Times New Roman" w:ascii="Times New Roman"/>
          <w:sz w:val="24"/>
          <w:szCs w:val="24"/>
        </w:rPr>
        <w:t>Općinskom sudu</w:t>
      </w:r>
      <w:r w:rsidR="00B23748" w:rsidRPr="00B23748">
        <w:rPr>
          <w:rFonts w:cs="Times New Roman" w:hAnsi="Times New Roman" w:ascii="Times New Roman"/>
          <w:sz w:val="24"/>
          <w:szCs w:val="24"/>
        </w:rPr>
        <w:t xml:space="preserve"> u </w:t>
      </w:r>
      <w:r w:rsidR="00DD33E8">
        <w:rPr>
          <w:rFonts w:cs="Times New Roman" w:hAnsi="Times New Roman" w:ascii="Times New Roman"/>
          <w:sz w:val="24"/>
          <w:szCs w:val="24"/>
        </w:rPr>
        <w:t>Čakovcu, Zeml</w:t>
      </w:r>
      <w:r w:rsidR="003A68F1">
        <w:rPr>
          <w:rFonts w:cs="Times New Roman" w:hAnsi="Times New Roman" w:ascii="Times New Roman"/>
          <w:sz w:val="24"/>
          <w:szCs w:val="24"/>
        </w:rPr>
        <w:t>jišno</w:t>
      </w:r>
      <w:r w:rsidR="00DD33E8">
        <w:rPr>
          <w:rFonts w:cs="Times New Roman" w:hAnsi="Times New Roman" w:ascii="Times New Roman"/>
          <w:sz w:val="24"/>
          <w:szCs w:val="24"/>
        </w:rPr>
        <w:t>knjižni odjel,</w:t>
      </w:r>
      <w:r w:rsidRPr="007B5D76">
        <w:rPr>
          <w:rFonts w:cs="Times New Roman" w:hAnsi="Times New Roman" w:ascii="Times New Roman"/>
          <w:sz w:val="24"/>
          <w:szCs w:val="24"/>
        </w:rPr>
        <w:t xml:space="preserve"> </w:t>
      </w:r>
      <w:r w:rsidR="003A68F1">
        <w:rPr>
          <w:rFonts w:cs="Times New Roman" w:hAnsi="Times New Roman" w:ascii="Times New Roman"/>
          <w:sz w:val="24"/>
          <w:szCs w:val="24"/>
        </w:rPr>
        <w:t>da izvrši upis prava vlasništva</w:t>
      </w:r>
      <w:r w:rsidRPr="007B5D76">
        <w:rPr>
          <w:rFonts w:cs="Times New Roman" w:hAnsi="Times New Roman" w:ascii="Times New Roman"/>
          <w:sz w:val="24"/>
          <w:szCs w:val="24"/>
        </w:rPr>
        <w:t xml:space="preserve"> u korist kupca </w:t>
      </w:r>
      <w:r w:rsidR="00DD33E8" w:rsidRPr="00DD33E8">
        <w:rPr>
          <w:rFonts w:cs="Times New Roman" w:hAnsi="Times New Roman" w:ascii="Times New Roman"/>
          <w:sz w:val="24"/>
          <w:szCs w:val="24"/>
        </w:rPr>
        <w:t>Danice</w:t>
      </w:r>
      <w:r w:rsidR="003A68F1">
        <w:rPr>
          <w:rFonts w:cs="Times New Roman" w:hAnsi="Times New Roman" w:ascii="Times New Roman"/>
          <w:sz w:val="24"/>
          <w:szCs w:val="24"/>
        </w:rPr>
        <w:t xml:space="preserve"> Posel, Vrhovljan, Uska 16, OIB: </w:t>
      </w:r>
      <w:r w:rsidR="00DD33E8" w:rsidRPr="00DD33E8">
        <w:rPr>
          <w:rFonts w:cs="Times New Roman" w:hAnsi="Times New Roman" w:ascii="Times New Roman"/>
          <w:sz w:val="24"/>
          <w:szCs w:val="24"/>
        </w:rPr>
        <w:t>52369840846</w:t>
      </w:r>
      <w:r w:rsidR="00DD33E8">
        <w:rPr>
          <w:rFonts w:cs="Times New Roman" w:hAnsi="Times New Roman" w:ascii="Times New Roman"/>
          <w:sz w:val="24"/>
          <w:szCs w:val="24"/>
        </w:rPr>
        <w:t xml:space="preserve"> </w:t>
      </w:r>
      <w:r w:rsidRPr="007B5D76">
        <w:rPr>
          <w:rFonts w:cs="Times New Roman" w:hAnsi="Times New Roman" w:ascii="Times New Roman"/>
          <w:sz w:val="24"/>
          <w:szCs w:val="24"/>
        </w:rPr>
        <w:t>na nekretnini navedenoj u toč.</w:t>
      </w:r>
      <w:r w:rsidR="003A68F1">
        <w:rPr>
          <w:rFonts w:cs="Times New Roman" w:hAnsi="Times New Roman" w:ascii="Times New Roman"/>
          <w:sz w:val="24"/>
          <w:szCs w:val="24"/>
        </w:rPr>
        <w:t xml:space="preserve"> </w:t>
      </w:r>
      <w:r w:rsidRPr="007B5D76">
        <w:rPr>
          <w:rFonts w:cs="Times New Roman" w:hAnsi="Times New Roman" w:ascii="Times New Roman"/>
          <w:sz w:val="24"/>
          <w:szCs w:val="24"/>
        </w:rPr>
        <w:t>I</w:t>
      </w:r>
      <w:r w:rsidR="003A68F1">
        <w:rPr>
          <w:rFonts w:cs="Times New Roman" w:hAnsi="Times New Roman" w:ascii="Times New Roman"/>
          <w:sz w:val="24"/>
          <w:szCs w:val="24"/>
        </w:rPr>
        <w:t>.</w:t>
      </w:r>
      <w:r w:rsidRPr="007B5D76">
        <w:rPr>
          <w:rFonts w:cs="Times New Roman" w:hAnsi="Times New Roman" w:ascii="Times New Roman"/>
          <w:sz w:val="24"/>
          <w:szCs w:val="24"/>
        </w:rPr>
        <w:t xml:space="preserve"> izreke</w:t>
      </w:r>
      <w:r w:rsidR="00DD33E8">
        <w:rPr>
          <w:rFonts w:cs="Times New Roman" w:hAnsi="Times New Roman" w:ascii="Times New Roman"/>
          <w:sz w:val="24"/>
          <w:szCs w:val="24"/>
        </w:rPr>
        <w:t>.</w:t>
      </w:r>
      <w:r w:rsidRPr="007B5D7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68F1" w:rsidP="003A68F1" w:rsidR="003A68F1" w:rsidRPr="007B5D7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A68F1" w:rsidP="003A68F1" w:rsidR="007B5D76" w:rsidRPr="007B5D7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7B5D76" w:rsidRPr="007B5D76">
        <w:rPr>
          <w:rFonts w:cs="Times New Roman" w:hAnsi="Times New Roman" w:ascii="Times New Roman"/>
          <w:sz w:val="24"/>
          <w:szCs w:val="24"/>
        </w:rPr>
        <w:t>V. Nalaže se stečajnom upravitelju da izvrši primopredaju kupljene imovine, te da nakon predaje u posjed o tome pismeno izvijesti sud.</w:t>
      </w:r>
    </w:p>
    <w:p w:rsidRDefault="003A68F1" w:rsidP="007B5D76" w:rsidR="003A68F1">
      <w:pPr>
        <w:rPr>
          <w:rFonts w:cs="Times New Roman" w:hAnsi="Times New Roman" w:ascii="Times New Roman"/>
          <w:sz w:val="24"/>
          <w:szCs w:val="24"/>
        </w:rPr>
      </w:pPr>
    </w:p>
    <w:p w:rsidRDefault="00093ECB" w:rsidP="00093ECB" w:rsidR="00093ECB" w:rsidRPr="007B5D76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7B5D76" w:rsidP="00093ECB" w:rsidR="007B5D76" w:rsidRPr="007B5D7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7B5D76">
        <w:rPr>
          <w:rFonts w:cs="Times New Roman" w:hAnsi="Times New Roman" w:ascii="Times New Roman"/>
          <w:sz w:val="24"/>
          <w:szCs w:val="24"/>
        </w:rPr>
        <w:t>Obrazloženje</w:t>
      </w:r>
    </w:p>
    <w:p w:rsidRDefault="00093ECB" w:rsidP="00093ECB" w:rsidR="00093ECB" w:rsidRPr="007B5D76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7B5D76" w:rsidP="003A68F1" w:rsidR="003A68F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B5D76">
        <w:rPr>
          <w:rFonts w:cs="Times New Roman" w:hAnsi="Times New Roman" w:ascii="Times New Roman"/>
          <w:sz w:val="24"/>
          <w:szCs w:val="24"/>
        </w:rPr>
        <w:tab/>
        <w:t xml:space="preserve"> Računovodstvo ovoga suda izvijestilo je stečajnog suca da je kupac uplatio kupovninu u iznosu od </w:t>
      </w:r>
      <w:r w:rsidR="00DD33E8" w:rsidRPr="00DD33E8">
        <w:rPr>
          <w:rFonts w:cs="Times New Roman" w:hAnsi="Times New Roman" w:ascii="Times New Roman"/>
          <w:sz w:val="24"/>
          <w:szCs w:val="24"/>
        </w:rPr>
        <w:t xml:space="preserve">14.363,84 </w:t>
      </w:r>
      <w:r w:rsidRPr="007B5D76">
        <w:rPr>
          <w:rFonts w:cs="Times New Roman" w:hAnsi="Times New Roman" w:ascii="Times New Roman"/>
          <w:sz w:val="24"/>
          <w:szCs w:val="24"/>
        </w:rPr>
        <w:t>kn, čime je u cijelosti izvršio plaćanje prodajne cijene za kupljene nekretnine navedene u toč. I. izreke ovog zaključka. S obzirom na činjenicu da je kupac platio kupovninu, valjalo je donijeti ovaj zaključak temeljem čl. 101. Ovršnog zakona (dalje OZ, Narodne novine br. 121/12, 25/13 i 93/14, a u vezi s čl. 164. Stečajnog zakona (Narodne novine br.44/96, 29/99, 129/00, 123/03, 82/06, 116/10 i 25/12</w:t>
      </w:r>
      <w:r w:rsidR="00093ECB">
        <w:rPr>
          <w:rFonts w:cs="Times New Roman" w:hAnsi="Times New Roman" w:ascii="Times New Roman"/>
          <w:sz w:val="24"/>
          <w:szCs w:val="24"/>
        </w:rPr>
        <w:t>, dalje SZ</w:t>
      </w:r>
      <w:r w:rsidRPr="007B5D76">
        <w:rPr>
          <w:rFonts w:cs="Times New Roman" w:hAnsi="Times New Roman" w:ascii="Times New Roman"/>
          <w:sz w:val="24"/>
          <w:szCs w:val="24"/>
        </w:rPr>
        <w:t xml:space="preserve">) i dozvoliti upis </w:t>
      </w:r>
      <w:r w:rsidR="00DD33E8">
        <w:rPr>
          <w:rFonts w:cs="Times New Roman" w:hAnsi="Times New Roman" w:ascii="Times New Roman"/>
          <w:sz w:val="24"/>
          <w:szCs w:val="24"/>
        </w:rPr>
        <w:t>prava vlasništva u korist kupca.</w:t>
      </w:r>
      <w:r w:rsidR="003A68F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68F1" w:rsidP="003A68F1" w:rsidR="007B5D7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Također je </w:t>
      </w:r>
      <w:r w:rsidR="007B5D76" w:rsidRPr="007B5D76">
        <w:rPr>
          <w:rFonts w:cs="Times New Roman" w:hAnsi="Times New Roman" w:ascii="Times New Roman"/>
          <w:sz w:val="24"/>
          <w:szCs w:val="24"/>
        </w:rPr>
        <w:t>valjalo odrediti i predaju kupljene imovine u posjed kupcu.</w:t>
      </w:r>
    </w:p>
    <w:p w:rsidRDefault="003A68F1" w:rsidP="00093ECB" w:rsidR="003A68F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93ECB" w:rsidP="00093ECB" w:rsidR="00093ECB" w:rsidRPr="0011389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>
        <w:rPr>
          <w:rFonts w:cs="Times New Roman" w:hAnsi="Times New Roman" w:ascii="Times New Roman"/>
          <w:sz w:val="24"/>
          <w:szCs w:val="24"/>
        </w:rPr>
        <w:t xml:space="preserve"> 2. svibnja 2016.</w:t>
      </w:r>
    </w:p>
    <w:p w:rsidRDefault="00093ECB" w:rsidP="00093ECB" w:rsidR="00093ECB" w:rsidRPr="0096273F">
      <w:pPr>
        <w:spacing w:lineRule="auto" w:line="24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11389E">
        <w:rPr>
          <w:rFonts w:cs="Times New Roman" w:hAnsi="Times New Roman" w:ascii="Times New Roman"/>
          <w:sz w:val="24"/>
          <w:szCs w:val="24"/>
        </w:rPr>
        <w:tab/>
      </w:r>
      <w:r w:rsidRPr="0011389E">
        <w:rPr>
          <w:rFonts w:cs="Times New Roman" w:hAnsi="Times New Roman" w:ascii="Times New Roman"/>
          <w:sz w:val="24"/>
          <w:szCs w:val="24"/>
        </w:rPr>
        <w:tab/>
      </w:r>
      <w:r w:rsidRPr="0011389E">
        <w:rPr>
          <w:rFonts w:cs="Times New Roman" w:hAnsi="Times New Roman" w:ascii="Times New Roman"/>
          <w:sz w:val="24"/>
          <w:szCs w:val="24"/>
        </w:rPr>
        <w:tab/>
      </w:r>
      <w:r w:rsidRPr="0096273F">
        <w:rPr>
          <w:rFonts w:cs="Times New Roman" w:hAnsi="Times New Roman" w:ascii="Times New Roman"/>
          <w:sz w:val="24"/>
          <w:szCs w:val="24"/>
        </w:rPr>
        <w:t>SUDAC</w:t>
      </w:r>
    </w:p>
    <w:p w:rsidRDefault="00093ECB" w:rsidP="00093ECB" w:rsidR="00093ECB" w:rsidRPr="0096273F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96273F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093ECB" w:rsidP="00093ECB" w:rsidR="00093ECB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96273F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093ECB" w:rsidP="00093ECB" w:rsidR="00093ECB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093ECB" w:rsidP="00093ECB" w:rsidR="00093ECB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093ECB" w:rsidP="00093ECB" w:rsidR="00093ECB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093ECB" w:rsidP="00093ECB" w:rsidR="00093E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93ECB" w:rsidP="00093ECB" w:rsidR="00093ECB" w:rsidRPr="00E4447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80185">
        <w:rPr>
          <w:rFonts w:cs="Times New Roman" w:hAnsi="Times New Roman" w:ascii="Times New Roman"/>
          <w:sz w:val="24"/>
          <w:szCs w:val="24"/>
        </w:rPr>
        <w:t>Protiv ovog zaključka nije dopuštena žalba. (čl. 11. st. 9. Stečajnog zakona).</w:t>
      </w:r>
    </w:p>
    <w:p w:rsidRDefault="00093ECB" w:rsidP="003A68F1" w:rsidR="00093EC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93ECB" w:rsidP="00093ECB" w:rsidR="00093EC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093ECB" w:rsidP="00093ECB" w:rsidR="00093EC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Velimir Slamar iz Varaždina, M. Krleže 1/1</w:t>
      </w:r>
    </w:p>
    <w:p w:rsidRDefault="00093ECB" w:rsidP="00093ECB" w:rsidR="00093EC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72CF5">
        <w:rPr>
          <w:rFonts w:cs="Times New Roman" w:hAnsi="Times New Roman" w:ascii="Times New Roman"/>
          <w:sz w:val="24"/>
          <w:szCs w:val="24"/>
        </w:rPr>
        <w:t xml:space="preserve">Kupac, </w:t>
      </w:r>
      <w:r>
        <w:rPr>
          <w:rFonts w:cs="Times New Roman" w:hAnsi="Times New Roman" w:ascii="Times New Roman"/>
          <w:sz w:val="24"/>
          <w:szCs w:val="24"/>
        </w:rPr>
        <w:t>Danica Posel iz Vrhovljana, Uska 16,</w:t>
      </w:r>
    </w:p>
    <w:p w:rsidRDefault="00093ECB" w:rsidP="00093ECB" w:rsidR="00093ECB" w:rsidRPr="00473D7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Čakovcu, Zemljišno-knjižni odjel, R. Boškovića 18,</w:t>
      </w:r>
      <w:r w:rsidR="00AB4E77">
        <w:rPr>
          <w:rFonts w:cs="Times New Roman" w:hAnsi="Times New Roman" w:ascii="Times New Roman"/>
          <w:sz w:val="24"/>
          <w:szCs w:val="24"/>
        </w:rPr>
        <w:t xml:space="preserve"> uz rješenje o dosudi od 3. ožujka 2016., poslovni broj St-735/03-124 s klauzulom pravomoćnosti</w:t>
      </w:r>
    </w:p>
    <w:p w:rsidRDefault="00093ECB" w:rsidP="003A68F1" w:rsidR="00D22E1A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AB4E77" w:rsidP="00AB4E77" w:rsidR="00AB4E77" w:rsidRPr="00093ECB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274296" w:rsidR="00AB4E77" w:rsidRPr="00093EC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4E60" w:rsidP="00274296" w:rsidR="001C4E60">
      <w:pPr>
        <w:spacing w:lineRule="auto" w:line="240" w:after="0"/>
      </w:pPr>
      <w:r>
        <w:separator/>
      </w:r>
    </w:p>
  </w:endnote>
  <w:endnote w:id="0" w:type="continuationSeparator">
    <w:p w:rsidRDefault="001C4E60" w:rsidP="00274296" w:rsidR="001C4E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4E60" w:rsidP="00274296" w:rsidR="001C4E60">
      <w:pPr>
        <w:spacing w:lineRule="auto" w:line="240" w:after="0"/>
      </w:pPr>
      <w:r>
        <w:separator/>
      </w:r>
    </w:p>
  </w:footnote>
  <w:footnote w:id="0" w:type="continuationSeparator">
    <w:p w:rsidRDefault="001C4E60" w:rsidP="00274296" w:rsidR="001C4E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03393425"/>
      <w:docPartObj>
        <w:docPartGallery w:val="Page Numbers (Top of Page)"/>
        <w:docPartUnique/>
      </w:docPartObj>
    </w:sdtPr>
    <w:sdtEndPr/>
    <w:sdtContent>
      <w:p w:rsidRDefault="00274296" w:rsidR="00274296" w:rsidRPr="00274296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7429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7429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7429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E71A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74296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274296" w:rsidR="00274296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274296">
          <w:rPr>
            <w:rFonts w:cs="Times New Roman" w:hAnsi="Times New Roman" w:ascii="Times New Roman"/>
            <w:sz w:val="24"/>
            <w:szCs w:val="24"/>
          </w:rPr>
          <w:t>Poslovni broj: 5 St-735/03-</w:t>
        </w:r>
        <w:r>
          <w:rPr>
            <w:rFonts w:cs="Times New Roman" w:hAnsi="Times New Roman" w:ascii="Times New Roman"/>
            <w:sz w:val="24"/>
            <w:szCs w:val="24"/>
          </w:rPr>
          <w:t>127</w:t>
        </w:r>
      </w:p>
      <w:p w:rsidRDefault="009E71AC" w:rsidR="00274296">
        <w:pPr>
          <w:pStyle w:val="Zaglavlje"/>
          <w:jc w:val="center"/>
        </w:pPr>
      </w:p>
    </w:sdtContent>
  </w:sdt>
  <w:p w:rsidRDefault="00274296" w:rsidR="002742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4296" w:rsidR="00274296" w:rsidRPr="00274296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274296">
      <w:rPr>
        <w:rFonts w:cs="Times New Roman" w:hAnsi="Times New Roman" w:ascii="Times New Roman"/>
        <w:sz w:val="24"/>
        <w:szCs w:val="24"/>
      </w:rPr>
      <w:t>Poslovni broj: 5 St-735/03-</w:t>
    </w:r>
    <w:r>
      <w:rPr>
        <w:rFonts w:cs="Times New Roman" w:hAnsi="Times New Roman" w:ascii="Times New Roman"/>
        <w:sz w:val="24"/>
        <w:szCs w:val="24"/>
      </w:rPr>
      <w:t>127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5D76"/>
    <w:rsid w:val="00093ECB"/>
    <w:rsid w:val="001C4E60"/>
    <w:rsid w:val="00274296"/>
    <w:rsid w:val="003A68F1"/>
    <w:rsid w:val="00724DA6"/>
    <w:rsid w:val="007B5D76"/>
    <w:rsid w:val="009E71AC"/>
    <w:rsid w:val="00AB4E77"/>
    <w:rsid w:val="00B23748"/>
    <w:rsid w:val="00D22E1A"/>
    <w:rsid w:val="00DD33E8"/>
    <w:rsid w:val="00FC4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7429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74296"/>
  </w:style>
  <w:style w:styleId="Podnoje" w:type="paragraph">
    <w:name w:val="footer"/>
    <w:basedOn w:val="Normal"/>
    <w:link w:val="PodnojeChar"/>
    <w:uiPriority w:val="99"/>
    <w:unhideWhenUsed/>
    <w:rsid w:val="0027429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74296"/>
  </w:style>
  <w:style w:styleId="Tekstbalonia" w:type="paragraph">
    <w:name w:val="Balloon Text"/>
    <w:basedOn w:val="Normal"/>
    <w:link w:val="TekstbaloniaChar"/>
    <w:uiPriority w:val="99"/>
    <w:semiHidden/>
    <w:unhideWhenUsed/>
    <w:rsid w:val="0027429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429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93E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71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1A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1AC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1A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1A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7429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74296"/>
  </w:style>
  <w:style w:styleId="Podnoje" w:type="paragraph">
    <w:name w:val="footer"/>
    <w:basedOn w:val="Normal"/>
    <w:link w:val="PodnojeChar"/>
    <w:uiPriority w:val="99"/>
    <w:unhideWhenUsed/>
    <w:rsid w:val="0027429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74296"/>
  </w:style>
  <w:style w:styleId="Tekstbalonia" w:type="paragraph">
    <w:name w:val="Balloon Text"/>
    <w:basedOn w:val="Normal"/>
    <w:link w:val="TekstbaloniaChar"/>
    <w:uiPriority w:val="99"/>
    <w:semiHidden/>
    <w:unhideWhenUsed/>
    <w:rsid w:val="0027429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429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93E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71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1A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1AC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1A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1A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2003.</izvorni_sadrzaj>
    <derivirana_varijabla naziv="DomainObject.Predmet.DatumOsnivanja_1">21. studenog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2012.</izvorni_sadrzaj>
    <derivirana_varijabla naziv="DomainObject.Predmet.DatumRjesavanja_1">4. svibnja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6.2.2004. (Rj. St-735/03-17).
Objava: ogl. ploča suda - 9.2.2004.
Objava: NN-21/04 od 18.2.2004.</izvorni_sadrzaj>
    <derivirana_varijabla naziv="DomainObject.Predmet.Opis_1">St. otvoren 6.2.2004. (Rj. St-735/03-17).
Objava: ogl. ploča suda - 9.2.2004.
Objava: NN-21/04 od 18.2.2004.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St-735/2003</izvorni_sadrzaj>
    <derivirana_varijabla naziv="DomainObject.Predmet.OznakaBroj_1">St-735/2003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VELECOMMERCE, društvo s ograničenom odgovornošću za trgovinu i ugostiteljsku djelatnost u stečaju</izvorni_sadrzaj>
    <derivirana_varijabla naziv="DomainObject.Predmet.ProtustrankaFormated_1">  VELECOMMERCE, društvo s ograničenom odgovornošću za trgovinu i ugostiteljsku djelatnost u stečaju</derivirana_varijabla>
  </DomainObject.Predmet.ProtustrankaFormated>
  <DomainObject.Predmet.ProtustrankaFormatedOIB>
    <izvorni_sadrzaj>  VELECOMMERCE, društvo s ograničenom odgovornošću za trgovinu i ugostiteljsku djelatnost u stečaju, OIB 34759991984</izvorni_sadrzaj>
    <derivirana_varijabla naziv="DomainObject.Predmet.ProtustrankaFormatedOIB_1">  VELECOMMERCE, društvo s ograničenom odgovornošću za trgovinu i ugostiteljsku djelatnost u stečaju, OIB 34759991984</derivirana_varijabla>
  </DomainObject.Predmet.ProtustrankaFormatedOIB>
  <DomainObject.Predmet.ProtustrankaFormatedWithAdress>
    <izvorni_sadrzaj> VELECOMMERCE, društvo s ograničenom odgovornošću za trgovinu i ugostiteljsku djelatnost u stečaju, Novakova 44, 40000 Čakovec</izvorni_sadrzaj>
    <derivirana_varijabla naziv="DomainObject.Predmet.ProtustrankaFormatedWithAdress_1"> VELECOMMERCE, društvo s ograničenom odgovornošću za trgovinu i ugostiteljsku djelatnost u stečaju, Novakova 44, 40000 Čakovec</derivirana_varijabla>
  </DomainObject.Predmet.ProtustrankaFormatedWithAdress>
  <DomainObject.Predmet.ProtustrankaFormatedWithAdressOIB>
    <izvorni_sadrzaj> VELECOMMERCE, društvo s ograničenom odgovornošću za trgovinu i ugostiteljsku djelatnost u stečaju, OIB 34759991984, Novakova 44, 40000 Čakovec</izvorni_sadrzaj>
    <derivirana_varijabla naziv="DomainObject.Predmet.ProtustrankaFormatedWithAdressOIB_1"> VELECOMMERCE, društvo s ograničenom odgovornošću za trgovinu i ugostiteljsku djelatnost u stečaju, OIB 34759991984, Novakova 44, 40000 Čakovec</derivirana_varijabla>
  </DomainObject.Predmet.ProtustrankaFormatedWithAdressOIB>
  <DomainObject.Predmet.ProtustrankaWithAdress>
    <izvorni_sadrzaj>VELECOMMERCE, društvo s ograničenom odgovornošću za trgovinu i ugostiteljsku djelatnost u stečaju Novakova 44, 40000 Čakovec</izvorni_sadrzaj>
    <derivirana_varijabla naziv="DomainObject.Predmet.ProtustrankaWithAdress_1">VELECOMMERCE, društvo s ograničenom odgovornošću za trgovinu i ugostiteljsku djelatnost u stečaju Novakova 44, 40000 Čakovec</derivirana_varijabla>
  </DomainObject.Predmet.ProtustrankaWithAdress>
  <DomainObject.Predmet.ProtustrankaWithAdressOIB>
    <izvorni_sadrzaj>VELECOMMERCE, društvo s ograničenom odgovornošću za trgovinu i ugostiteljsku djelatnost u stečaju, OIB 34759991984, Novakova 44, 40000 Čakovec</izvorni_sadrzaj>
    <derivirana_varijabla naziv="DomainObject.Predmet.ProtustrankaWithAdressOIB_1">VELECOMMERCE, društvo s ograničenom odgovornošću za trgovinu i ugostiteljsku djelatnost u stečaju, OIB 34759991984, Novakova 44, 40000 Čakovec</derivirana_varijabla>
  </DomainObject.Predmet.ProtustrankaWithAdressOIB>
  <DomainObject.Predmet.ProtustrankaNazivFormated>
    <izvorni_sadrzaj>VELECOMMERCE, društvo s ograničenom odgovornošću za trgovinu i ugostiteljsku djelatnost u stečaju</izvorni_sadrzaj>
    <derivirana_varijabla naziv="DomainObject.Predmet.ProtustrankaNazivFormated_1">VELECOMMERCE, društvo s ograničenom odgovornošću za trgovinu i ugostiteljsku djelatnost u stečaju</derivirana_varijabla>
  </DomainObject.Predmet.ProtustrankaNazivFormated>
  <DomainObject.Predmet.ProtustrankaNazivFormatedOIB>
    <izvorni_sadrzaj>VELECOMMERCE, društvo s ograničenom odgovornošću za trgovinu i ugostiteljsku djelatnost u stečaju, OIB 34759991984</izvorni_sadrzaj>
    <derivirana_varijabla naziv="DomainObject.Predmet.ProtustrankaNazivFormatedOIB_1">VELECOMMERCE, društvo s ograničenom odgovornošću za trgovinu i ugostiteljsku djelatnost u stečaju, OIB 34759991984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Slavica Mađarić i dr., bivši zaposlenici (1. - 7.); Međimurska banka d.d.</izvorni_sadrzaj>
    <derivirana_varijabla naziv="DomainObject.Predmet.StrankaFormated_1">  Slavica Mađarić i dr., bivši zaposlenici (1. - 7.); Međimurska banka d.d.</derivirana_varijabla>
  </DomainObject.Predmet.StrankaFormated>
  <DomainObject.Predmet.StrankaFormatedOIB>
    <izvorni_sadrzaj>  Slavica Mađarić i dr., bivši zaposlenici (1. - 7.); Međimurska banka d.d.</izvorni_sadrzaj>
    <derivirana_varijabla naziv="DomainObject.Predmet.StrankaFormatedOIB_1">  Slavica Mađarić i dr., bivši zaposlenici (1. - 7.); Međimurska banka d.d.</derivirana_varijabla>
  </DomainObject.Predmet.StrankaFormatedOIB>
  <DomainObject.Predmet.StrankaFormatedWithAdress>
    <izvorni_sadrzaj> Slavica Mađarić i dr., bivši zaposlenici (1. - 7.), Slakovec 30, ; Međimurska banka d.d., V. Morandinija 37, 40000 Čakovec</izvorni_sadrzaj>
    <derivirana_varijabla naziv="DomainObject.Predmet.StrankaFormatedWithAdress_1"> Slavica Mađarić i dr., bivši zaposlenici (1. - 7.), Slakovec 30, ; Međimurska banka d.d., V. Morandinija 37, 40000 Čakovec</derivirana_varijabla>
  </DomainObject.Predmet.StrankaFormatedWithAdress>
  <DomainObject.Predmet.StrankaFormatedWithAdressOIB>
    <izvorni_sadrzaj> Slavica Mađarić i dr., bivši zaposlenici (1. - 7.), Slakovec 30, ; Međimurska banka d.d., V. Morandinija 37, 40000 Čakovec</izvorni_sadrzaj>
    <derivirana_varijabla naziv="DomainObject.Predmet.StrankaFormatedWithAdressOIB_1"> Slavica Mađarić i dr., bivši zaposlenici (1. - 7.), Slakovec 30, ; Međimurska banka d.d., V. Morandinija 37, 40000 Čakovec</derivirana_varijabla>
  </DomainObject.Predmet.StrankaFormatedWithAdressOIB>
  <DomainObject.Predmet.StrankaWithAdress>
    <izvorni_sadrzaj>Slavica Mađarić i dr., bivši zaposlenici (1. - 7.) Slakovec 30,,Međimurska banka d.d. V. Morandinija 37,40000 Čakovec</izvorni_sadrzaj>
    <derivirana_varijabla naziv="DomainObject.Predmet.StrankaWithAdress_1">Slavica Mađarić i dr., bivši zaposlenici (1. - 7.) Slakovec 30,,Međimurska banka d.d. V. Morandinija 37,40000 Čakovec</derivirana_varijabla>
  </DomainObject.Predmet.StrankaWithAdress>
  <DomainObject.Predmet.StrankaWithAdressOIB>
    <izvorni_sadrzaj>Slavica Mađarić i dr., bivši zaposlenici (1. - 7.), Slakovec 30,,Međimurska banka d.d., V. Morandinija 37,40000 Čakovec</izvorni_sadrzaj>
    <derivirana_varijabla naziv="DomainObject.Predmet.StrankaWithAdressOIB_1">Slavica Mađarić i dr., bivši zaposlenici (1. - 7.), Slakovec 30,,Međimurska banka d.d., V. Morandinija 37,40000 Čakovec</derivirana_varijabla>
  </DomainObject.Predmet.StrankaWithAdressOIB>
  <DomainObject.Predmet.StrankaNazivFormated>
    <izvorni_sadrzaj>Slavica Mađarić i dr., bivši zaposlenici (1. - 7.),Međimurska banka d.d.</izvorni_sadrzaj>
    <derivirana_varijabla naziv="DomainObject.Predmet.StrankaNazivFormated_1">Slavica Mađarić i dr., bivši zaposlenici (1. - 7.),Međimurska banka d.d.</derivirana_varijabla>
  </DomainObject.Predmet.StrankaNazivFormated>
  <DomainObject.Predmet.StrankaNazivFormatedOIB>
    <izvorni_sadrzaj>Slavica Mađarić i dr., bivši zaposlenici (1. - 7.),Međimurska banka d.d.</izvorni_sadrzaj>
    <derivirana_varijabla naziv="DomainObject.Predmet.StrankaNazivFormatedOIB_1">Slavica Mađarić i dr., bivši zaposlenici (1. - 7.),Međimurska banka d.d.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Slavica Mađarić i dr., bivši zaposlenici (1. - 7.)</item>
      <item>Međimurska banka d.d.</item>
    </izvorni_sadrzaj>
    <derivirana_varijabla naziv="DomainObject.Predmet.StrankaListFormated_1">
      <item>Slavica Mađarić i dr., bivši zaposlenici (1. - 7.)</item>
      <item>Međimurska banka d.d.</item>
    </derivirana_varijabla>
  </DomainObject.Predmet.StrankaListFormated>
  <DomainObject.Predmet.StrankaListFormatedOIB>
    <izvorni_sadrzaj>
      <item>Slavica Mađarić i dr., bivši zaposlenici (1. - 7.)</item>
      <item>Međimurska banka d.d.</item>
    </izvorni_sadrzaj>
    <derivirana_varijabla naziv="DomainObject.Predmet.StrankaListFormatedOIB_1">
      <item>Slavica Mađarić i dr., bivši zaposlenici (1. - 7.)</item>
      <item>Međimurska banka d.d.</item>
    </derivirana_varijabla>
  </DomainObject.Predmet.StrankaListFormatedOIB>
  <DomainObject.Predmet.StrankaListFormatedWithAdress>
    <izvorni_sadrzaj>
      <item>Slavica Mađarić i dr., bivši zaposlenici (1. - 7.), Slakovec 30, </item>
      <item>Međimurska banka d.d., V. Morandinija 37, 40000 Čakovec</item>
    </izvorni_sadrzaj>
    <derivirana_varijabla naziv="DomainObject.Predmet.StrankaListFormatedWithAdress_1">
      <item>Slavica Mađarić i dr., bivši zaposlenici (1. - 7.), Slakovec 30, </item>
      <item>Međimurska banka d.d., V. Morandinija 37, 40000 Čakovec</item>
    </derivirana_varijabla>
  </DomainObject.Predmet.StrankaListFormatedWithAdress>
  <DomainObject.Predmet.StrankaListFormatedWithAdressOIB>
    <izvorni_sadrzaj>
      <item>Slavica Mađarić i dr., bivši zaposlenici (1. - 7.), Slakovec 30, </item>
      <item>Međimurska banka d.d., V. Morandinija 37, 40000 Čakovec</item>
    </izvorni_sadrzaj>
    <derivirana_varijabla naziv="DomainObject.Predmet.StrankaListFormatedWithAdressOIB_1">
      <item>Slavica Mađarić i dr., bivši zaposlenici (1. - 7.), Slakovec 30, </item>
      <item>Međimurska banka d.d., V. Morandinija 37, 40000 Čakovec</item>
    </derivirana_varijabla>
  </DomainObject.Predmet.StrankaListFormatedWithAdressOIB>
  <DomainObject.Predmet.StrankaListNazivFormated>
    <izvorni_sadrzaj>
      <item>Slavica Mađarić i dr., bivši zaposlenici (1. - 7.)</item>
      <item>Međimurska banka d.d.</item>
    </izvorni_sadrzaj>
    <derivirana_varijabla naziv="DomainObject.Predmet.StrankaListNazivFormated_1">
      <item>Slavica Mađarić i dr., bivši zaposlenici (1. - 7.)</item>
      <item>Međimurska banka d.d.</item>
    </derivirana_varijabla>
  </DomainObject.Predmet.StrankaListNazivFormated>
  <DomainObject.Predmet.StrankaListNazivFormatedOIB>
    <izvorni_sadrzaj>
      <item>Slavica Mađarić i dr., bivši zaposlenici (1. - 7.)</item>
      <item>Međimurska banka d.d.</item>
    </izvorni_sadrzaj>
    <derivirana_varijabla naziv="DomainObject.Predmet.StrankaListNazivFormatedOIB_1">
      <item>Slavica Mađarić i dr., bivši zaposlenici (1. - 7.)</item>
      <item>Međimurska banka d.d.</item>
    </derivirana_varijabla>
  </DomainObject.Predmet.StrankaListNazivFormatedOIB>
  <DomainObject.Predmet.ProtuStrankaListFormated>
    <izvorni_sadrzaj>
      <item>VELECOMMERCE, društvo s ograničenom odgovornošću za trgovinu i ugostiteljsku djelatnost u stečaju</item>
    </izvorni_sadrzaj>
    <derivirana_varijabla naziv="DomainObject.Predmet.ProtuStrankaListFormated_1">
      <item>VELECOMMERCE, društvo s ograničenom odgovornošću za trgovinu i ugostiteljsku djelatnost u stečaju</item>
    </derivirana_varijabla>
  </DomainObject.Predmet.ProtuStrankaListFormated>
  <DomainObject.Predmet.ProtuStrankaListFormatedOIB>
    <izvorni_sadrzaj>
      <item>VELECOMMERCE, društvo s ograničenom odgovornošću za trgovinu i ugostiteljsku djelatnost u stečaju, OIB 34759991984</item>
    </izvorni_sadrzaj>
    <derivirana_varijabla naziv="DomainObject.Predmet.ProtuStrankaListFormatedOIB_1">
      <item>VELECOMMERCE, društvo s ograničenom odgovornošću za trgovinu i ugostiteljsku djelatnost u stečaju, OIB 34759991984</item>
    </derivirana_varijabla>
  </DomainObject.Predmet.ProtuStrankaListFormatedOIB>
  <DomainObject.Predmet.ProtuStrankaListFormatedWithAdress>
    <izvorni_sadrzaj>
      <item>VELECOMMERCE, društvo s ograničenom odgovornošću za trgovinu i ugostiteljsku djelatnost u stečaju, Novakova 44, 40000 Čakovec</item>
    </izvorni_sadrzaj>
    <derivirana_varijabla naziv="DomainObject.Predmet.ProtuStrankaListFormatedWithAdress_1">
      <item>VELECOMMERCE, društvo s ograničenom odgovornošću za trgovinu i ugostiteljsku djelatnost u stečaju, Novakova 44, 40000 Čakovec</item>
    </derivirana_varijabla>
  </DomainObject.Predmet.ProtuStrankaListFormatedWithAdress>
  <DomainObject.Predmet.ProtuStrankaListFormatedWithAdressOIB>
    <izvorni_sadrzaj>
      <item>VELECOMMERCE, društvo s ograničenom odgovornošću za trgovinu i ugostiteljsku djelatnost u stečaju, OIB 34759991984, Novakova 44, 40000 Čakovec</item>
    </izvorni_sadrzaj>
    <derivirana_varijabla naziv="DomainObject.Predmet.ProtuStrankaListFormatedWithAdressOIB_1">
      <item>VELECOMMERCE, društvo s ograničenom odgovornošću za trgovinu i ugostiteljsku djelatnost u stečaju, OIB 34759991984, Novakova 44, 40000 Čakovec</item>
    </derivirana_varijabla>
  </DomainObject.Predmet.ProtuStrankaListFormatedWithAdressOIB>
  <DomainObject.Predmet.ProtuStrankaListNazivFormated>
    <izvorni_sadrzaj>
      <item>VELECOMMERCE, društvo s ograničenom odgovornošću za trgovinu i ugostiteljsku djelatnost u stečaju</item>
    </izvorni_sadrzaj>
    <derivirana_varijabla naziv="DomainObject.Predmet.ProtuStrankaListNazivFormated_1">
      <item>VELECOMMERCE, društvo s ograničenom odgovornošću za trgovinu i ugostiteljsku djelatnost u stečaju</item>
    </derivirana_varijabla>
  </DomainObject.Predmet.ProtuStrankaListNazivFormated>
  <DomainObject.Predmet.ProtuStrankaListNazivFormatedOIB>
    <izvorni_sadrzaj>
      <item>VELECOMMERCE, društvo s ograničenom odgovornošću za trgovinu i ugostiteljsku djelatnost u stečaju, OIB 34759991984</item>
    </izvorni_sadrzaj>
    <derivirana_varijabla naziv="DomainObject.Predmet.ProtuStrankaListNazivFormatedOIB_1">
      <item>VELECOMMERCE, društvo s ograničenom odgovornošću za trgovinu i ugostiteljsku djelatnost u stečaju, OIB 34759991984</item>
    </derivirana_varijabla>
  </DomainObject.Predmet.ProtuStrankaListNazivFormatedOIB>
  <DomainObject.Predmet.OstaliListFormated>
    <izvorni_sadrzaj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  <item>EMINA ŠUMEČKI</item>
    </izvorni_sadrzaj>
    <derivirana_varijabla naziv="DomainObject.Predmet.OstaliListFormated_1"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  <item>EMINA ŠUMEČKI</item>
    </derivirana_varijabla>
  </DomainObject.Predmet.OstaliListFormated>
  <DomainObject.Predmet.OstaliListFormatedOIB>
    <izvorni_sadrzaj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  <item>EMINA ŠUMEČKI, OIB 22510331298</item>
    </izvorni_sadrzaj>
    <derivirana_varijabla naziv="DomainObject.Predmet.OstaliListFormatedOIB_1"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  <item>EMINA ŠUMEČKI, OIB 22510331298</item>
    </derivirana_varijabla>
  </DomainObject.Predmet.OstaliListFormatedOIB>
  <DomainObject.Predmet.OstaliListFormatedWithAdress>
    <izvorni_sadrzaj>
      <item>ŽDO Građansko-upravni odjel u Čakovcu, I. Mažuranića 2, 40000 Čakovec</item>
      <item>Velimir Slamar, Ul. M. Krleže 1/1, 42000 Varaždin</item>
      <item>NARODNE NOVINE d.d., UL. SR. NJEMAČKE 6, 10 000 Zagreb</item>
      <item>MERCATOR - H  društvo s ograničenom odgovornošću za trgovinu i proizvodnju, Ljudevita Posavskog 5, 10360 Sesvete</item>
      <item>KOS &amp; PARTNERI, odvjetničko društvo j.t.d., Nodilova 1, 10000 Zagreb</item>
      <item>Odvjetničko društvo Porobija i Špoljarić, društvo s ograničenom odgovornošću, Kolodvorska Ulica 12, 42000 Varaždin</item>
      <item>EMINA ŠUMEČKI, Zrinskih i Frankopana 6, 42000 Varaždin</item>
    </izvorni_sadrzaj>
    <derivirana_varijabla naziv="DomainObject.Predmet.OstaliListFormatedWithAdress_1">
      <item>ŽDO Građansko-upravni odjel u Čakovcu, I. Mažuranića 2, 40000 Čakovec</item>
      <item>Velimir Slamar, Ul. M. Krleže 1/1, 42000 Varaždin</item>
      <item>NARODNE NOVINE d.d., UL. SR. NJEMAČKE 6, 10 000 Zagreb</item>
      <item>MERCATOR - H  društvo s ograničenom odgovornošću za trgovinu i proizvodnju, Ljudevita Posavskog 5, 10360 Sesvete</item>
      <item>KOS &amp; PARTNERI, odvjetničko društvo j.t.d., Nodilova 1, 10000 Zagreb</item>
      <item>Odvjetničko društvo Porobija i Špoljarić, društvo s ograničenom odgovornošću, Kolodvorska Ulica 12, 42000 Varaždin</item>
      <item>EMINA ŠUMEČKI, Zrinskih i Frankopana 6, 42000 Varaždin</item>
    </derivirana_varijabla>
  </DomainObject.Predmet.OstaliListFormatedWithAdress>
  <DomainObject.Predmet.OstaliListFormatedWithAdressOIB>
    <izvorni_sadrzaj>
      <item>ŽDO Građansko-upravni odjel u Čakovcu, I. Mažuranića 2, 40000 Čakovec</item>
      <item>Velimir Slamar, OIB 69715502514, Ul. M. Krleže 1/1, 42000 Varaždin</item>
      <item>NARODNE NOVINE d.d., UL. SR. NJEMAČKE 6, 10 000 Zagreb</item>
      <item>MERCATOR - H  društvo s ograničenom odgovornošću za trgovinu i proizvodnju, OIB 10045107278, Ljudevita Posavskog 5, 10360 Sesvete</item>
      <item>KOS &amp; PARTNERI, odvjetničko društvo j.t.d., OIB 66722390209, Nodilova 1, 10000 Zagreb</item>
      <item>Odvjetničko društvo Porobija i Špoljarić, društvo s ograničenom odgovornošću, OIB 02347849218, Kolodvorska Ulica 12, 42000 Varaždin</item>
      <item>EMINA ŠUMEČKI, OIB 22510331298, Zrinskih i Frankopana 6, 42000 Varaždin</item>
    </izvorni_sadrzaj>
    <derivirana_varijabla naziv="DomainObject.Predmet.OstaliListFormatedWithAdressOIB_1">
      <item>ŽDO Građansko-upravni odjel u Čakovcu, I. Mažuranića 2, 40000 Čakovec</item>
      <item>Velimir Slamar, OIB 69715502514, Ul. M. Krleže 1/1, 42000 Varaždin</item>
      <item>NARODNE NOVINE d.d., UL. SR. NJEMAČKE 6, 10 000 Zagreb</item>
      <item>MERCATOR - H  društvo s ograničenom odgovornošću za trgovinu i proizvodnju, OIB 10045107278, Ljudevita Posavskog 5, 10360 Sesvete</item>
      <item>KOS &amp; PARTNERI, odvjetničko društvo j.t.d., OIB 66722390209, Nodilova 1, 10000 Zagreb</item>
      <item>Odvjetničko društvo Porobija i Špoljarić, društvo s ograničenom odgovornošću, OIB 02347849218, Kolodvorska Ulica 12, 42000 Varaždin</item>
      <item>EMINA ŠUMEČKI, OIB 22510331298, Zrinskih i Frankopana 6, 42000 Varaždin</item>
    </derivirana_varijabla>
  </DomainObject.Predmet.OstaliListFormatedWithAdressOIB>
  <DomainObject.Predmet.OstaliListNazivFormated>
    <izvorni_sadrzaj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  <item>EMINA ŠUMEČKI</item>
    </izvorni_sadrzaj>
    <derivirana_varijabla naziv="DomainObject.Predmet.OstaliListNazivFormated_1"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  <item>EMINA ŠUMEČKI</item>
    </derivirana_varijabla>
  </DomainObject.Predmet.OstaliListNazivFormated>
  <DomainObject.Predmet.OstaliListNazivFormatedOIB>
    <izvorni_sadrzaj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  <item>EMINA ŠUMEČKI, OIB 22510331298</item>
    </izvorni_sadrzaj>
    <derivirana_varijabla naziv="DomainObject.Predmet.OstaliListNazivFormatedOIB_1"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  <item>EMINA ŠUMEČKI, OIB 22510331298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Slavica Mađarić i dr., bivši zaposlenici (1. - 7.) i dr.</izvorni_sadrzaj>
    <derivirana_varijabla naziv="DomainObject.Predmet.StrankaIDrugi_1">Slavica Mađarić i dr., bivši zaposlenici (1. - 7.) i dr.</derivirana_varijabla>
  </DomainObject.Predmet.StrankaIDrugi>
  <DomainObject.Predmet.ProtustrankaIDrugi>
    <izvorni_sadrzaj>VELECOMMERCE, društvo s ograničenom odgovornošću za trgovinu i ugostiteljsku djelatnost u stečaju</izvorni_sadrzaj>
    <derivirana_varijabla naziv="DomainObject.Predmet.ProtustrankaIDrugi_1">VELECOMMERCE, društvo s ograničenom odgovornošću za trgovinu i ugostiteljsku djelatnost u stečaju</derivirana_varijabla>
  </DomainObject.Predmet.ProtustrankaIDrugi>
  <DomainObject.Predmet.StrankaIDrugiAdressOIB>
    <izvorni_sadrzaj>Slavica Mađarić i dr., bivši zaposlenici (1. - 7.), Slakovec 30,  i dr.</izvorni_sadrzaj>
    <derivirana_varijabla naziv="DomainObject.Predmet.StrankaIDrugiAdressOIB_1">Slavica Mađarić i dr., bivši zaposlenici (1. - 7.), Slakovec 30,  i dr.</derivirana_varijabla>
  </DomainObject.Predmet.StrankaIDrugiAdressOIB>
  <DomainObject.Predmet.ProtustrankaIDrugiAdressOIB>
    <izvorni_sadrzaj>VELECOMMERCE, društvo s ograničenom odgovornošću za trgovinu i ugostiteljsku djelatnost u stečaju, OIB 34759991984, Novakova 44, 40000 Čakovec</izvorni_sadrzaj>
    <derivirana_varijabla naziv="DomainObject.Predmet.ProtustrankaIDrugiAdressOIB_1">VELECOMMERCE, društvo s ograničenom odgovornošću za trgovinu i ugostiteljsku djelatnost u stečaju, OIB 34759991984, Novakova 44,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2012.</izvorni_sadrzaj>
    <derivirana_varijabla naziv="DomainObject.Predmet.OdlukaRjesenje.DatumDonosenjaOdluke_1">4. svibnja 2012.</derivirana_varijabla>
  </DomainObject.Predmet.OdlukaRjesenje.DatumDonosenjaOdluke>
  <DomainObject.Predmet.OdlukaRjesenje.DatumPravomocnosti>
    <izvorni_sadrzaj>5. lipnja 2012.</izvorni_sadrzaj>
    <derivirana_varijabla naziv="DomainObject.Predmet.OdlukaRjesenje.DatumPravomocnosti_1">5. lipnja 2012.</derivirana_varijabla>
  </DomainObject.Predmet.OdlukaRjesenje.DatumPravomocnosti>
  <DomainObject.Predmet.OdlukaRjesenje.Oznaka>
    <izvorni_sadrzaj>St-735/2003-34</izvorni_sadrzaj>
    <derivirana_varijabla naziv="DomainObject.Predmet.OdlukaRjesenje.Oznaka_1">St-735/2003-34</derivirana_varijabla>
  </DomainObject.Predmet.OdlukaRjesenje.Oznaka>
  <DomainObject.Predmet.SudioniciListNaziv>
    <izvorni_sadrzaj>
      <item>ŽDO Građansko-upravni odjel u Čakovcu</item>
      <item>Velimir Slamar</item>
      <item>VELECOMMERCE, društvo s ograničenom odgovornošću za trgovinu i ugostiteljsku djelatnost u stečaju</item>
      <item>Slavica Mađarić i dr., bivši zaposlenici (1. - 7.)</item>
      <item>Međimurska banka d.d.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  <item>EMINA ŠUMEČKI</item>
    </izvorni_sadrzaj>
    <derivirana_varijabla naziv="DomainObject.Predmet.SudioniciListNaziv_1">
      <item>ŽDO Građansko-upravni odjel u Čakovcu</item>
      <item>Velimir Slamar</item>
      <item>VELECOMMERCE, društvo s ograničenom odgovornošću za trgovinu i ugostiteljsku djelatnost u stečaju</item>
      <item>Slavica Mađarić i dr., bivši zaposlenici (1. - 7.)</item>
      <item>Međimurska banka d.d.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  <item>EMINA ŠUMEČKI</item>
    </derivirana_varijabla>
  </DomainObject.Predmet.SudioniciListNaziv>
  <DomainObject.Predmet.SudioniciListAdressOIB>
    <izvorni_sadrzaj>
      <item>ŽDO Građansko-upravni odjel u Čakovcu, I. Mažuranića 2,40000 Čakovec</item>
      <item>Velimir Slamar, OIB 69715502514, Ul. M. Krleže 1/1,42000 Varaždin</item>
      <item>VELECOMMERCE, društvo s ograničenom odgovornošću za trgovinu i ugostiteljsku djelatnost u stečaju, OIB 34759991984, Novakova 44,40000 Čakovec</item>
      <item>Slavica Mađarić i dr., bivši zaposlenici (1. - 7.), Slakovec 30,</item>
      <item>Međimurska banka d.d., V. Morandinija 37,40000 Čakovec</item>
      <item>NARODNE NOVINE d.d., UL. SR. NJEMAČKE 6,10 000 Zagreb</item>
      <item>MERCATOR - H  društvo s ograničenom odgovornošću za trgovinu i proizvodnju, OIB 10045107278, Ljudevita Posavskog 5,10360 Sesvete</item>
      <item>KOS &amp; PARTNERI, odvjetničko društvo j.t.d., OIB 66722390209, Nodilova 1,10000 Zagreb</item>
      <item>Odvjetničko društvo Porobija i Špoljarić, društvo s ograničenom odgovornošću, OIB 02347849218, Kolodvorska Ulica 12,42000 Varaždin</item>
      <item>EMINA ŠUMEČKI, OIB 22510331298, Zrinskih i Frankopana 6,42000 Varaždin</item>
    </izvorni_sadrzaj>
    <derivirana_varijabla naziv="DomainObject.Predmet.SudioniciListAdressOIB_1">
      <item>ŽDO Građansko-upravni odjel u Čakovcu, I. Mažuranića 2,40000 Čakovec</item>
      <item>Velimir Slamar, OIB 69715502514, Ul. M. Krleže 1/1,42000 Varaždin</item>
      <item>VELECOMMERCE, društvo s ograničenom odgovornošću za trgovinu i ugostiteljsku djelatnost u stečaju, OIB 34759991984, Novakova 44,40000 Čakovec</item>
      <item>Slavica Mađarić i dr., bivši zaposlenici (1. - 7.), Slakovec 30,</item>
      <item>Međimurska banka d.d., V. Morandinija 37,40000 Čakovec</item>
      <item>NARODNE NOVINE d.d., UL. SR. NJEMAČKE 6,10 000 Zagreb</item>
      <item>MERCATOR - H  društvo s ograničenom odgovornošću za trgovinu i proizvodnju, OIB 10045107278, Ljudevita Posavskog 5,10360 Sesvete</item>
      <item>KOS &amp; PARTNERI, odvjetničko društvo j.t.d., OIB 66722390209, Nodilova 1,10000 Zagreb</item>
      <item>Odvjetničko društvo Porobija i Špoljarić, društvo s ograničenom odgovornošću, OIB 02347849218, Kolodvorska Ulica 12,42000 Varaždin</item>
      <item>EMINA ŠUMEČKI, OIB 22510331298, Zrinskih i Frankopana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69715502514</item>
      <item>, OIB 34759991984</item>
      <item>, OIB null</item>
      <item>, OIB null</item>
      <item>, OIB null</item>
      <item>, OIB 10045107278</item>
      <item>, OIB 66722390209</item>
      <item>, OIB 02347849218</item>
      <item>, OIB 22510331298</item>
    </izvorni_sadrzaj>
    <derivirana_varijabla naziv="DomainObject.Predmet.SudioniciListNazivOIB_1">
      <item>, OIB null</item>
      <item>, OIB 69715502514</item>
      <item>, OIB 34759991984</item>
      <item>, OIB null</item>
      <item>, OIB null</item>
      <item>, OIB null</item>
      <item>, OIB 10045107278</item>
      <item>, OIB 66722390209</item>
      <item>, OIB 02347849218</item>
      <item>, OIB 22510331298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2593</properties:Characters>
  <properties:Lines>68</properties:Lines>
  <properties:Paragraphs>32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2016-04-29T12:37:00Z</dcterms:created>
  <dc:creator>Ksenija Flack Makitan</dc:creator>
  <cp:lastModifiedBy>Lea Rogina</cp:lastModifiedBy>
  <cp:lastPrinted>2016-05-02T13:08:00Z</cp:lastPrinted>
  <dcterms:modified xmlns:xsi="http://www.w3.org/2001/XMLSchema-instance" xsi:type="dcterms:W3CDTF">2016-05-02T13:12:00Z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