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2ced" w14:paraId="eb52ced" w:rsidRDefault="00C12C88" w:rsidP="00C12C88" w:rsidR="00C12C88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12C88" w:rsidP="00C12C88" w:rsidR="00C12C8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C12C88" w:rsidP="00C12C88" w:rsidR="00C12C8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12C88" w:rsidP="00C12C88" w:rsidR="00C12C88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C12C88" w:rsidP="00237ADF" w:rsidR="00C12C88">
      <w:pPr>
        <w:rPr>
          <w:rFonts w:cs="Times New Roman" w:hAnsi="Times New Roman" w:ascii="Times New Roman"/>
          <w:sz w:val="24"/>
          <w:szCs w:val="24"/>
        </w:rPr>
      </w:pPr>
    </w:p>
    <w:p w:rsidRDefault="009F0ABB" w:rsidP="00C12C88" w:rsidR="009F0A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37ADF" w:rsidP="009F0ABB" w:rsidR="00C12C8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ADF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 vodi nad stečajnim dužnikom </w:t>
      </w:r>
      <w:r w:rsidR="00C12C88">
        <w:rPr>
          <w:rFonts w:cs="Times New Roman" w:hAnsi="Times New Roman" w:ascii="Times New Roman"/>
          <w:sz w:val="24"/>
          <w:szCs w:val="24"/>
        </w:rPr>
        <w:t>HORVAT TRGOVINA EXPORT-IMPORT d.o.o. za proizvodnju, trgovinu, usluge i uvoz-i</w:t>
      </w:r>
      <w:r w:rsidR="009F0ABB">
        <w:rPr>
          <w:rFonts w:cs="Times New Roman" w:hAnsi="Times New Roman" w:ascii="Times New Roman"/>
          <w:sz w:val="24"/>
          <w:szCs w:val="24"/>
        </w:rPr>
        <w:t>zvoz u stečaju, Čakovec, Dobriš</w:t>
      </w:r>
      <w:r w:rsidR="00C12C88">
        <w:rPr>
          <w:rFonts w:cs="Times New Roman" w:hAnsi="Times New Roman" w:ascii="Times New Roman"/>
          <w:sz w:val="24"/>
          <w:szCs w:val="24"/>
        </w:rPr>
        <w:t>e Cesarića 17, OIB: 56429917706</w:t>
      </w:r>
      <w:r w:rsidRPr="00237ADF">
        <w:rPr>
          <w:rFonts w:cs="Times New Roman" w:hAnsi="Times New Roman" w:ascii="Times New Roman"/>
          <w:sz w:val="24"/>
          <w:szCs w:val="24"/>
        </w:rPr>
        <w:t>, na temelju odluke skupštine vj</w:t>
      </w:r>
      <w:r w:rsidR="007B66BC">
        <w:rPr>
          <w:rFonts w:cs="Times New Roman" w:hAnsi="Times New Roman" w:ascii="Times New Roman"/>
          <w:sz w:val="24"/>
          <w:szCs w:val="24"/>
        </w:rPr>
        <w:t>erovnika od 24. siječnja 2017., do</w:t>
      </w:r>
      <w:r w:rsidR="00C12C88">
        <w:rPr>
          <w:rFonts w:cs="Times New Roman" w:hAnsi="Times New Roman" w:ascii="Times New Roman"/>
          <w:sz w:val="24"/>
          <w:szCs w:val="24"/>
        </w:rPr>
        <w:t>nio je 11. rujna 2017. sljedeći</w:t>
      </w:r>
    </w:p>
    <w:p w:rsidRDefault="009F0ABB" w:rsidP="009F0ABB" w:rsidR="009F0AB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9F0ABB" w:rsidR="007B66B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9F0ABB" w:rsidP="007B66BC" w:rsidR="009F0AB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12C88" w:rsidP="00C12C88" w:rsidR="007B66BC" w:rsidRPr="00C12C8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7B66BC" w:rsidRPr="00C12C88">
        <w:rPr>
          <w:rFonts w:cs="Times New Roman" w:hAnsi="Times New Roman" w:ascii="Times New Roman"/>
          <w:sz w:val="24"/>
          <w:szCs w:val="24"/>
        </w:rPr>
        <w:t>usmena javn</w:t>
      </w:r>
      <w:r>
        <w:rPr>
          <w:rFonts w:cs="Times New Roman" w:hAnsi="Times New Roman" w:ascii="Times New Roman"/>
          <w:sz w:val="24"/>
          <w:szCs w:val="24"/>
        </w:rPr>
        <w:t xml:space="preserve">a dražba za prodaju nekretnina </w:t>
      </w:r>
      <w:r w:rsidR="007B66BC" w:rsidRPr="00C12C88">
        <w:rPr>
          <w:rFonts w:cs="Times New Roman" w:hAnsi="Times New Roman" w:ascii="Times New Roman"/>
          <w:sz w:val="24"/>
          <w:szCs w:val="24"/>
        </w:rPr>
        <w:t>stečajnog dužnika</w:t>
      </w:r>
      <w:r w:rsidR="007B66BC" w:rsidRPr="007B66BC">
        <w:t xml:space="preserve"> </w:t>
      </w:r>
      <w:r>
        <w:rPr>
          <w:rFonts w:cs="Times New Roman" w:hAnsi="Times New Roman" w:ascii="Times New Roman"/>
          <w:sz w:val="24"/>
          <w:szCs w:val="24"/>
        </w:rPr>
        <w:t>HORVAT TRGOVINA EXPORT-IMPORT d.o.o. za proizvodnju, trgovinu, usluge i uvoz-i</w:t>
      </w:r>
      <w:r w:rsidR="009F0ABB">
        <w:rPr>
          <w:rFonts w:cs="Times New Roman" w:hAnsi="Times New Roman" w:ascii="Times New Roman"/>
          <w:sz w:val="24"/>
          <w:szCs w:val="24"/>
        </w:rPr>
        <w:t>zvoz u stečaju, Čakovec, Dobriš</w:t>
      </w:r>
      <w:r>
        <w:rPr>
          <w:rFonts w:cs="Times New Roman" w:hAnsi="Times New Roman" w:ascii="Times New Roman"/>
          <w:sz w:val="24"/>
          <w:szCs w:val="24"/>
        </w:rPr>
        <w:t>e Cesarića 17, OIB: 56429917706</w:t>
      </w:r>
      <w:r w:rsidR="007B66BC" w:rsidRPr="00C12C88">
        <w:rPr>
          <w:rFonts w:cs="Times New Roman" w:hAnsi="Times New Roman" w:ascii="Times New Roman"/>
          <w:sz w:val="24"/>
          <w:szCs w:val="24"/>
        </w:rPr>
        <w:t>, u stečajnom postupku primjenom pravila o ovrsi na nekretnini i to:</w:t>
      </w:r>
    </w:p>
    <w:p w:rsidRDefault="007B66BC" w:rsidP="00C12C88" w:rsidR="002E2A0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-čkbr.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4638 robna kuća u Vojniću, sa 348 čhv, upisana u zk.ul. br.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 xml:space="preserve">1275, k.o. Vojnić, suvlasnički dio 186/200, </w:t>
      </w:r>
      <w:r w:rsidR="00C12C88">
        <w:rPr>
          <w:rFonts w:cs="Times New Roman" w:hAnsi="Times New Roman" w:ascii="Times New Roman"/>
          <w:sz w:val="24"/>
          <w:szCs w:val="24"/>
        </w:rPr>
        <w:t>kod Općinskog suda u Karlovcu, Zemljišnoknjižni odjel Vojnić.</w:t>
      </w:r>
    </w:p>
    <w:p w:rsidRDefault="007B66BC" w:rsidP="00C12C88" w:rsidR="007B66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-čkbr.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4641/1 parkiralište sa 388 čhv, u vlasništvu stečajnog dužnika, upisana u z.k.ul.br.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 xml:space="preserve">1286, k.o. Vojnić, </w:t>
      </w:r>
      <w:r w:rsidR="00C12C88">
        <w:rPr>
          <w:rFonts w:cs="Times New Roman" w:hAnsi="Times New Roman" w:ascii="Times New Roman"/>
          <w:sz w:val="24"/>
          <w:szCs w:val="24"/>
        </w:rPr>
        <w:t>kod Općinskog suda u Karlovcu, Z</w:t>
      </w:r>
      <w:r w:rsidRPr="007B66BC">
        <w:rPr>
          <w:rFonts w:cs="Times New Roman" w:hAnsi="Times New Roman" w:ascii="Times New Roman"/>
          <w:sz w:val="24"/>
          <w:szCs w:val="24"/>
        </w:rPr>
        <w:t>emljišnoknjižni odjel Vojnić</w:t>
      </w:r>
      <w:r w:rsidR="002E2A0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2A0C" w:rsidP="00C12C88" w:rsidR="002E2A0C" w:rsidRPr="007B66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Početna cijena za obje nekretnine koje su predmet prodaje kao cjelina iznosi 6.000.000,00 kn.</w:t>
      </w:r>
    </w:p>
    <w:p w:rsidRDefault="007B66BC" w:rsidP="00C12C88" w:rsidR="00C12C8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>Nekretnine navedene pod toč.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C12C88">
        <w:rPr>
          <w:rFonts w:cs="Times New Roman" w:hAnsi="Times New Roman" w:ascii="Times New Roman"/>
          <w:sz w:val="24"/>
          <w:szCs w:val="24"/>
        </w:rPr>
        <w:t xml:space="preserve">I. izreke ovog rješenja opterećene založnim pravima u korist Addiko </w:t>
      </w:r>
      <w:r w:rsidR="00C12C88" w:rsidRPr="00C12C88">
        <w:rPr>
          <w:rFonts w:cs="Times New Roman" w:hAnsi="Times New Roman" w:ascii="Times New Roman"/>
          <w:sz w:val="24"/>
          <w:szCs w:val="24"/>
        </w:rPr>
        <w:t>bank d.d., Zagreb, Slavonska avenija 6 i Banka Kovanica d.d. Varaždin, P. Preradovića 29.</w:t>
      </w:r>
    </w:p>
    <w:p w:rsidRDefault="00C12C88" w:rsidP="00C12C88" w:rsidR="00C12C88" w:rsidRPr="00C12C8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C12C88" w:rsidR="007B66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C12C88">
        <w:rPr>
          <w:rFonts w:cs="Times New Roman" w:hAnsi="Times New Roman" w:ascii="Times New Roman"/>
          <w:sz w:val="24"/>
          <w:szCs w:val="24"/>
        </w:rPr>
        <w:t xml:space="preserve">17. studenog </w:t>
      </w:r>
      <w:r w:rsidR="005548A8" w:rsidRPr="00C12C88">
        <w:rPr>
          <w:rFonts w:cs="Times New Roman" w:hAnsi="Times New Roman" w:ascii="Times New Roman"/>
          <w:sz w:val="24"/>
          <w:szCs w:val="24"/>
        </w:rPr>
        <w:t xml:space="preserve">2017. u 8,00 </w:t>
      </w:r>
      <w:r w:rsidRPr="00C12C88">
        <w:rPr>
          <w:rFonts w:cs="Times New Roman" w:hAnsi="Times New Roman" w:ascii="Times New Roman"/>
          <w:sz w:val="24"/>
          <w:szCs w:val="24"/>
        </w:rPr>
        <w:t>sati.</w:t>
      </w:r>
    </w:p>
    <w:p w:rsidRDefault="00C12C88" w:rsidP="00C12C88" w:rsidR="00C12C88" w:rsidRPr="00C12C8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9F0ABB" w:rsidR="009F0ABB" w:rsidRPr="009F0AB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0ABB">
        <w:rPr>
          <w:rFonts w:cs="Times New Roman"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</w:t>
      </w:r>
      <w:r w:rsidR="009F0ABB" w:rsidRPr="009F0ABB">
        <w:rPr>
          <w:rFonts w:cs="Times New Roman" w:hAnsi="Times New Roman" w:ascii="Times New Roman"/>
          <w:sz w:val="24"/>
          <w:szCs w:val="24"/>
        </w:rPr>
        <w:t>nine odnosno pokretnine na račun</w:t>
      </w:r>
      <w:r w:rsidRPr="009F0ABB">
        <w:rPr>
          <w:rFonts w:cs="Times New Roman" w:hAnsi="Times New Roman" w:ascii="Times New Roman"/>
          <w:sz w:val="24"/>
          <w:szCs w:val="24"/>
        </w:rPr>
        <w:t xml:space="preserve"> Trgovačkog suda u Varaždinu</w:t>
      </w:r>
      <w:r w:rsidR="009F0ABB" w:rsidRPr="009F0ABB">
        <w:rPr>
          <w:rFonts w:cs="Times New Roman" w:hAnsi="Times New Roman" w:ascii="Times New Roman"/>
          <w:sz w:val="24"/>
          <w:szCs w:val="24"/>
        </w:rPr>
        <w:t xml:space="preserve"> koji se vodi kod Hrvatske poštanske banke Zagreb d.d., Zagreb, broj IBAN: HR40239000113000</w:t>
      </w:r>
      <w:r w:rsidR="009F0ABB">
        <w:rPr>
          <w:rFonts w:cs="Times New Roman" w:hAnsi="Times New Roman" w:ascii="Times New Roman"/>
          <w:sz w:val="24"/>
          <w:szCs w:val="24"/>
        </w:rPr>
        <w:t xml:space="preserve">02754, </w:t>
      </w:r>
      <w:r w:rsidR="009F0ABB" w:rsidRPr="009F0ABB">
        <w:rPr>
          <w:rFonts w:cs="Times New Roman" w:hAnsi="Times New Roman" w:ascii="Times New Roman"/>
          <w:sz w:val="24"/>
          <w:szCs w:val="24"/>
        </w:rPr>
        <w:t>model: 02, uz naznaku "jamčevina" i broja predmeta St-</w:t>
      </w:r>
      <w:r w:rsidR="009F0ABB">
        <w:rPr>
          <w:rFonts w:cs="Times New Roman" w:hAnsi="Times New Roman" w:ascii="Times New Roman"/>
          <w:sz w:val="24"/>
          <w:szCs w:val="24"/>
        </w:rPr>
        <w:t>58/10</w:t>
      </w:r>
      <w:r w:rsidR="009F0ABB" w:rsidRPr="009F0ABB">
        <w:rPr>
          <w:rFonts w:cs="Times New Roman" w:hAnsi="Times New Roman" w:ascii="Times New Roman"/>
          <w:sz w:val="24"/>
          <w:szCs w:val="24"/>
        </w:rPr>
        <w:t>.</w:t>
      </w:r>
    </w:p>
    <w:p w:rsidRDefault="00C12C88" w:rsidP="00C12C88" w:rsidR="00C12C88" w:rsidRPr="009F0AB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C12C88" w:rsidR="007B66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Kupac je dužan kupovninu platiti u roku od 30 dana od dana pravomoćnosti rješenja o dosudi, s time da će se uplaćeno osiguranje uračunati u kupovninu. Ukoliko kupac ne uplati u ovome roku kupovninu, smatrat će se da je odustao od kupnje, čime gubi </w:t>
      </w:r>
      <w:r w:rsidRPr="00C12C88">
        <w:rPr>
          <w:rFonts w:cs="Times New Roman" w:hAnsi="Times New Roman" w:ascii="Times New Roman"/>
          <w:sz w:val="24"/>
          <w:szCs w:val="24"/>
        </w:rPr>
        <w:lastRenderedPageBreak/>
        <w:t>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12C88" w:rsidP="00C12C88" w:rsidR="00C12C88" w:rsidRPr="00C12C8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B66BC" w:rsidP="00C12C88" w:rsidR="007B66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stečajnog upravitelja  </w:t>
      </w:r>
      <w:r w:rsidR="005548A8" w:rsidRPr="00C12C88">
        <w:rPr>
          <w:rFonts w:cs="Times New Roman" w:hAnsi="Times New Roman" w:ascii="Times New Roman"/>
          <w:sz w:val="24"/>
          <w:szCs w:val="24"/>
        </w:rPr>
        <w:t>Katarini Conar-Brod iz Varaždina na telefon broj 098</w:t>
      </w:r>
      <w:r w:rsidR="009F0ABB">
        <w:rPr>
          <w:rFonts w:cs="Times New Roman" w:hAnsi="Times New Roman" w:ascii="Times New Roman"/>
          <w:sz w:val="24"/>
          <w:szCs w:val="24"/>
        </w:rPr>
        <w:t>/</w:t>
      </w:r>
      <w:r w:rsidR="005548A8" w:rsidRPr="00C12C88">
        <w:rPr>
          <w:rFonts w:cs="Times New Roman" w:hAnsi="Times New Roman" w:ascii="Times New Roman"/>
          <w:sz w:val="24"/>
          <w:szCs w:val="24"/>
        </w:rPr>
        <w:t>493</w:t>
      </w:r>
      <w:r w:rsidR="009F0ABB">
        <w:rPr>
          <w:rFonts w:cs="Times New Roman" w:hAnsi="Times New Roman" w:ascii="Times New Roman"/>
          <w:sz w:val="24"/>
          <w:szCs w:val="24"/>
        </w:rPr>
        <w:t>-</w:t>
      </w:r>
      <w:r w:rsidR="005548A8" w:rsidRPr="00C12C88">
        <w:rPr>
          <w:rFonts w:cs="Times New Roman" w:hAnsi="Times New Roman" w:ascii="Times New Roman"/>
          <w:sz w:val="24"/>
          <w:szCs w:val="24"/>
        </w:rPr>
        <w:t xml:space="preserve">383 </w:t>
      </w:r>
      <w:r w:rsidRPr="00C12C88">
        <w:rPr>
          <w:rFonts w:cs="Times New Roman" w:hAnsi="Times New Roman" w:ascii="Times New Roman"/>
          <w:sz w:val="24"/>
          <w:szCs w:val="24"/>
        </w:rPr>
        <w:t>od 8,00-15,00 sati svakog radnog dana.</w:t>
      </w:r>
    </w:p>
    <w:p w:rsidRDefault="00C12C88" w:rsidP="00C12C88" w:rsidR="00C12C88" w:rsidRPr="00C12C8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B66BC" w:rsidP="00C12C88" w:rsidR="00C12C88" w:rsidRPr="00C12C8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12C88" w:rsidP="00C12C88" w:rsidR="00C12C88" w:rsidRPr="00C12C8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>U Varaždinu, 11. rujna 2017. godine.</w:t>
      </w:r>
    </w:p>
    <w:p w:rsidRDefault="00C12C88" w:rsidP="00C12C88" w:rsidR="00C12C88" w:rsidRPr="00C12C8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12C88" w:rsidP="00C12C88" w:rsidR="00C12C88" w:rsidRPr="00C12C8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>SUDAC</w:t>
      </w:r>
    </w:p>
    <w:p w:rsidRDefault="00C12C88" w:rsidP="00C12C88" w:rsidR="00C12C88" w:rsidRPr="00C12C8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12C88" w:rsidP="00C12C88" w:rsidR="00C12C88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12C88" w:rsidP="009F0ABB" w:rsidR="00C12C8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F0ABB" w:rsidP="009F0ABB" w:rsidR="009F0ABB" w:rsidRPr="007B66B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C12C88" w:rsidR="007B66BC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B66BC" w:rsidP="00C12C88" w:rsidR="007B66BC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10.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7B66BC" w:rsidP="007B66BC" w:rsidR="007B66BC">
      <w:pPr>
        <w:rPr>
          <w:rFonts w:cs="Times New Roman" w:hAnsi="Times New Roman" w:ascii="Times New Roman"/>
          <w:sz w:val="24"/>
          <w:szCs w:val="24"/>
        </w:rPr>
      </w:pPr>
    </w:p>
    <w:p w:rsidRDefault="00C12C88" w:rsidP="00C12C88" w:rsidR="00C12C88" w:rsidRPr="003D711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12C88" w:rsidP="00C12C88" w:rsidR="00C12C8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Karlovcu, Zemljišno-knjižni odjel u Vojniću, Karlovac, Trg hrvatskih branitelja 1,</w:t>
      </w:r>
    </w:p>
    <w:p w:rsidRDefault="00C12C88" w:rsidP="00C12C88" w:rsidR="00C12C8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Katarina Conar-Brod, Varaždin, Križanićeva 92</w:t>
      </w:r>
    </w:p>
    <w:p w:rsidRDefault="00C12C88" w:rsidP="00C12C88" w:rsidR="00C12C88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C12C88" w:rsidP="00C12C88" w:rsidR="00C12C8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-Addiko bank d.d., Zagreb, Slavonska avenija 6,</w:t>
      </w:r>
    </w:p>
    <w:p w:rsidRDefault="00C12C88" w:rsidP="00C12C88" w:rsidR="00C12C8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71D38">
        <w:rPr>
          <w:rFonts w:cs="Times New Roman" w:hAnsi="Times New Roman" w:ascii="Times New Roman"/>
          <w:sz w:val="24"/>
          <w:szCs w:val="24"/>
        </w:rPr>
        <w:t>Banka Kovanica d.d. Varaždin</w:t>
      </w:r>
      <w:r>
        <w:rPr>
          <w:rFonts w:cs="Times New Roman" w:hAnsi="Times New Roman" w:ascii="Times New Roman"/>
          <w:sz w:val="24"/>
          <w:szCs w:val="24"/>
        </w:rPr>
        <w:t>, P. Preradovića 29.</w:t>
      </w:r>
    </w:p>
    <w:p w:rsidRDefault="007B66BC" w:rsidP="007B66BC" w:rsidR="007B66BC" w:rsidRPr="00237ADF">
      <w:pPr>
        <w:rPr>
          <w:rFonts w:cs="Times New Roman" w:hAnsi="Times New Roman" w:ascii="Times New Roman"/>
          <w:sz w:val="24"/>
          <w:szCs w:val="24"/>
        </w:rPr>
      </w:pPr>
    </w:p>
    <w:p w:rsidRDefault="00237ADF" w:rsidP="005548A8" w:rsidR="001F510A" w:rsidRPr="00237ADF">
      <w:pPr>
        <w:rPr>
          <w:rFonts w:cs="Times New Roman" w:hAnsi="Times New Roman" w:ascii="Times New Roman"/>
          <w:sz w:val="24"/>
          <w:szCs w:val="24"/>
        </w:rPr>
      </w:pPr>
      <w:r w:rsidRPr="00237ADF">
        <w:rPr>
          <w:rFonts w:cs="Times New Roman" w:hAnsi="Times New Roman" w:ascii="Times New Roman"/>
          <w:sz w:val="24"/>
          <w:szCs w:val="24"/>
        </w:rPr>
        <w:tab/>
      </w:r>
    </w:p>
    <w:sectPr w:rsidSect="00C12C88" w:rsidR="001F510A" w:rsidRPr="00237AD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2B9" w:rsidP="00C12C88" w:rsidR="002432B9">
      <w:pPr>
        <w:spacing w:lineRule="auto" w:line="240" w:after="0"/>
      </w:pPr>
      <w:r>
        <w:separator/>
      </w:r>
    </w:p>
  </w:endnote>
  <w:endnote w:id="0" w:type="continuationSeparator">
    <w:p w:rsidRDefault="002432B9" w:rsidP="00C12C88" w:rsidR="002432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2B9" w:rsidP="00C12C88" w:rsidR="002432B9">
      <w:pPr>
        <w:spacing w:lineRule="auto" w:line="240" w:after="0"/>
      </w:pPr>
      <w:r>
        <w:separator/>
      </w:r>
    </w:p>
  </w:footnote>
  <w:footnote w:id="0" w:type="continuationSeparator">
    <w:p w:rsidRDefault="002432B9" w:rsidP="00C12C88" w:rsidR="002432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64789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12C88" w:rsidR="00C12C88" w:rsidRPr="00C12C8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12C8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12C8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12C8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07C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12C8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12C88" w:rsidP="00C12C88" w:rsidR="00C12C8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71D38">
      <w:rPr>
        <w:rFonts w:cs="Times New Roman" w:hAnsi="Times New Roman" w:ascii="Times New Roman"/>
        <w:sz w:val="24"/>
        <w:szCs w:val="24"/>
      </w:rPr>
      <w:t>Poslovni broj: 5 St-58/10-</w:t>
    </w:r>
    <w:r>
      <w:rPr>
        <w:rFonts w:cs="Times New Roman" w:hAnsi="Times New Roman" w:ascii="Times New Roman"/>
        <w:sz w:val="24"/>
        <w:szCs w:val="24"/>
      </w:rPr>
      <w:t>166</w:t>
    </w:r>
  </w:p>
  <w:p w:rsidRDefault="00C12C88" w:rsidR="00C12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C88" w:rsidP="00C12C88" w:rsidR="00C12C8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71D38">
      <w:rPr>
        <w:rFonts w:cs="Times New Roman" w:hAnsi="Times New Roman" w:ascii="Times New Roman"/>
        <w:sz w:val="24"/>
        <w:szCs w:val="24"/>
      </w:rPr>
      <w:t>Poslovni broj: 5 St-58/10-</w:t>
    </w:r>
    <w:r>
      <w:rPr>
        <w:rFonts w:cs="Times New Roman" w:hAnsi="Times New Roman" w:ascii="Times New Roman"/>
        <w:sz w:val="24"/>
        <w:szCs w:val="24"/>
      </w:rPr>
      <w:t>166</w:t>
    </w:r>
  </w:p>
  <w:p w:rsidRDefault="00C12C88" w:rsidR="00C12C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D06A3"/>
    <w:multiLevelType w:val="hybridMultilevel"/>
    <w:tmpl w:val="EC34468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ADF"/>
    <w:rsid w:val="001F510A"/>
    <w:rsid w:val="00237ADF"/>
    <w:rsid w:val="002432B9"/>
    <w:rsid w:val="002E2A0C"/>
    <w:rsid w:val="00551F10"/>
    <w:rsid w:val="005548A8"/>
    <w:rsid w:val="007B66BC"/>
    <w:rsid w:val="009F0ABB"/>
    <w:rsid w:val="00C12C88"/>
    <w:rsid w:val="00D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12C8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2C8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2C88"/>
  </w:style>
  <w:style w:styleId="Podnoje" w:type="paragraph">
    <w:name w:val="footer"/>
    <w:basedOn w:val="Normal"/>
    <w:link w:val="PodnojeChar"/>
    <w:uiPriority w:val="99"/>
    <w:unhideWhenUsed/>
    <w:rsid w:val="00C12C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2C88"/>
  </w:style>
  <w:style w:styleId="Tekstbalonia" w:type="paragraph">
    <w:name w:val="Balloon Text"/>
    <w:basedOn w:val="Normal"/>
    <w:link w:val="TekstbaloniaChar"/>
    <w:uiPriority w:val="99"/>
    <w:semiHidden/>
    <w:unhideWhenUsed/>
    <w:rsid w:val="00C12C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2C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7C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7C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7C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7C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12C8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2C8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2C88"/>
  </w:style>
  <w:style w:styleId="Podnoje" w:type="paragraph">
    <w:name w:val="footer"/>
    <w:basedOn w:val="Normal"/>
    <w:link w:val="PodnojeChar"/>
    <w:uiPriority w:val="99"/>
    <w:unhideWhenUsed/>
    <w:rsid w:val="00C12C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2C88"/>
  </w:style>
  <w:style w:styleId="Tekstbalonia" w:type="paragraph">
    <w:name w:val="Balloon Text"/>
    <w:basedOn w:val="Normal"/>
    <w:link w:val="TekstbaloniaChar"/>
    <w:uiPriority w:val="99"/>
    <w:semiHidden/>
    <w:unhideWhenUsed/>
    <w:rsid w:val="00C12C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2C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7C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7C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7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7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36DBC-A7B7-4F67-9D56-A2513D7A3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3014</properties:Characters>
  <properties:Lines>72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2017-09-11T09:54:00Z</dcterms:created>
  <dc:creator>Ksenija Flack Makitan</dc:creator>
  <cp:lastModifiedBy>Lea Rogina</cp:lastModifiedBy>
  <cp:lastPrinted>2017-09-11T11:31:00Z</cp:lastPrinted>
  <dcterms:modified xmlns:xsi="http://www.w3.org/2001/XMLSchema-instance" xsi:type="dcterms:W3CDTF">2017-09-11T11:54:00Z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