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ddbd1" w14:paraId="f7ddbd1"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8F51CC" w:rsidR="008F51CC" w:rsidRPr="008F51CC">
      <w:pPr>
        <w:rPr>
          <w:sz w:val="24"/>
          <w:szCs w:val="24"/>
        </w:rPr>
      </w:pPr>
      <w:r w:rsidRPr="009E14B3">
        <w:rPr>
          <w:sz w:val="24"/>
          <w:szCs w:val="24"/>
        </w:rPr>
        <w:t xml:space="preserve">  </w:t>
      </w:r>
      <w:r w:rsidR="008F51CC" w:rsidRPr="008F51CC">
        <w:rPr>
          <w:noProof/>
          <w:sz w:val="24"/>
          <w:szCs w:val="24"/>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8F51CC" w:rsidP="008F51CC" w:rsidR="008F51CC" w:rsidRPr="008F51CC">
      <w:pPr>
        <w:rPr>
          <w:sz w:val="24"/>
          <w:szCs w:val="24"/>
        </w:rPr>
      </w:pPr>
      <w:r w:rsidRPr="008F51CC">
        <w:rPr>
          <w:sz w:val="24"/>
          <w:szCs w:val="24"/>
        </w:rPr>
        <w:t>REPUBLIKA HRVATSKA</w:t>
      </w:r>
    </w:p>
    <w:p w:rsidRDefault="008F51CC" w:rsidP="008F51CC" w:rsidR="008F51CC" w:rsidRPr="008F51CC">
      <w:pPr>
        <w:rPr>
          <w:sz w:val="24"/>
          <w:szCs w:val="24"/>
        </w:rPr>
      </w:pPr>
      <w:r w:rsidRPr="008F51CC">
        <w:rPr>
          <w:sz w:val="24"/>
          <w:szCs w:val="24"/>
        </w:rPr>
        <w:t xml:space="preserve">TRGOVAČKI SUD U ZAGREBU   </w:t>
      </w:r>
    </w:p>
    <w:p w:rsidRDefault="008F51CC" w:rsidP="008F51CC" w:rsidR="008F51CC" w:rsidRPr="008F51CC">
      <w:pPr>
        <w:rPr>
          <w:sz w:val="24"/>
          <w:szCs w:val="24"/>
        </w:rPr>
      </w:pPr>
      <w:r w:rsidRPr="008F51CC">
        <w:rPr>
          <w:sz w:val="24"/>
          <w:szCs w:val="24"/>
        </w:rPr>
        <w:t xml:space="preserve">Zagreb, Amruševa 2/II                                                     </w:t>
      </w:r>
      <w:r w:rsidRPr="008F51CC">
        <w:rPr>
          <w:sz w:val="24"/>
          <w:szCs w:val="24"/>
        </w:rPr>
        <w:tab/>
      </w:r>
      <w:r w:rsidRPr="008F51CC">
        <w:rPr>
          <w:sz w:val="24"/>
          <w:szCs w:val="24"/>
        </w:rPr>
        <w:tab/>
        <w:t>72.  St-2332/2016</w:t>
      </w:r>
      <w:r w:rsidR="00AE18A3">
        <w:rPr>
          <w:sz w:val="24"/>
          <w:szCs w:val="24"/>
        </w:rPr>
        <w:t>-9</w:t>
      </w:r>
    </w:p>
    <w:p w:rsidRDefault="008F51CC" w:rsidP="008F51CC" w:rsidR="008F51CC" w:rsidRPr="008F51CC">
      <w:pPr>
        <w:rPr>
          <w:sz w:val="24"/>
          <w:szCs w:val="24"/>
        </w:rPr>
      </w:pPr>
    </w:p>
    <w:p w:rsidRDefault="008F51CC" w:rsidP="008F51CC" w:rsidR="008F51CC" w:rsidRPr="008F51CC">
      <w:pPr>
        <w:rPr>
          <w:sz w:val="24"/>
          <w:szCs w:val="24"/>
        </w:rPr>
      </w:pPr>
    </w:p>
    <w:p w:rsidRDefault="008F51CC" w:rsidP="008F51CC" w:rsidR="008F51CC" w:rsidRPr="008F51CC">
      <w:pPr>
        <w:jc w:val="center"/>
        <w:rPr>
          <w:sz w:val="24"/>
          <w:szCs w:val="24"/>
        </w:rPr>
      </w:pPr>
      <w:r w:rsidRPr="008F51CC">
        <w:rPr>
          <w:sz w:val="24"/>
          <w:szCs w:val="24"/>
        </w:rPr>
        <w:t>REPUBLIKA HRVATSKA</w:t>
      </w:r>
    </w:p>
    <w:p w:rsidRDefault="008F51CC" w:rsidP="008F51CC" w:rsidR="008F51CC" w:rsidRPr="008F51CC">
      <w:pPr>
        <w:jc w:val="center"/>
        <w:rPr>
          <w:b/>
          <w:sz w:val="24"/>
          <w:szCs w:val="24"/>
        </w:rPr>
      </w:pPr>
      <w:r w:rsidRPr="008F51CC">
        <w:rPr>
          <w:sz w:val="24"/>
          <w:szCs w:val="24"/>
        </w:rPr>
        <w:t xml:space="preserve">Z  A  K  LJ  U  Č  A  K </w:t>
      </w:r>
    </w:p>
    <w:p w:rsidRDefault="008F51CC" w:rsidP="008F51CC" w:rsidR="008F51CC" w:rsidRPr="008F51CC">
      <w:pPr>
        <w:ind w:left="2880"/>
        <w:rPr>
          <w:color w:val="000000"/>
          <w:sz w:val="24"/>
          <w:szCs w:val="24"/>
        </w:rPr>
      </w:pPr>
    </w:p>
    <w:p w:rsidRDefault="008F51CC" w:rsidP="008F51CC" w:rsidR="008F51CC" w:rsidRPr="008F51CC">
      <w:pPr>
        <w:jc w:val="both"/>
        <w:rPr>
          <w:sz w:val="24"/>
          <w:szCs w:val="24"/>
        </w:rPr>
      </w:pPr>
      <w:r w:rsidRPr="008F51CC">
        <w:rPr>
          <w:sz w:val="24"/>
          <w:szCs w:val="24"/>
        </w:rPr>
        <w:t xml:space="preserve">Trgovački sud u Zagrebu, po sucu Nikoli Ribariću, u stečajnom predmetu u povodu zahtjeva FINANCIJSKE AGENCIJE, za provedbu stečajnog postupka nad dužnikom  </w:t>
      </w:r>
    </w:p>
    <w:p w:rsidRDefault="008F51CC" w:rsidP="008F51CC" w:rsidR="008F51CC" w:rsidRPr="008F51CC">
      <w:pPr>
        <w:jc w:val="both"/>
        <w:rPr>
          <w:sz w:val="24"/>
          <w:szCs w:val="24"/>
        </w:rPr>
      </w:pPr>
      <w:r w:rsidRPr="008F51CC">
        <w:rPr>
          <w:sz w:val="24"/>
          <w:szCs w:val="24"/>
        </w:rPr>
        <w:t>ERUCTO PROJEKTI j.d.o.o., Štrucljevo (Općina Sveti Križ Začretje), Štrucljevo 48, OIB: 21264321914, dana 2</w:t>
      </w:r>
      <w:r w:rsidR="00377F7D">
        <w:rPr>
          <w:sz w:val="24"/>
          <w:szCs w:val="24"/>
        </w:rPr>
        <w:t>6</w:t>
      </w:r>
      <w:r w:rsidRPr="008F51CC">
        <w:rPr>
          <w:sz w:val="24"/>
          <w:szCs w:val="24"/>
        </w:rPr>
        <w:t>. rujna 2017.</w:t>
      </w:r>
    </w:p>
    <w:p w:rsidRDefault="001C5E34" w:rsidP="008F51CC"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C54C3D" w:rsidP="0097504B" w:rsidR="009775CB" w:rsidRPr="0097504B">
      <w:pPr>
        <w:ind w:left="1003"/>
        <w:jc w:val="both"/>
        <w:rPr>
          <w:b/>
          <w:sz w:val="24"/>
          <w:szCs w:val="24"/>
        </w:rPr>
      </w:pPr>
      <w:r>
        <w:rPr>
          <w:b/>
          <w:sz w:val="24"/>
          <w:szCs w:val="24"/>
        </w:rPr>
        <w:t>14</w:t>
      </w:r>
      <w:r w:rsidR="002C0DF2">
        <w:rPr>
          <w:b/>
          <w:sz w:val="24"/>
          <w:szCs w:val="24"/>
        </w:rPr>
        <w:t>.</w:t>
      </w:r>
      <w:r>
        <w:rPr>
          <w:b/>
          <w:sz w:val="24"/>
          <w:szCs w:val="24"/>
        </w:rPr>
        <w:t xml:space="preserve"> studenoga 2017.</w:t>
      </w:r>
      <w:r w:rsidR="009775CB">
        <w:rPr>
          <w:b/>
          <w:sz w:val="24"/>
          <w:szCs w:val="24"/>
        </w:rPr>
        <w:t xml:space="preserve"> u </w:t>
      </w:r>
      <w:r w:rsidR="001C5E34">
        <w:rPr>
          <w:b/>
          <w:sz w:val="24"/>
          <w:szCs w:val="24"/>
        </w:rPr>
        <w:t>9,</w:t>
      </w:r>
      <w:r w:rsidR="0095417C">
        <w:rPr>
          <w:b/>
          <w:sz w:val="24"/>
          <w:szCs w:val="24"/>
        </w:rPr>
        <w:t>4</w:t>
      </w:r>
      <w:r w:rsidR="008F51CC">
        <w:rPr>
          <w:b/>
          <w:sz w:val="24"/>
          <w:szCs w:val="24"/>
        </w:rPr>
        <w:t>5</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p>
    <w:p w:rsidRDefault="001C5E34" w:rsidP="009775CB" w:rsidR="001C5E34" w:rsidRPr="008C5BFD">
      <w:pPr>
        <w:ind w:firstLine="283" w:left="720"/>
        <w:jc w:val="both"/>
        <w:rPr>
          <w:sz w:val="24"/>
          <w:szCs w:val="24"/>
        </w:rPr>
      </w:pP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1C5E34">
        <w:rPr>
          <w:sz w:val="24"/>
          <w:szCs w:val="24"/>
        </w:rPr>
        <w:t>2</w:t>
      </w:r>
      <w:r w:rsidR="00C54C3D">
        <w:rPr>
          <w:sz w:val="24"/>
          <w:szCs w:val="24"/>
        </w:rPr>
        <w:t>0</w:t>
      </w:r>
      <w:r w:rsidR="00906A33">
        <w:rPr>
          <w:sz w:val="24"/>
          <w:szCs w:val="24"/>
        </w:rPr>
        <w:t>.</w:t>
      </w:r>
      <w:r w:rsidR="00C54C3D">
        <w:rPr>
          <w:sz w:val="24"/>
          <w:szCs w:val="24"/>
        </w:rPr>
        <w:t xml:space="preserve"> ožujka</w:t>
      </w:r>
      <w:r w:rsidR="00906A33">
        <w:rPr>
          <w:sz w:val="24"/>
          <w:szCs w:val="24"/>
        </w:rPr>
        <w:t xml:space="preserve"> 201</w:t>
      </w:r>
      <w:r w:rsidR="00C54C3D">
        <w:rPr>
          <w:sz w:val="24"/>
          <w:szCs w:val="24"/>
        </w:rPr>
        <w:t>7</w:t>
      </w:r>
      <w:r>
        <w:rPr>
          <w:sz w:val="24"/>
          <w:szCs w:val="24"/>
        </w:rPr>
        <w:t xml:space="preserve">. godine. Ročište radi izjašnjenja o prijedlogu održano je </w:t>
      </w:r>
      <w:r w:rsidR="00C54C3D">
        <w:rPr>
          <w:sz w:val="24"/>
          <w:szCs w:val="24"/>
        </w:rPr>
        <w:t>26</w:t>
      </w:r>
      <w:r>
        <w:rPr>
          <w:sz w:val="24"/>
          <w:szCs w:val="24"/>
        </w:rPr>
        <w:t>.</w:t>
      </w:r>
      <w:r w:rsidR="00C54C3D">
        <w:rPr>
          <w:sz w:val="24"/>
          <w:szCs w:val="24"/>
        </w:rPr>
        <w:t xml:space="preserve"> travnja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w:t>
      </w:r>
      <w:r w:rsidRPr="0037542E">
        <w:rPr>
          <w:sz w:val="24"/>
          <w:szCs w:val="24"/>
        </w:rPr>
        <w:lastRenderedPageBreak/>
        <w:t>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FD25C4">
        <w:rPr>
          <w:sz w:val="24"/>
          <w:szCs w:val="24"/>
        </w:rPr>
        <w:t>26</w:t>
      </w:r>
      <w:r w:rsidR="00FD588F" w:rsidRPr="009E14B3">
        <w:rPr>
          <w:sz w:val="24"/>
          <w:szCs w:val="24"/>
        </w:rPr>
        <w:t>.</w:t>
      </w:r>
      <w:r w:rsidR="00FD25C4">
        <w:rPr>
          <w:sz w:val="24"/>
          <w:szCs w:val="24"/>
        </w:rPr>
        <w:t xml:space="preserve"> rujna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AE18A3" w:rsidP="00E91121" w:rsidR="00AE18A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E18A3" w:rsidP="00E91121" w:rsidR="00AE18A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E18A3" w:rsidP="00E91121" w:rsidR="00AE18A3">
      <w:pPr>
        <w:pStyle w:val="Podnaslov"/>
        <w:ind w:firstLine="720" w:left="4320"/>
        <w:rPr>
          <w:rFonts w:hAnsi="Times New Roman" w:ascii="Times New Roman"/>
          <w:b w:val="false"/>
          <w:color w:val="auto"/>
          <w:szCs w:val="24"/>
        </w:rPr>
      </w:pPr>
    </w:p>
    <w:p w:rsidRDefault="00AE18A3" w:rsidP="00E91121" w:rsidR="00AE18A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E18A3" w:rsidP="00E91121" w:rsidR="00AE18A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61F51" w:rsidP="00FD25C4" w:rsidR="00161F51" w:rsidRPr="00FC1355">
      <w:pPr>
        <w:pStyle w:val="Podnaslov"/>
        <w:ind w:firstLine="708" w:left="4956"/>
        <w:rPr>
          <w:rFonts w:hAnsi="Times New Roman" w:ascii="Times New Roman"/>
          <w:b w:val="false"/>
          <w:color w:val="auto"/>
          <w:szCs w:val="24"/>
        </w:rPr>
      </w:pP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p w:rsidRDefault="00AE18A3" w:rsidP="00FD588F" w:rsidR="00AE18A3">
      <w:pPr>
        <w:rPr>
          <w:color w:val="000000"/>
          <w:sz w:val="24"/>
          <w:szCs w:val="24"/>
        </w:rPr>
      </w:pPr>
    </w:p>
    <w:sectPr w:rsidSect="00CC3159" w:rsidR="00AE18A3">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7C" w:rsidR="0095417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7C" w:rsidR="0095417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7C" w:rsidR="009541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4F9C">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D25C4">
      <w:t>233</w:t>
    </w:r>
    <w:r w:rsidR="008F51CC">
      <w:t>2</w:t>
    </w:r>
    <w:r w:rsidR="001C5E34">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7C" w:rsidR="0095417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61F51"/>
    <w:rsid w:val="001A3EC8"/>
    <w:rsid w:val="001C5E34"/>
    <w:rsid w:val="002C0DF2"/>
    <w:rsid w:val="003447AD"/>
    <w:rsid w:val="00377F7D"/>
    <w:rsid w:val="003C7B4F"/>
    <w:rsid w:val="0046616D"/>
    <w:rsid w:val="00531122"/>
    <w:rsid w:val="005E04FC"/>
    <w:rsid w:val="006A79EF"/>
    <w:rsid w:val="007A0399"/>
    <w:rsid w:val="007C4A95"/>
    <w:rsid w:val="00805D57"/>
    <w:rsid w:val="008F1FA1"/>
    <w:rsid w:val="008F51CC"/>
    <w:rsid w:val="00906A33"/>
    <w:rsid w:val="00924E9D"/>
    <w:rsid w:val="0095417C"/>
    <w:rsid w:val="0097504B"/>
    <w:rsid w:val="009775CB"/>
    <w:rsid w:val="009B1611"/>
    <w:rsid w:val="009E14B3"/>
    <w:rsid w:val="00A63AA9"/>
    <w:rsid w:val="00A73DBE"/>
    <w:rsid w:val="00AE18A3"/>
    <w:rsid w:val="00B3101F"/>
    <w:rsid w:val="00BE4F9C"/>
    <w:rsid w:val="00C54C3D"/>
    <w:rsid w:val="00C62C3D"/>
    <w:rsid w:val="00C9664A"/>
    <w:rsid w:val="00CA5541"/>
    <w:rsid w:val="00CC3159"/>
    <w:rsid w:val="00D56683"/>
    <w:rsid w:val="00DA6A1F"/>
    <w:rsid w:val="00F5084A"/>
    <w:rsid w:val="00FD25C4"/>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BE4F9C"/>
    <w:rPr>
      <w:color w:val="808080"/>
      <w:bdr w:space="0" w:sz="0" w:color="auto" w:val="none"/>
      <w:shd w:fill="auto" w:color="auto" w:val="clear"/>
    </w:rPr>
  </w:style>
  <w:style w:customStyle="true" w:styleId="eSPISCCParagraphDefaultFont" w:type="character">
    <w:name w:val="eSPIS_CC_Paragraph Default Font"/>
    <w:basedOn w:val="Zadanifontodlomka"/>
    <w:rsid w:val="00BE4F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4F9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E4F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4F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BE4F9C"/>
    <w:rPr>
      <w:color w:val="808080"/>
      <w:bdr w:color="auto" w:space="0" w:sz="0" w:val="none"/>
      <w:shd w:color="auto" w:fill="auto" w:val="clear"/>
    </w:rPr>
  </w:style>
  <w:style w:customStyle="1" w:styleId="eSPISCCParagraphDefaultFont" w:type="character">
    <w:name w:val="eSPIS_CC_Paragraph Default Font"/>
    <w:basedOn w:val="Zadanifontodlomka"/>
    <w:rsid w:val="00BE4F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4F9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E4F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4F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2332</izvorni_sadrzaj>
    <derivirana_varijabla naziv="DomainObject.Predmet.Broj_1">2332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St-2332/2016</izvorni_sadrzaj>
    <derivirana_varijabla naziv="DomainObject.Predmet.OznakaBroj_1">St-2332/2016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ERUCTO PROJEKTI j.d.o.o.</izvorni_sadrzaj>
    <derivirana_varijabla naziv="DomainObject.Predmet.ProtustrankaFormated_1">  ERUCTO PROJEKTI j.d.o.o.</derivirana_varijabla>
  </DomainObject.Predmet.ProtustrankaFormated>
  <DomainObject.Predmet.ProtustrankaFormatedOIB>
    <izvorni_sadrzaj>  ERUCTO PROJEKTI j.d.o.o., OIB 21264321914</izvorni_sadrzaj>
    <derivirana_varijabla naziv="DomainObject.Predmet.ProtustrankaFormatedOIB_1">  ERUCTO PROJEKTI j.d.o.o., OIB 21264321914</derivirana_varijabla>
  </DomainObject.Predmet.ProtustrankaFormatedOIB>
  <DomainObject.Predmet.ProtustrankaFormatedWithAdress>
    <izvorni_sadrzaj> ERUCTO PROJEKTI j.d.o.o., Štrucljevo 48, 49223 Štrucljevo</izvorni_sadrzaj>
    <derivirana_varijabla naziv="DomainObject.Predmet.ProtustrankaFormatedWithAdress_1"> ERUCTO PROJEKTI j.d.o.o., Štrucljevo 48, 49223 Štrucljevo</derivirana_varijabla>
  </DomainObject.Predmet.ProtustrankaFormatedWithAdress>
  <DomainObject.Predmet.ProtustrankaFormatedWithAdressOIB>
    <izvorni_sadrzaj> ERUCTO PROJEKTI j.d.o.o., OIB 21264321914, Štrucljevo 48, 49223 Štrucljevo</izvorni_sadrzaj>
    <derivirana_varijabla naziv="DomainObject.Predmet.ProtustrankaFormatedWithAdressOIB_1"> ERUCTO PROJEKTI j.d.o.o., OIB 21264321914, Štrucljevo 48, 49223 Štrucljevo</derivirana_varijabla>
  </DomainObject.Predmet.ProtustrankaFormatedWithAdressOIB>
  <DomainObject.Predmet.ProtustrankaWithAdress>
    <izvorni_sadrzaj>ERUCTO PROJEKTI j.d.o.o. Štrucljevo 48, 49223 Štrucljevo</izvorni_sadrzaj>
    <derivirana_varijabla naziv="DomainObject.Predmet.ProtustrankaWithAdress_1">ERUCTO PROJEKTI j.d.o.o. Štrucljevo 48, 49223 Štrucljevo</derivirana_varijabla>
  </DomainObject.Predmet.ProtustrankaWithAdress>
  <DomainObject.Predmet.ProtustrankaWithAdressOIB>
    <izvorni_sadrzaj>ERUCTO PROJEKTI j.d.o.o., OIB 21264321914, Štrucljevo 48, 49223 Štrucljevo</izvorni_sadrzaj>
    <derivirana_varijabla naziv="DomainObject.Predmet.ProtustrankaWithAdressOIB_1">ERUCTO PROJEKTI j.d.o.o., OIB 21264321914, Štrucljevo 48, 49223 Štrucljevo</derivirana_varijabla>
  </DomainObject.Predmet.ProtustrankaWithAdressOIB>
  <DomainObject.Predmet.ProtustrankaNazivFormated>
    <izvorni_sadrzaj>ERUCTO PROJEKTI j.d.o.o.</izvorni_sadrzaj>
    <derivirana_varijabla naziv="DomainObject.Predmet.ProtustrankaNazivFormated_1">ERUCTO PROJEKTI j.d.o.o.</derivirana_varijabla>
  </DomainObject.Predmet.ProtustrankaNazivFormated>
  <DomainObject.Predmet.ProtustrankaNazivFormatedOIB>
    <izvorni_sadrzaj>ERUCTO PROJEKTI j.d.o.o., OIB 21264321914</izvorni_sadrzaj>
    <derivirana_varijabla naziv="DomainObject.Predmet.ProtustrankaNazivFormatedOIB_1">ERUCTO PROJEKTI j.d.o.o., OIB 21264321914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Maja Hundrić</izvorni_sadrzaj>
    <derivirana_varijabla naziv="DomainObject.Predmet.StrankaFormated_1">  FINA Regionalni centar Zagreb; Maja Hundrić</derivirana_varijabla>
  </DomainObject.Predmet.StrankaFormated>
  <DomainObject.Predmet.StrankaFormatedOIB>
    <izvorni_sadrzaj>  FINA Regionalni centar Zagreb, OIB 85821130368; Maja Hundrić, OIB 58048464447</izvorni_sadrzaj>
    <derivirana_varijabla naziv="DomainObject.Predmet.StrankaFormatedOIB_1">  FINA Regionalni centar Zagreb, OIB 85821130368; Maja Hundrić, OIB 58048464447</derivirana_varijabla>
  </DomainObject.Predmet.StrankaFormatedOIB>
  <DomainObject.Predmet.StrankaFormatedWithAdress>
    <izvorni_sadrzaj> FINA Regionalni centar Zagreb, Trg svibanjskih žrtava 1995. 1, 10000 Zagreb; Maja Hundrić, Štrucljevo 48, 49223 Štrucljevo</izvorni_sadrzaj>
    <derivirana_varijabla naziv="DomainObject.Predmet.StrankaFormatedWithAdress_1"> FINA Regionalni centar Zagreb, Trg svibanjskih žrtava 1995. 1, 10000 Zagreb; Maja Hundrić, Štrucljevo 48, 49223 Štrucljevo</derivirana_varijabla>
  </DomainObject.Predmet.StrankaFormatedWithAdress>
  <DomainObject.Predmet.StrankaFormatedWithAdressOIB>
    <izvorni_sadrzaj> FINA Regionalni centar Zagreb, OIB 85821130368, Trg svibanjskih žrtava 1995. 1, 10000 Zagreb; Maja Hundrić, OIB 58048464447, Štrucljevo 48, 49223 Štrucljevo</izvorni_sadrzaj>
    <derivirana_varijabla naziv="DomainObject.Predmet.StrankaFormatedWithAdressOIB_1"> FINA Regionalni centar Zagreb, OIB 85821130368, Trg svibanjskih žrtava 1995. 1, 10000 Zagreb; Maja Hundrić, OIB 58048464447, Štrucljevo 48, 49223 Štrucljevo</derivirana_varijabla>
  </DomainObject.Predmet.StrankaFormatedWithAdressOIB>
  <DomainObject.Predmet.StrankaWithAdress>
    <izvorni_sadrzaj>FINA Regionalni centar Zagreb Trg svibanjskih žrtava 1995. 1,10000 Zagreb,Maja Hundrić Štrucljevo 48,49223 Štrucljevo</izvorni_sadrzaj>
    <derivirana_varijabla naziv="DomainObject.Predmet.StrankaWithAdress_1">FINA Regionalni centar Zagreb Trg svibanjskih žrtava 1995. 1,10000 Zagreb,Maja Hundrić Štrucljevo 48,49223 Štrucljevo</derivirana_varijabla>
  </DomainObject.Predmet.StrankaWithAdress>
  <DomainObject.Predmet.StrankaWithAdressOIB>
    <izvorni_sadrzaj>FINA Regionalni centar Zagreb, OIB 85821130368, Trg svibanjskih žrtava 1995. 1,10000 Zagreb,Maja Hundrić, OIB 58048464447, Štrucljevo 48,49223 Štrucljevo</izvorni_sadrzaj>
    <derivirana_varijabla naziv="DomainObject.Predmet.StrankaWithAdressOIB_1">FINA Regionalni centar Zagreb, OIB 85821130368, Trg svibanjskih žrtava 1995. 1,10000 Zagreb,Maja Hundrić, OIB 58048464447, Štrucljevo 48,49223 Štrucljevo</derivirana_varijabla>
  </DomainObject.Predmet.StrankaWithAdressOIB>
  <DomainObject.Predmet.StrankaNazivFormated>
    <izvorni_sadrzaj>FINA Regionalni centar Zagreb,Maja Hundrić</izvorni_sadrzaj>
    <derivirana_varijabla naziv="DomainObject.Predmet.StrankaNazivFormated_1">FINA Regionalni centar Zagreb,Maja Hundrić</derivirana_varijabla>
  </DomainObject.Predmet.StrankaNazivFormated>
  <DomainObject.Predmet.StrankaNazivFormatedOIB>
    <izvorni_sadrzaj>FINA Regionalni centar Zagreb, OIB 85821130368,Maja Hundrić, OIB 58048464447</izvorni_sadrzaj>
    <derivirana_varijabla naziv="DomainObject.Predmet.StrankaNazivFormatedOIB_1">FINA Regionalni centar Zagreb, OIB 85821130368,Maja Hundrić, OIB 58048464447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Maja Hundrić</item>
    </izvorni_sadrzaj>
    <derivirana_varijabla naziv="DomainObject.Predmet.StrankaListFormated_1">
      <item>FINA Regionalni centar Zagreb</item>
      <item>Maja Hundrić</item>
    </derivirana_varijabla>
  </DomainObject.Predmet.StrankaListFormated>
  <DomainObject.Predmet.StrankaListFormatedOIB>
    <izvorni_sadrzaj>
      <item>FINA Regionalni centar Zagreb, OIB 85821130368</item>
      <item>Maja Hundrić, OIB 58048464447</item>
    </izvorni_sadrzaj>
    <derivirana_varijabla naziv="DomainObject.Predmet.StrankaListFormatedOIB_1">
      <item>FINA Regionalni centar Zagreb, OIB 85821130368</item>
      <item>Maja Hundrić, OIB 58048464447</item>
    </derivirana_varijabla>
  </DomainObject.Predmet.StrankaListFormatedOIB>
  <DomainObject.Predmet.StrankaListFormatedWithAdress>
    <izvorni_sadrzaj>
      <item>FINA Regionalni centar Zagreb, Trg svibanjskih žrtava 1995. 1, 10000 Zagreb</item>
      <item>Maja Hundrić, Štrucljevo 48, 49223 Štrucljevo</item>
    </izvorni_sadrzaj>
    <derivirana_varijabla naziv="DomainObject.Predmet.StrankaListFormatedWithAdress_1">
      <item>FINA Regionalni centar Zagreb, Trg svibanjskih žrtava 1995. 1, 10000 Zagreb</item>
      <item>Maja Hundrić, Štrucljevo 48, 49223 Štrucljevo</item>
    </derivirana_varijabla>
  </DomainObject.Predmet.StrankaListFormatedWithAdress>
  <DomainObject.Predmet.StrankaListFormatedWithAdressOIB>
    <izvorni_sadrzaj>
      <item>FINA Regionalni centar Zagreb, OIB 85821130368, Trg svibanjskih žrtava 1995. 1, 10000 Zagreb</item>
      <item>Maja Hundrić, OIB 58048464447, Štrucljevo 48, 49223 Štrucljevo</item>
    </izvorni_sadrzaj>
    <derivirana_varijabla naziv="DomainObject.Predmet.StrankaListFormatedWithAdressOIB_1">
      <item>FINA Regionalni centar Zagreb, OIB 85821130368, Trg svibanjskih žrtava 1995. 1, 10000 Zagreb</item>
      <item>Maja Hundrić, OIB 58048464447, Štrucljevo 48, 49223 Štrucljevo</item>
    </derivirana_varijabla>
  </DomainObject.Predmet.StrankaListFormatedWithAdressOIB>
  <DomainObject.Predmet.StrankaListNazivFormated>
    <izvorni_sadrzaj>
      <item>FINA Regionalni centar Zagreb</item>
      <item>Maja Hundrić</item>
    </izvorni_sadrzaj>
    <derivirana_varijabla naziv="DomainObject.Predmet.StrankaListNazivFormated_1">
      <item>FINA Regionalni centar Zagreb</item>
      <item>Maja Hundrić</item>
    </derivirana_varijabla>
  </DomainObject.Predmet.StrankaListNazivFormated>
  <DomainObject.Predmet.StrankaListNazivFormatedOIB>
    <izvorni_sadrzaj>
      <item>FINA Regionalni centar Zagreb, OIB 85821130368</item>
      <item>Maja Hundrić, OIB 58048464447</item>
    </izvorni_sadrzaj>
    <derivirana_varijabla naziv="DomainObject.Predmet.StrankaListNazivFormatedOIB_1">
      <item>FINA Regionalni centar Zagreb, OIB 85821130368</item>
      <item>Maja Hundrić, OIB 58048464447</item>
    </derivirana_varijabla>
  </DomainObject.Predmet.StrankaListNazivFormatedOIB>
  <DomainObject.Predmet.ProtuStrankaListFormated>
    <izvorni_sadrzaj>
      <item>ERUCTO PROJEKTI j.d.o.o.</item>
    </izvorni_sadrzaj>
    <derivirana_varijabla naziv="DomainObject.Predmet.ProtuStrankaListFormated_1">
      <item>ERUCTO PROJEKTI j.d.o.o.</item>
    </derivirana_varijabla>
  </DomainObject.Predmet.ProtuStrankaListFormated>
  <DomainObject.Predmet.ProtuStrankaListFormatedOIB>
    <izvorni_sadrzaj>
      <item>ERUCTO PROJEKTI j.d.o.o., OIB 21264321914</item>
    </izvorni_sadrzaj>
    <derivirana_varijabla naziv="DomainObject.Predmet.ProtuStrankaListFormatedOIB_1">
      <item>ERUCTO PROJEKTI j.d.o.o., OIB 21264321914</item>
    </derivirana_varijabla>
  </DomainObject.Predmet.ProtuStrankaListFormatedOIB>
  <DomainObject.Predmet.ProtuStrankaListFormatedWithAdress>
    <izvorni_sadrzaj>
      <item>ERUCTO PROJEKTI j.d.o.o., Štrucljevo 48, 49223 Štrucljevo</item>
    </izvorni_sadrzaj>
    <derivirana_varijabla naziv="DomainObject.Predmet.ProtuStrankaListFormatedWithAdress_1">
      <item>ERUCTO PROJEKTI j.d.o.o., Štrucljevo 48, 49223 Štrucljevo</item>
    </derivirana_varijabla>
  </DomainObject.Predmet.ProtuStrankaListFormatedWithAdress>
  <DomainObject.Predmet.ProtuStrankaListFormatedWithAdressOIB>
    <izvorni_sadrzaj>
      <item>ERUCTO PROJEKTI j.d.o.o., OIB 21264321914, Štrucljevo 48, 49223 Štrucljevo</item>
    </izvorni_sadrzaj>
    <derivirana_varijabla naziv="DomainObject.Predmet.ProtuStrankaListFormatedWithAdressOIB_1">
      <item>ERUCTO PROJEKTI j.d.o.o., OIB 21264321914, Štrucljevo 48, 49223 Štrucljevo</item>
    </derivirana_varijabla>
  </DomainObject.Predmet.ProtuStrankaListFormatedWithAdressOIB>
  <DomainObject.Predmet.ProtuStrankaListNazivFormated>
    <izvorni_sadrzaj>
      <item>ERUCTO PROJEKTI j.d.o.o.</item>
    </izvorni_sadrzaj>
    <derivirana_varijabla naziv="DomainObject.Predmet.ProtuStrankaListNazivFormated_1">
      <item>ERUCTO PROJEKTI j.d.o.o.</item>
    </derivirana_varijabla>
  </DomainObject.Predmet.ProtuStrankaListNazivFormated>
  <DomainObject.Predmet.ProtuStrankaListNazivFormatedOIB>
    <izvorni_sadrzaj>
      <item>ERUCTO PROJEKTI j.d.o.o., OIB 21264321914</item>
    </izvorni_sadrzaj>
    <derivirana_varijabla naziv="DomainObject.Predmet.ProtuStrankaListNazivFormatedOIB_1">
      <item>ERUCTO PROJEKTI j.d.o.o., OIB 21264321914</item>
    </derivirana_varijabla>
  </DomainObject.Predmet.ProtuStrankaListNazivFormatedOIB>
  <DomainObject.Predmet.OstaliListFormated>
    <izvorni_sadrzaj>
      <item>Maja Hundrić</item>
      <item>ŽUPANIJSKO DRŽAVNO ODVJETNIŠTVO U ZAGREBU</item>
      <item>ERSTE&amp;STEIERMÄRKISCHE BANKA dioničko društvo</item>
      <item>PODRAVSKA BANKA dioničko društvo</item>
    </izvorni_sadrzaj>
    <derivirana_varijabla naziv="DomainObject.Predmet.OstaliListFormated_1">
      <item>Maja Hundrić</item>
      <item>ŽUPANIJSKO DRŽAVNO ODVJETNIŠTVO U ZAGREBU</item>
      <item>ERSTE&amp;STEIERMÄRKISCHE BANKA dioničko društvo</item>
      <item>PODRAVSKA BANKA dioničko društvo</item>
    </derivirana_varijabla>
  </DomainObject.Predmet.OstaliListFormated>
  <DomainObject.Predmet.OstaliListFormatedOIB>
    <izvorni_sadrzaj>
      <item>Maja Hundrić, OIB 58048464447</item>
      <item>ŽUPANIJSKO DRŽAVNO ODVJETNIŠTVO U ZAGREBU, OIB 16488001145</item>
      <item>ERSTE&amp;STEIERMÄRKISCHE BANKA dioničko društvo, OIB 23057039320</item>
      <item>PODRAVSKA BANKA dioničko društvo, OIB 97326283154</item>
    </izvorni_sadrzaj>
    <derivirana_varijabla naziv="DomainObject.Predmet.OstaliListFormatedOIB_1">
      <item>Maja Hundrić, OIB 58048464447</item>
      <item>ŽUPANIJSKO DRŽAVNO ODVJETNIŠTVO U ZAGREBU, OIB 16488001145</item>
      <item>ERSTE&amp;STEIERMÄRKISCHE BANKA dioničko društvo, OIB 23057039320</item>
      <item>PODRAVSKA BANKA dioničko društvo, OIB 97326283154</item>
    </derivirana_varijabla>
  </DomainObject.Predmet.OstaliListFormatedOIB>
  <DomainObject.Predmet.OstaliListFormatedWithAdress>
    <izvorni_sadrzaj>
      <item>Maja Hundrić, Štrucljevo 48, 49223 Štrucljevo</item>
      <item>ŽUPANIJSKO DRŽAVNO ODVJETNIŠTVO U ZAGREBU, Savska Cesta 41, 10000 Zagreb</item>
      <item>ERSTE&amp;STEIERMÄRKISCHE BANKA dioničko društvo, Jadranski Trg 3a, 51000 Rijeka</item>
      <item>PODRAVSKA BANKA dioničko društvo, Opatička 3, 48000 Koprivnica</item>
    </izvorni_sadrzaj>
    <derivirana_varijabla naziv="DomainObject.Predmet.OstaliListFormatedWithAdress_1">
      <item>Maja Hundrić, Štrucljevo 48, 49223 Štrucljevo</item>
      <item>ŽUPANIJSKO DRŽAVNO ODVJETNIŠTVO U ZAGREBU, Savska Cesta 41, 10000 Zagreb</item>
      <item>ERSTE&amp;STEIERMÄRKISCHE BANKA dioničko društvo, Jadranski Trg 3a, 51000 Rijeka</item>
      <item>PODRAVSKA BANKA dioničko društvo, Opatička 3, 48000 Koprivnica</item>
    </derivirana_varijabla>
  </DomainObject.Predmet.OstaliListFormatedWithAdress>
  <DomainObject.Predmet.OstaliListFormatedWithAdressOIB>
    <izvorni_sadrzaj>
      <item>Maja Hundrić, OIB 58048464447, Štrucljevo 48, 49223 Štrucljevo</item>
      <item>ŽUPANIJSKO DRŽAVNO ODVJETNIŠTVO U ZAGREBU, OIB 16488001145, Savska Cesta 41, 10000 Zagreb</item>
      <item>ERSTE&amp;STEIERMÄRKISCHE BANKA dioničko društvo, OIB 23057039320, Jadranski Trg 3a, 51000 Rijeka</item>
      <item>PODRAVSKA BANKA dioničko društvo, OIB 97326283154, Opatička 3, 48000 Koprivnica</item>
    </izvorni_sadrzaj>
    <derivirana_varijabla naziv="DomainObject.Predmet.OstaliListFormatedWithAdressOIB_1">
      <item>Maja Hundrić, OIB 58048464447, Štrucljevo 48, 49223 Štrucljevo</item>
      <item>ŽUPANIJSKO DRŽAVNO ODVJETNIŠTVO U ZAGREBU, OIB 16488001145, Savska Cesta 41, 10000 Zagreb</item>
      <item>ERSTE&amp;STEIERMÄRKISCHE BANKA dioničko društvo, OIB 23057039320, Jadranski Trg 3a, 51000 Rijeka</item>
      <item>PODRAVSKA BANKA dioničko društvo, OIB 97326283154, Opatička 3, 48000 Koprivnica</item>
    </derivirana_varijabla>
  </DomainObject.Predmet.OstaliListFormatedWithAdressOIB>
  <DomainObject.Predmet.OstaliListNazivFormated>
    <izvorni_sadrzaj>
      <item>Maja Hundrić</item>
      <item>ŽUPANIJSKO DRŽAVNO ODVJETNIŠTVO U ZAGREBU</item>
      <item>ERSTE&amp;STEIERMÄRKISCHE BANKA dioničko društvo</item>
      <item>PODRAVSKA BANKA dioničko društvo</item>
    </izvorni_sadrzaj>
    <derivirana_varijabla naziv="DomainObject.Predmet.OstaliListNazivFormated_1">
      <item>Maja Hundrić</item>
      <item>ŽUPANIJSKO DRŽAVNO ODVJETNIŠTVO U ZAGREBU</item>
      <item>ERSTE&amp;STEIERMÄRKISCHE BANKA dioničko društvo</item>
      <item>PODRAVSKA BANKA dioničko društvo</item>
    </derivirana_varijabla>
  </DomainObject.Predmet.OstaliListNazivFormated>
  <DomainObject.Predmet.OstaliListNazivFormatedOIB>
    <izvorni_sadrzaj>
      <item>Maja Hundrić, OIB 58048464447</item>
      <item>ŽUPANIJSKO DRŽAVNO ODVJETNIŠTVO U ZAGREBU, OIB 16488001145</item>
      <item>ERSTE&amp;STEIERMÄRKISCHE BANKA dioničko društvo, OIB 23057039320</item>
      <item>PODRAVSKA BANKA dioničko društvo, OIB 97326283154</item>
    </izvorni_sadrzaj>
    <derivirana_varijabla naziv="DomainObject.Predmet.OstaliListNazivFormatedOIB_1">
      <item>Maja Hundrić, OIB 58048464447</item>
      <item>ŽUPANIJSKO DRŽAVNO ODVJETNIŠTVO U ZAGREBU, OIB 16488001145</item>
      <item>ERSTE&amp;STEIERMÄRKISCHE BANKA dioničko društvo, OIB 23057039320</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ERUCTO PROJEKTI j.d.o.o.</izvorni_sadrzaj>
    <derivirana_varijabla naziv="DomainObject.Predmet.ProtustrankaIDrugi_1">ERUCTO PROJEKTI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ERUCTO PROJEKTI j.d.o.o., OIB 21264321914, Štrucljevo 48, 49223 Štrucljevo</izvorni_sadrzaj>
    <derivirana_varijabla naziv="DomainObject.Predmet.ProtustrankaIDrugiAdressOIB_1">ERUCTO PROJEKTI j.d.o.o., OIB 21264321914, Štrucljevo 48, 49223 Štrucljevo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ERUCTO PROJEKTI j.d.o.o.</item>
      <item>Maja Hundrić</item>
      <item>ŽUPANIJSKO DRŽAVNO ODVJETNIŠTVO U ZAGREBU</item>
      <item>ERSTE&amp;STEIERMÄRKISCHE BANKA dioničko društvo</item>
      <item>PODRAVSKA BANKA dioničko društvo</item>
      <item>Maja Hundrić</item>
    </izvorni_sadrzaj>
    <derivirana_varijabla naziv="DomainObject.Predmet.SudioniciListNaziv_1">
      <item>FINA Regionalni centar Zagreb</item>
      <item>ERUCTO PROJEKTI j.d.o.o.</item>
      <item>Maja Hundrić</item>
      <item>ŽUPANIJSKO DRŽAVNO ODVJETNIŠTVO U ZAGREBU</item>
      <item>ERSTE&amp;STEIERMÄRKISCHE BANKA dioničko društvo</item>
      <item>PODRAVSKA BANKA dioničko društvo</item>
      <item>Maja Hundrić</item>
    </derivirana_varijabla>
  </DomainObject.Predmet.SudioniciListNaziv>
  <DomainObject.Predmet.SudioniciListAdressOIB>
    <izvorni_sadrzaj>
      <item>FINA Regionalni centar Zagreb, OIB 85821130368, Trg svibanjskih žrtava 1995. 1,10000 Zagreb</item>
      <item>ERUCTO PROJEKTI j.d.o.o., OIB 21264321914, Štrucljevo 48,49223 Štrucljevo</item>
      <item>Maja Hundrić, OIB 58048464447, Štrucljevo 48,49223 Štrucljevo</item>
      <item>ŽUPANIJSKO DRŽAVNO ODVJETNIŠTVO U ZAGREBU, OIB 16488001145, Savska Cesta 41,10000 Zagreb</item>
      <item>ERSTE&amp;STEIERMÄRKISCHE BANKA dioničko društvo, OIB 23057039320, Jadranski Trg 3a,51000 Rijeka</item>
      <item>PODRAVSKA BANKA dioničko društvo, OIB 97326283154, Opatička 3,48000 Koprivnica</item>
      <item>Maja Hundrić, OIB 58048464447, Štrucljevo 48,49223 Štrucljevo</item>
    </izvorni_sadrzaj>
    <derivirana_varijabla naziv="DomainObject.Predmet.SudioniciListAdressOIB_1">
      <item>FINA Regionalni centar Zagreb, OIB 85821130368, Trg svibanjskih žrtava 1995. 1,10000 Zagreb</item>
      <item>ERUCTO PROJEKTI j.d.o.o., OIB 21264321914, Štrucljevo 48,49223 Štrucljevo</item>
      <item>Maja Hundrić, OIB 58048464447, Štrucljevo 48,49223 Štrucljevo</item>
      <item>ŽUPANIJSKO DRŽAVNO ODVJETNIŠTVO U ZAGREBU, OIB 16488001145, Savska Cesta 41,10000 Zagreb</item>
      <item>ERSTE&amp;STEIERMÄRKISCHE BANKA dioničko društvo, OIB 23057039320, Jadranski Trg 3a,51000 Rijeka</item>
      <item>PODRAVSKA BANKA dioničko društvo, OIB 97326283154, Opatička 3,48000 Koprivnica</item>
      <item>Maja Hundrić, OIB 58048464447, Štrucljevo 48,49223 Štrucljevo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21264321914</item>
      <item>, OIB 58048464447</item>
      <item>, OIB 16488001145</item>
      <item>, OIB 23057039320</item>
      <item>, OIB 97326283154</item>
      <item>, OIB 58048464447</item>
    </izvorni_sadrzaj>
    <derivirana_varijabla naziv="DomainObject.Predmet.SudioniciListNazivOIB_1">
      <item>, OIB 85821130368</item>
      <item>, OIB 21264321914</item>
      <item>, OIB 58048464447</item>
      <item>, OIB 16488001145</item>
      <item>, OIB 23057039320</item>
      <item>, OIB 97326283154</item>
      <item>, OIB 58048464447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312</properties:Words>
  <properties:Characters>1792</properties:Characters>
  <properties:Lines>93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2017-09-26T08:43:00Z</dcterms:created>
  <dc:creator>nribaric</dc:creator>
  <cp:lastModifiedBy>Jadranka Zelić</cp:lastModifiedBy>
  <cp:lastPrinted>2017-09-27T12:53:00Z</cp:lastPrinted>
  <dcterms:modified xmlns:xsi="http://www.w3.org/2001/XMLSchema-instance" xsi:type="dcterms:W3CDTF">2017-09-27T12:55:00Z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