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c118d" w14:paraId="3ac118d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9304C9">
        <w:rPr>
          <w:rFonts w:cs="Times New Roman" w:eastAsia="Times New Roman" w:hAnsi="Times New Roman" w:ascii="Times New Roman"/>
          <w:sz w:val="24"/>
          <w:szCs w:val="24"/>
          <w:lang w:eastAsia="zh-CN"/>
        </w:rPr>
        <w:t>38</w:t>
      </w:r>
      <w:r w:rsidR="00A362F8">
        <w:rPr>
          <w:rFonts w:cs="Times New Roman" w:eastAsia="Times New Roman" w:hAnsi="Times New Roman" w:ascii="Times New Roman"/>
          <w:sz w:val="24"/>
          <w:szCs w:val="24"/>
          <w:lang w:eastAsia="zh-CN"/>
        </w:rPr>
        <w:t>. St-</w:t>
      </w:r>
      <w:r w:rsidR="009304C9">
        <w:rPr>
          <w:rFonts w:cs="Times New Roman" w:eastAsia="Times New Roman" w:hAnsi="Times New Roman" w:ascii="Times New Roman"/>
          <w:sz w:val="24"/>
          <w:szCs w:val="24"/>
          <w:lang w:eastAsia="zh-CN"/>
        </w:rPr>
        <w:t>1677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sudskom savjetniku toga suda </w:t>
      </w:r>
      <w:r w:rsidR="009304C9">
        <w:rPr>
          <w:rFonts w:cs="Times New Roman" w:eastAsia="Times New Roman" w:hAnsi="Times New Roman" w:ascii="Times New Roman"/>
          <w:sz w:val="24"/>
          <w:szCs w:val="24"/>
          <w:lang w:eastAsia="hr-HR"/>
        </w:rPr>
        <w:t>Danieli Nizić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537FD" w:rsidRPr="00C537FD">
        <w:t xml:space="preserve"> </w:t>
      </w:r>
      <w:r w:rsidR="009304C9">
        <w:rPr>
          <w:rFonts w:cs="Times New Roman" w:hAnsi="Times New Roman" w:ascii="Times New Roman"/>
          <w:sz w:val="24"/>
          <w:szCs w:val="24"/>
        </w:rPr>
        <w:t>Ustanova za usavršavanje osobnih sposobnosti MEDIUS</w:t>
      </w:r>
      <w:r w:rsidR="003C0253">
        <w:rPr>
          <w:rFonts w:cs="Times New Roman" w:hAnsi="Times New Roman" w:ascii="Times New Roman"/>
          <w:sz w:val="24"/>
          <w:szCs w:val="24"/>
        </w:rPr>
        <w:t>,</w:t>
      </w:r>
      <w:r w:rsidR="003C0253" w:rsidRPr="003C0253">
        <w:rPr>
          <w:rFonts w:cs="Times New Roman" w:hAnsi="Times New Roman" w:ascii="Times New Roman"/>
          <w:sz w:val="24"/>
          <w:szCs w:val="24"/>
        </w:rPr>
        <w:t xml:space="preserve"> </w:t>
      </w:r>
      <w:r w:rsidR="003C0253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C53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304C9">
        <w:rPr>
          <w:rFonts w:cs="Times New Roman" w:eastAsia="Times New Roman" w:hAnsi="Times New Roman" w:ascii="Times New Roman"/>
          <w:sz w:val="24"/>
          <w:szCs w:val="24"/>
          <w:lang w:eastAsia="hr-HR"/>
        </w:rPr>
        <w:t>Selje Ogulinca 5</w:t>
      </w:r>
      <w:r w:rsidR="00C53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304C9">
        <w:rPr>
          <w:rFonts w:cs="Times New Roman" w:eastAsia="Times New Roman" w:hAnsi="Times New Roman" w:ascii="Times New Roman"/>
          <w:sz w:val="24"/>
          <w:szCs w:val="24"/>
          <w:lang w:eastAsia="hr-HR"/>
        </w:rPr>
        <w:t>65106174444</w:t>
      </w:r>
      <w:r w:rsidR="00C537F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09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304C9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DE71BE" w:rsidP="00C64D92" w:rsidR="00DE71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Odbacuje se prijedlog za otvaranje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="003C0253" w:rsidRPr="003C0253">
        <w:rPr>
          <w:rFonts w:cs="Times New Roman" w:hAnsi="Times New Roman" w:ascii="Times New Roman"/>
          <w:sz w:val="24"/>
          <w:szCs w:val="24"/>
        </w:rPr>
        <w:t xml:space="preserve"> </w:t>
      </w:r>
      <w:r w:rsidR="009304C9">
        <w:rPr>
          <w:rFonts w:cs="Times New Roman" w:hAnsi="Times New Roman" w:ascii="Times New Roman"/>
          <w:sz w:val="24"/>
          <w:szCs w:val="24"/>
        </w:rPr>
        <w:t>Ustanova za usavršavanje osobnih sposobnosti MEDIUS,</w:t>
      </w:r>
      <w:r w:rsidR="009304C9" w:rsidRPr="003C0253">
        <w:rPr>
          <w:rFonts w:cs="Times New Roman" w:hAnsi="Times New Roman" w:ascii="Times New Roman"/>
          <w:sz w:val="24"/>
          <w:szCs w:val="24"/>
        </w:rPr>
        <w:t xml:space="preserve"> </w:t>
      </w:r>
      <w:r w:rsidR="009304C9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Selje Ogulinca 5, OIB: 65106174444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.</w:t>
      </w:r>
    </w:p>
    <w:p w:rsidRDefault="00C64D92" w:rsidP="00C64D92" w:rsidR="00C64D92" w:rsidRP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="00930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</w:pP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Provjerom u sudskom registru ovog suda utvrđeno je da je rješenjem poslovni broj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br/>
        <w:t>Tt-</w:t>
      </w:r>
      <w:r w:rsidR="00930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12</w:t>
      </w:r>
      <w:r w:rsidR="00C64D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/</w:t>
      </w:r>
      <w:r w:rsidR="00930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2742-60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</w:t>
      </w:r>
      <w:r w:rsidR="00C64D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30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30</w:t>
      </w:r>
      <w:r w:rsidR="00C64D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30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listopada 2013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30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nad dužnikom,</w:t>
      </w:r>
      <w:r w:rsidR="00C64D92" w:rsidRPr="00C64D92">
        <w:t xml:space="preserve"> </w:t>
      </w:r>
      <w:r w:rsidR="00930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iz razloga što isti nema imovine, određeno brisanje</w:t>
      </w:r>
      <w:r w:rsidR="00930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, a o čemu je i Ministarstvo financija – porezna uprava, putem obavijesti od 23.02.2016. obavijestila naslov.</w:t>
      </w:r>
    </w:p>
    <w:p w:rsidRDefault="006A7C4C" w:rsidP="006A7C4C" w:rsidR="00DE71BE" w:rsidRPr="00DE71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Odredbom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3. stavak 1. SZ-a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propisano je da se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predsteč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ajni i stečajni postupak mogu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 provesti nad pravnom osobom i nad imovinom dužnika pojedinca, ako Zakonom 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ije drugačije određeno, a odredbom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4.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st. 2.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trgovač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kim društvima propisano je da t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rgovačko društvo gubi svojstvo pravne osobe brisanjem toga društva iz sudskog registra.</w:t>
      </w:r>
    </w:p>
    <w:p w:rsidRDefault="00DE71BE" w:rsidP="00C64D92" w:rsidR="009F7260">
      <w:pPr>
        <w:tabs>
          <w:tab w:pos="7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 xml:space="preserve">Dakle, </w:t>
      </w:r>
      <w:r w:rsid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kako je 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dužnik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upisom brisanja u sudski registar prestao postojati,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to nisu ispunjene pretpostavke iz čl. 428. SZ-a za provođenjem skraćenog stečajnog postupka pa je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valjalo odlučiti kao u izreci.</w:t>
      </w:r>
    </w:p>
    <w:p w:rsidRDefault="00DE5400" w:rsidP="00BA36F5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09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304C9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9304C9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304C9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Daniela Nizić</w:t>
      </w:r>
    </w:p>
    <w:p w:rsidRDefault="00BA36F5" w:rsidP="009F7260" w:rsidR="00BA36F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 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>FINA na adresu</w:t>
      </w:r>
    </w:p>
    <w:p w:rsidRDefault="0012132B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12132B">
        <w:rPr>
          <w:rFonts w:cs="Times New Roman" w:hAnsi="Times New Roman" w:ascii="Times New Roman"/>
          <w:sz w:val="24"/>
          <w:szCs w:val="24"/>
        </w:rPr>
        <w:t xml:space="preserve">2.  </w:t>
      </w:r>
      <w:r w:rsidR="009F7260" w:rsidRPr="0012132B">
        <w:rPr>
          <w:rFonts w:cs="Times New Roman" w:hAnsi="Times New Roman" w:ascii="Times New Roman"/>
          <w:sz w:val="24"/>
          <w:szCs w:val="24"/>
        </w:rPr>
        <w:t xml:space="preserve">e-oglasna ploča </w:t>
      </w: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9F7260" w:rsidRPr="0012132B">
        <w:rPr>
          <w:rFonts w:cs="Times New Roman" w:hAnsi="Times New Roman" w:ascii="Times New Roman"/>
          <w:sz w:val="24"/>
          <w:szCs w:val="24"/>
        </w:rPr>
        <w:t>15 dana</w:t>
      </w:r>
    </w:p>
    <w:sectPr w:rsidR="009F7260" w:rsidRPr="001213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170" w:rsidP="00BA36F5" w:rsidR="00DF6170">
      <w:pPr>
        <w:spacing w:lineRule="auto" w:line="240" w:after="0"/>
      </w:pPr>
      <w:r>
        <w:separator/>
      </w:r>
    </w:p>
  </w:endnote>
  <w:endnote w:id="0" w:type="continuationSeparator">
    <w:p w:rsidRDefault="00DF6170" w:rsidP="00BA36F5" w:rsidR="00DF617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170" w:rsidP="00BA36F5" w:rsidR="00DF6170">
      <w:pPr>
        <w:spacing w:lineRule="auto" w:line="240" w:after="0"/>
      </w:pPr>
      <w:r>
        <w:separator/>
      </w:r>
    </w:p>
  </w:footnote>
  <w:footnote w:id="0" w:type="continuationSeparator">
    <w:p w:rsidRDefault="00DF6170" w:rsidP="00BA36F5" w:rsidR="00DF6170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2132B"/>
    <w:rsid w:val="001570CB"/>
    <w:rsid w:val="0017646E"/>
    <w:rsid w:val="0028717D"/>
    <w:rsid w:val="002B5FFE"/>
    <w:rsid w:val="00393011"/>
    <w:rsid w:val="003A1F20"/>
    <w:rsid w:val="003C0253"/>
    <w:rsid w:val="00413FAC"/>
    <w:rsid w:val="0050115D"/>
    <w:rsid w:val="00604F51"/>
    <w:rsid w:val="006A7C4C"/>
    <w:rsid w:val="00741848"/>
    <w:rsid w:val="007659BE"/>
    <w:rsid w:val="007E7B9C"/>
    <w:rsid w:val="008650B3"/>
    <w:rsid w:val="00883F1F"/>
    <w:rsid w:val="009304C9"/>
    <w:rsid w:val="009D1BD2"/>
    <w:rsid w:val="009F7260"/>
    <w:rsid w:val="00A15DB0"/>
    <w:rsid w:val="00A3609A"/>
    <w:rsid w:val="00A362F8"/>
    <w:rsid w:val="00BA36F5"/>
    <w:rsid w:val="00BE3395"/>
    <w:rsid w:val="00C537FD"/>
    <w:rsid w:val="00C64D92"/>
    <w:rsid w:val="00C9607A"/>
    <w:rsid w:val="00CA6C01"/>
    <w:rsid w:val="00DA38AC"/>
    <w:rsid w:val="00DC1676"/>
    <w:rsid w:val="00DE5400"/>
    <w:rsid w:val="00DE71BE"/>
    <w:rsid w:val="00DF6170"/>
    <w:rsid w:val="00EC61CA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83F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F1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883F1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883F1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883F1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83F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F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883F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883F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883F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1677</izvorni_sadrzaj>
    <derivirana_varijabla naziv="DomainObject.Predmet.Broj_1">1677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St-1677/2015</izvorni_sadrzaj>
    <derivirana_varijabla naziv="DomainObject.Predmet.OznakaBroj_1">St-1677/2015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za usavršavanje osobnih spososbnosti MEDIUS</izvorni_sadrzaj>
    <derivirana_varijabla naziv="DomainObject.Predmet.ProtustrankaFormated_1">  Ustanova za usavršavanje osobnih spososbnosti MEDIUS</derivirana_varijabla>
  </DomainObject.Predmet.ProtustrankaFormated>
  <DomainObject.Predmet.ProtustrankaFormatedOIB>
    <izvorni_sadrzaj>  Ustanova za usavršavanje osobnih spososbnosti MEDIUS, OIB 65106174444</izvorni_sadrzaj>
    <derivirana_varijabla naziv="DomainObject.Predmet.ProtustrankaFormatedOIB_1">  Ustanova za usavršavanje osobnih spososbnosti MEDIUS, OIB 65106174444</derivirana_varijabla>
  </DomainObject.Predmet.ProtustrankaFormatedOIB>
  <DomainObject.Predmet.ProtustrankaFormatedWithAdress>
    <izvorni_sadrzaj> Ustanova za usavršavanje osobnih spososbnosti MEDIUS, Selje Ogulinca 5, 10000 Zagreb</izvorni_sadrzaj>
    <derivirana_varijabla naziv="DomainObject.Predmet.ProtustrankaFormatedWithAdress_1"> Ustanova za usavršavanje osobnih spososbnosti MEDIUS, Selje Ogulinca 5, 10000 Zagreb</derivirana_varijabla>
  </DomainObject.Predmet.ProtustrankaFormatedWithAdress>
  <DomainObject.Predmet.ProtustrankaFormatedWithAdressOIB>
    <izvorni_sadrzaj> Ustanova za usavršavanje osobnih spososbnosti MEDIUS, OIB 65106174444, Selje Ogulinca 5, 10000 Zagreb</izvorni_sadrzaj>
    <derivirana_varijabla naziv="DomainObject.Predmet.ProtustrankaFormatedWithAdressOIB_1"> Ustanova za usavršavanje osobnih spososbnosti MEDIUS, OIB 65106174444, Selje Ogulinca 5, 10000 Zagreb</derivirana_varijabla>
  </DomainObject.Predmet.ProtustrankaFormatedWithAdressOIB>
  <DomainObject.Predmet.ProtustrankaWithAdress>
    <izvorni_sadrzaj>Ustanova za usavršavanje osobnih spososbnosti MEDIUS Selje Ogulinca 5, 10000 Zagreb</izvorni_sadrzaj>
    <derivirana_varijabla naziv="DomainObject.Predmet.ProtustrankaWithAdress_1">Ustanova za usavršavanje osobnih spososbnosti MEDIUS Selje Ogulinca 5, 10000 Zagreb</derivirana_varijabla>
  </DomainObject.Predmet.ProtustrankaWithAdress>
  <DomainObject.Predmet.ProtustrankaWithAdressOIB>
    <izvorni_sadrzaj>Ustanova za usavršavanje osobnih spososbnosti MEDIUS, OIB 65106174444, Selje Ogulinca 5, 10000 Zagreb</izvorni_sadrzaj>
    <derivirana_varijabla naziv="DomainObject.Predmet.ProtustrankaWithAdressOIB_1">Ustanova za usavršavanje osobnih spososbnosti MEDIUS, OIB 65106174444, Selje Ogulinca 5, 10000 Zagreb</derivirana_varijabla>
  </DomainObject.Predmet.ProtustrankaWithAdressOIB>
  <DomainObject.Predmet.ProtustrankaNazivFormated>
    <izvorni_sadrzaj>Ustanova za usavršavanje osobnih spososbnosti MEDIUS</izvorni_sadrzaj>
    <derivirana_varijabla naziv="DomainObject.Predmet.ProtustrankaNazivFormated_1">Ustanova za usavršavanje osobnih spososbnosti MEDIUS</derivirana_varijabla>
  </DomainObject.Predmet.ProtustrankaNazivFormated>
  <DomainObject.Predmet.ProtustrankaNazivFormatedOIB>
    <izvorni_sadrzaj>Ustanova za usavršavanje osobnih spososbnosti MEDIUS, OIB 65106174444</izvorni_sadrzaj>
    <derivirana_varijabla naziv="DomainObject.Predmet.ProtustrankaNazivFormatedOIB_1">Ustanova za usavršavanje osobnih spososbnosti MEDIUS, OIB 65106174444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Ustanova za usavršavanje osobnih spososbnosti MEDIUS</item>
    </izvorni_sadrzaj>
    <derivirana_varijabla naziv="DomainObject.Predmet.ProtuStrankaListFormated_1">
      <item>Ustanova za usavršavanje osobnih spososbnosti MEDIUS</item>
    </derivirana_varijabla>
  </DomainObject.Predmet.ProtuStrankaListFormated>
  <DomainObject.Predmet.ProtuStrankaListFormatedOIB>
    <izvorni_sadrzaj>
      <item>Ustanova za usavršavanje osobnih spososbnosti MEDIUS, OIB 65106174444</item>
    </izvorni_sadrzaj>
    <derivirana_varijabla naziv="DomainObject.Predmet.ProtuStrankaListFormatedOIB_1">
      <item>Ustanova za usavršavanje osobnih spososbnosti MEDIUS, OIB 65106174444</item>
    </derivirana_varijabla>
  </DomainObject.Predmet.ProtuStrankaListFormatedOIB>
  <DomainObject.Predmet.ProtuStrankaListFormatedWithAdress>
    <izvorni_sadrzaj>
      <item>Ustanova za usavršavanje osobnih spososbnosti MEDIUS, Selje Ogulinca 5, 10000 Zagreb</item>
    </izvorni_sadrzaj>
    <derivirana_varijabla naziv="DomainObject.Predmet.ProtuStrankaListFormatedWithAdress_1">
      <item>Ustanova za usavršavanje osobnih spososbnosti MEDIUS, Selje Ogulinca 5, 10000 Zagreb</item>
    </derivirana_varijabla>
  </DomainObject.Predmet.ProtuStrankaListFormatedWithAdress>
  <DomainObject.Predmet.ProtuStrankaListFormatedWithAdressOIB>
    <izvorni_sadrzaj>
      <item>Ustanova za usavršavanje osobnih spososbnosti MEDIUS, OIB 65106174444, Selje Ogulinca 5, 10000 Zagreb</item>
    </izvorni_sadrzaj>
    <derivirana_varijabla naziv="DomainObject.Predmet.ProtuStrankaListFormatedWithAdressOIB_1">
      <item>Ustanova za usavršavanje osobnih spososbnosti MEDIUS, OIB 65106174444, Selje Ogulinca 5, 10000 Zagreb</item>
    </derivirana_varijabla>
  </DomainObject.Predmet.ProtuStrankaListFormatedWithAdressOIB>
  <DomainObject.Predmet.ProtuStrankaListNazivFormated>
    <izvorni_sadrzaj>
      <item>Ustanova za usavršavanje osobnih spososbnosti MEDIUS</item>
    </izvorni_sadrzaj>
    <derivirana_varijabla naziv="DomainObject.Predmet.ProtuStrankaListNazivFormated_1">
      <item>Ustanova za usavršavanje osobnih spososbnosti MEDIUS</item>
    </derivirana_varijabla>
  </DomainObject.Predmet.ProtuStrankaListNazivFormated>
  <DomainObject.Predmet.ProtuStrankaListNazivFormatedOIB>
    <izvorni_sadrzaj>
      <item>Ustanova za usavršavanje osobnih spososbnosti MEDIUS, OIB 65106174444</item>
    </izvorni_sadrzaj>
    <derivirana_varijabla naziv="DomainObject.Predmet.ProtuStrankaListNazivFormatedOIB_1">
      <item>Ustanova za usavršavanje osobnih spososbnosti MEDIUS, OIB 65106174444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Ustanova za usavršavanje osobnih spososbnosti MEDIUS</izvorni_sadrzaj>
    <derivirana_varijabla naziv="DomainObject.Predmet.ProtustrankaIDrugi_1">Ustanova za usavršavanje osobnih spososbnosti MEDIUS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Ustanova za usavršavanje osobnih spososbnosti MEDIUS, OIB 65106174444, Selje Ogulinca 5, 10000 Zagreb</izvorni_sadrzaj>
    <derivirana_varijabla naziv="DomainObject.Predmet.ProtustrankaIDrugiAdressOIB_1">Ustanova za usavršavanje osobnih spososbnosti MEDIUS, OIB 65106174444, Selje Ogulinca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Ustanova za usavršavanje osobnih spososbnosti MEDIUS</item>
    </izvorni_sadrzaj>
    <derivirana_varijabla naziv="DomainObject.Predmet.SudioniciListNaziv_1">
      <item>FINA Regionalni centar Zagreb</item>
      <item>Ustanova za usavršavanje osobnih spososbnosti MEDIUS</item>
    </derivirana_varijabla>
  </DomainObject.Predmet.SudioniciListNaziv>
  <DomainObject.Predmet.SudioniciListAdressOIB>
    <izvorni_sadrzaj>
      <item>FINA Regionalni centar Zagreb, OIB 85821130368, Trg svibanjskih žrtava 1995. 1,10000 Zagreb</item>
      <item>Ustanova za usavršavanje osobnih spososbnosti MEDIUS, OIB 65106174444, Selje Ogulinca 5,10000 Zagreb</item>
    </izvorni_sadrzaj>
    <derivirana_varijabla naziv="DomainObject.Predmet.SudioniciListAdressOIB_1">
      <item>FINA Regionalni centar Zagreb, OIB 85821130368, Trg svibanjskih žrtava 1995. 1,10000 Zagreb</item>
      <item>Ustanova za usavršavanje osobnih spososbnosti MEDIUS, OIB 65106174444, Selje Ogulinca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65106174444</item>
    </izvorni_sadrzaj>
    <derivirana_varijabla naziv="DomainObject.Predmet.SudioniciListNazivOIB_1">
      <item>, OIB 85821130368</item>
      <item>, OIB 65106174444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342</properties:Words>
  <properties:Characters>1782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2016-03-09T14:11:00Z</dcterms:created>
  <dc:creator>Ivan Turčić</dc:creator>
  <cp:lastModifiedBy>Daniela Nizić</cp:lastModifiedBy>
  <dcterms:modified xmlns:xsi="http://www.w3.org/2001/XMLSchema-instance" xsi:type="dcterms:W3CDTF">2016-03-09T14:11:00Z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