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bd63" w14:paraId="2f0bd63" w:rsidRDefault="00CD72D9" w:rsidP="007A5258" w:rsidR="00824B0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  <w:t xml:space="preserve">                      </w:t>
      </w:r>
      <w:r w:rsidR="007A5258">
        <w:rPr>
          <w:sz w:val="24"/>
          <w:szCs w:val="24"/>
        </w:rPr>
        <w:t xml:space="preserve">   OBRAZAC 20</w:t>
      </w:r>
      <w:r w:rsidR="00654D18">
        <w:rPr>
          <w:sz w:val="24"/>
          <w:szCs w:val="24"/>
        </w:rPr>
        <w:t>.</w:t>
      </w:r>
    </w:p>
    <w:p w:rsidRDefault="00ED0E14" w:rsidP="007A5258" w:rsidR="00ED0E14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7A5258" w:rsidP="007A5258" w:rsidR="007A5258">
      <w:pPr>
        <w:jc w:val="both"/>
        <w:rPr>
          <w:sz w:val="24"/>
          <w:szCs w:val="24"/>
        </w:rPr>
      </w:pPr>
    </w:p>
    <w:p w:rsidRDefault="007A5258" w:rsidP="007A5258" w:rsidR="000F58C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F58C4">
        <w:rPr>
          <w:sz w:val="24"/>
          <w:szCs w:val="24"/>
        </w:rPr>
        <w:tab/>
      </w:r>
      <w:r>
        <w:rPr>
          <w:sz w:val="24"/>
          <w:szCs w:val="24"/>
        </w:rPr>
        <w:t xml:space="preserve">       IZVJEŠĆE </w:t>
      </w:r>
      <w:r w:rsidR="000F58C4">
        <w:rPr>
          <w:sz w:val="24"/>
          <w:szCs w:val="24"/>
        </w:rPr>
        <w:t xml:space="preserve">PRIVREMENOG </w:t>
      </w:r>
      <w:r>
        <w:rPr>
          <w:sz w:val="24"/>
          <w:szCs w:val="24"/>
        </w:rPr>
        <w:t xml:space="preserve">STEČAJNOG UPRAVITELJA </w:t>
      </w:r>
    </w:p>
    <w:p w:rsidRDefault="000F58C4" w:rsidP="000F58C4" w:rsidR="007A525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O</w:t>
      </w:r>
      <w:r w:rsidR="007A5258">
        <w:rPr>
          <w:sz w:val="24"/>
          <w:szCs w:val="24"/>
        </w:rPr>
        <w:t xml:space="preserve"> STANJU STEČAJNE MASE</w:t>
      </w:r>
    </w:p>
    <w:p w:rsidRDefault="00654D18" w:rsidP="007A5258" w:rsidR="00654D18">
      <w:pPr>
        <w:jc w:val="both"/>
        <w:rPr>
          <w:sz w:val="24"/>
          <w:szCs w:val="24"/>
        </w:rPr>
      </w:pPr>
    </w:p>
    <w:p w:rsidRDefault="00755E83" w:rsidP="007A5258" w:rsidR="00755E83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7707B0" w:rsidP="007A5258" w:rsidR="007707B0">
      <w:pPr>
        <w:jc w:val="both"/>
        <w:rPr>
          <w:sz w:val="24"/>
          <w:szCs w:val="24"/>
        </w:rPr>
      </w:pP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>Nadležni</w:t>
      </w:r>
      <w:r w:rsidR="00755E83">
        <w:rPr>
          <w:sz w:val="24"/>
          <w:szCs w:val="24"/>
        </w:rPr>
        <w:t xml:space="preserve"> trgovački sud:</w:t>
      </w:r>
      <w:r>
        <w:rPr>
          <w:sz w:val="24"/>
          <w:szCs w:val="24"/>
        </w:rPr>
        <w:t xml:space="preserve"> </w:t>
      </w:r>
      <w:r w:rsidR="000F58C4">
        <w:rPr>
          <w:sz w:val="24"/>
          <w:szCs w:val="24"/>
        </w:rPr>
        <w:t>TRGOVAČKI SUD U ZAGREBU</w:t>
      </w:r>
    </w:p>
    <w:p w:rsidRDefault="00797738" w:rsidP="007A5258" w:rsidR="000F58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Zagreb, Amruševa 2/II</w:t>
      </w: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>Poslovni broj spisa:</w:t>
      </w:r>
      <w:r w:rsidR="00DE1BAE">
        <w:rPr>
          <w:sz w:val="24"/>
          <w:szCs w:val="24"/>
        </w:rPr>
        <w:tab/>
        <w:t xml:space="preserve">    34. St-5275</w:t>
      </w:r>
      <w:r w:rsidR="00D36F55">
        <w:rPr>
          <w:sz w:val="24"/>
          <w:szCs w:val="24"/>
        </w:rPr>
        <w:t>/16</w:t>
      </w: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="00755E83">
        <w:rPr>
          <w:sz w:val="24"/>
          <w:szCs w:val="24"/>
        </w:rPr>
        <w:tab/>
      </w:r>
      <w:r w:rsidR="00755E83">
        <w:rPr>
          <w:sz w:val="24"/>
          <w:szCs w:val="24"/>
        </w:rPr>
        <w:tab/>
      </w:r>
      <w:r w:rsidR="00DE1BAE">
        <w:rPr>
          <w:sz w:val="24"/>
          <w:szCs w:val="24"/>
        </w:rPr>
        <w:t xml:space="preserve">    BIOMARE</w:t>
      </w:r>
      <w:r w:rsidR="004357FA">
        <w:rPr>
          <w:sz w:val="24"/>
          <w:szCs w:val="24"/>
        </w:rPr>
        <w:t xml:space="preserve"> </w:t>
      </w:r>
      <w:r w:rsidR="000F58C4">
        <w:rPr>
          <w:sz w:val="24"/>
          <w:szCs w:val="24"/>
        </w:rPr>
        <w:t xml:space="preserve">d.o.o. </w:t>
      </w:r>
    </w:p>
    <w:p w:rsidRDefault="00805F86" w:rsidP="007A5258" w:rsidR="00805F8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="00797738">
        <w:rPr>
          <w:sz w:val="24"/>
          <w:szCs w:val="24"/>
        </w:rPr>
        <w:tab/>
      </w:r>
      <w:r w:rsidR="00CD72D9">
        <w:rPr>
          <w:sz w:val="24"/>
          <w:szCs w:val="24"/>
        </w:rPr>
        <w:tab/>
        <w:t xml:space="preserve">  </w:t>
      </w:r>
      <w:r w:rsidR="00DE1BAE">
        <w:rPr>
          <w:sz w:val="24"/>
          <w:szCs w:val="24"/>
        </w:rPr>
        <w:t xml:space="preserve">  Hrvatski Leskovac – Demerje, Štuk 1</w:t>
      </w:r>
      <w:r w:rsidR="004357FA">
        <w:rPr>
          <w:sz w:val="24"/>
          <w:szCs w:val="24"/>
        </w:rPr>
        <w:t xml:space="preserve"> </w:t>
      </w:r>
    </w:p>
    <w:p w:rsidRDefault="00805F86" w:rsidP="00BB6F36" w:rsidR="00ED0E1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E1BAE">
        <w:rPr>
          <w:sz w:val="24"/>
          <w:szCs w:val="24"/>
        </w:rPr>
        <w:tab/>
      </w:r>
      <w:r w:rsidR="00DE1BAE">
        <w:rPr>
          <w:sz w:val="24"/>
          <w:szCs w:val="24"/>
        </w:rPr>
        <w:tab/>
        <w:t xml:space="preserve">    OIB: 70672419984</w:t>
      </w:r>
    </w:p>
    <w:p w:rsidRDefault="00D401FB" w:rsidP="00BB6F36" w:rsidR="00D401FB">
      <w:pPr>
        <w:jc w:val="both"/>
        <w:rPr>
          <w:sz w:val="24"/>
          <w:szCs w:val="24"/>
        </w:rPr>
      </w:pPr>
    </w:p>
    <w:p w:rsidRDefault="00D401FB" w:rsidP="00BB6F36" w:rsidR="00D401FB">
      <w:pPr>
        <w:jc w:val="both"/>
        <w:rPr>
          <w:sz w:val="24"/>
          <w:szCs w:val="24"/>
        </w:rPr>
      </w:pPr>
    </w:p>
    <w:p w:rsidRDefault="00D401FB" w:rsidP="00BB6F36" w:rsidR="00D401FB">
      <w:pPr>
        <w:jc w:val="both"/>
        <w:rPr>
          <w:sz w:val="24"/>
          <w:szCs w:val="24"/>
        </w:rPr>
      </w:pPr>
    </w:p>
    <w:p w:rsidRDefault="007707B0" w:rsidP="00BB6F36" w:rsidR="007707B0">
      <w:pPr>
        <w:jc w:val="both"/>
        <w:rPr>
          <w:sz w:val="24"/>
          <w:szCs w:val="24"/>
        </w:rPr>
      </w:pPr>
    </w:p>
    <w:p w:rsidRDefault="007707B0" w:rsidP="00BB6F36" w:rsidR="007707B0">
      <w:pPr>
        <w:jc w:val="both"/>
        <w:rPr>
          <w:sz w:val="24"/>
          <w:szCs w:val="24"/>
        </w:rPr>
      </w:pPr>
    </w:p>
    <w:p w:rsidRDefault="007707B0" w:rsidP="00BB6F36" w:rsidR="007707B0">
      <w:pPr>
        <w:jc w:val="both"/>
        <w:rPr>
          <w:sz w:val="24"/>
          <w:szCs w:val="24"/>
        </w:rPr>
      </w:pPr>
    </w:p>
    <w:p w:rsidRDefault="000F58C4" w:rsidP="00BB6F36" w:rsidR="000F58C4">
      <w:pPr>
        <w:jc w:val="both"/>
        <w:rPr>
          <w:sz w:val="24"/>
          <w:szCs w:val="24"/>
        </w:rPr>
      </w:pPr>
    </w:p>
    <w:p w:rsidRDefault="000F58C4" w:rsidP="00BB6F36" w:rsidR="000F58C4">
      <w:pPr>
        <w:jc w:val="both"/>
        <w:rPr>
          <w:sz w:val="24"/>
          <w:szCs w:val="24"/>
        </w:rPr>
      </w:pPr>
    </w:p>
    <w:p w:rsidRDefault="00DE1BAE" w:rsidP="000F58C4" w:rsidR="008E1125">
      <w:pPr>
        <w:jc w:val="both"/>
        <w:rPr>
          <w:sz w:val="24"/>
          <w:szCs w:val="24"/>
        </w:rPr>
      </w:pPr>
      <w:r>
        <w:rPr>
          <w:sz w:val="24"/>
          <w:szCs w:val="24"/>
        </w:rPr>
        <w:t>U Zagrebu, 08. svibnja 2018</w:t>
      </w:r>
      <w:r w:rsidR="007707B0">
        <w:rPr>
          <w:sz w:val="24"/>
          <w:szCs w:val="24"/>
        </w:rPr>
        <w:t>.</w:t>
      </w:r>
      <w:r w:rsidR="001C5F85">
        <w:rPr>
          <w:sz w:val="24"/>
          <w:szCs w:val="24"/>
        </w:rPr>
        <w:t xml:space="preserve"> godine</w:t>
      </w:r>
    </w:p>
    <w:p w:rsidRDefault="000F58C4" w:rsidP="000A3112" w:rsidR="0079773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Zaprimljeno je rješenje Trgovačkog suda u</w:t>
      </w:r>
      <w:r w:rsidR="00797738">
        <w:rPr>
          <w:sz w:val="24"/>
          <w:szCs w:val="24"/>
        </w:rPr>
        <w:t xml:space="preserve"> Zagrebu</w:t>
      </w:r>
      <w:r w:rsidR="00DE1BAE">
        <w:rPr>
          <w:sz w:val="24"/>
          <w:szCs w:val="24"/>
        </w:rPr>
        <w:t>, u prethodnom</w:t>
      </w:r>
      <w:r>
        <w:rPr>
          <w:sz w:val="24"/>
          <w:szCs w:val="24"/>
        </w:rPr>
        <w:t xml:space="preserve"> </w:t>
      </w:r>
      <w:r w:rsidR="00797738">
        <w:rPr>
          <w:sz w:val="24"/>
          <w:szCs w:val="24"/>
        </w:rPr>
        <w:t>pos</w:t>
      </w:r>
      <w:r w:rsidR="00CD72D9">
        <w:rPr>
          <w:sz w:val="24"/>
          <w:szCs w:val="24"/>
        </w:rPr>
        <w:t xml:space="preserve">tupku nad </w:t>
      </w:r>
      <w:r w:rsidR="00975926">
        <w:rPr>
          <w:sz w:val="24"/>
          <w:szCs w:val="24"/>
        </w:rPr>
        <w:t xml:space="preserve">dužnikom </w:t>
      </w:r>
      <w:r w:rsidR="00DE1BAE">
        <w:rPr>
          <w:sz w:val="24"/>
          <w:szCs w:val="24"/>
        </w:rPr>
        <w:t>„Biomare</w:t>
      </w:r>
      <w:r w:rsidR="00797738">
        <w:rPr>
          <w:sz w:val="24"/>
          <w:szCs w:val="24"/>
        </w:rPr>
        <w:t xml:space="preserve">“ </w:t>
      </w:r>
      <w:r w:rsidR="00D36F55">
        <w:rPr>
          <w:sz w:val="24"/>
          <w:szCs w:val="24"/>
        </w:rPr>
        <w:t xml:space="preserve"> </w:t>
      </w:r>
      <w:r w:rsidR="00797738">
        <w:rPr>
          <w:sz w:val="24"/>
          <w:szCs w:val="24"/>
        </w:rPr>
        <w:t>d.o</w:t>
      </w:r>
      <w:r w:rsidR="00DE1BAE">
        <w:rPr>
          <w:sz w:val="24"/>
          <w:szCs w:val="24"/>
        </w:rPr>
        <w:t>.o., Hrvatski Leskovac - Demerje</w:t>
      </w:r>
      <w:r w:rsidR="00CD72D9">
        <w:rPr>
          <w:sz w:val="24"/>
          <w:szCs w:val="24"/>
        </w:rPr>
        <w:t>,</w:t>
      </w:r>
      <w:r w:rsidR="00DE1BAE">
        <w:rPr>
          <w:sz w:val="24"/>
          <w:szCs w:val="24"/>
        </w:rPr>
        <w:t xml:space="preserve"> Štuk 1</w:t>
      </w:r>
      <w:r w:rsidR="00CD72D9">
        <w:rPr>
          <w:sz w:val="24"/>
          <w:szCs w:val="24"/>
        </w:rPr>
        <w:t xml:space="preserve"> </w:t>
      </w:r>
      <w:r w:rsidR="00DE1BAE">
        <w:rPr>
          <w:sz w:val="24"/>
          <w:szCs w:val="24"/>
        </w:rPr>
        <w:t>, OIB: 70672419984, u predmetu 34. St-5275</w:t>
      </w:r>
      <w:r w:rsidR="00D36F55">
        <w:rPr>
          <w:sz w:val="24"/>
          <w:szCs w:val="24"/>
        </w:rPr>
        <w:t>/16</w:t>
      </w:r>
      <w:r w:rsidR="001D758E">
        <w:rPr>
          <w:sz w:val="24"/>
          <w:szCs w:val="24"/>
        </w:rPr>
        <w:t>, kojim je imenovan privremeni stečajni upravitelj, a istim rješenjem određene su mu i</w:t>
      </w:r>
      <w:r w:rsidR="000C5476">
        <w:rPr>
          <w:sz w:val="24"/>
          <w:szCs w:val="24"/>
        </w:rPr>
        <w:t xml:space="preserve"> dužnosti uz obvezu podnošenja I</w:t>
      </w:r>
      <w:r w:rsidR="001D758E">
        <w:rPr>
          <w:sz w:val="24"/>
          <w:szCs w:val="24"/>
        </w:rPr>
        <w:t>zvješća.</w:t>
      </w:r>
    </w:p>
    <w:p w:rsidRDefault="00797738" w:rsidP="000A3112" w:rsidR="00797738">
      <w:pPr>
        <w:jc w:val="both"/>
        <w:rPr>
          <w:sz w:val="24"/>
          <w:szCs w:val="24"/>
        </w:rPr>
      </w:pPr>
      <w:r>
        <w:rPr>
          <w:sz w:val="24"/>
          <w:szCs w:val="24"/>
        </w:rPr>
        <w:t>Dužnosti privremenog stečajnog upravitelja su:</w:t>
      </w:r>
    </w:p>
    <w:p w:rsidRDefault="00975926" w:rsidP="00975926" w:rsidR="00975926" w:rsidRPr="00975926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stupiti u poslovne prostorije dužnika</w:t>
      </w:r>
    </w:p>
    <w:p w:rsidRDefault="00797738" w:rsidP="00797738" w:rsidR="00797738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797738">
        <w:rPr>
          <w:sz w:val="24"/>
          <w:szCs w:val="24"/>
        </w:rPr>
        <w:t>izvršiti uvid u knjige i poslovnu dokumentaciju dužnika</w:t>
      </w:r>
    </w:p>
    <w:p w:rsidRDefault="00DE1BAE" w:rsidP="00797738" w:rsidR="00DE1BAE" w:rsidRPr="00797738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izvršiti uvid u imovinu dužnika</w:t>
      </w:r>
    </w:p>
    <w:p w:rsidRDefault="00797738" w:rsidP="00975926" w:rsidR="00D36F55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pribaviti </w:t>
      </w:r>
      <w:r w:rsidR="00D36F55">
        <w:rPr>
          <w:sz w:val="24"/>
          <w:szCs w:val="24"/>
        </w:rPr>
        <w:t xml:space="preserve">podatke nadležnih institucija </w:t>
      </w:r>
    </w:p>
    <w:p w:rsidRDefault="00797738" w:rsidP="00975926" w:rsidR="00797738" w:rsidRPr="00975926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podnijeti izvješće</w:t>
      </w:r>
      <w:r w:rsidR="00D36F55">
        <w:rPr>
          <w:sz w:val="24"/>
          <w:szCs w:val="24"/>
        </w:rPr>
        <w:t xml:space="preserve"> o postojanju stečajnom razloga</w:t>
      </w:r>
    </w:p>
    <w:p w:rsidRDefault="001C5F85" w:rsidP="00797738" w:rsidR="001C5F85" w:rsidRPr="00DE1BAE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DE1BAE">
        <w:rPr>
          <w:sz w:val="24"/>
          <w:szCs w:val="24"/>
        </w:rPr>
        <w:t>utvrditi stanje obveza</w:t>
      </w:r>
      <w:r w:rsidR="00D36F55" w:rsidRPr="00DE1BAE">
        <w:rPr>
          <w:sz w:val="24"/>
          <w:szCs w:val="24"/>
        </w:rPr>
        <w:t xml:space="preserve"> </w:t>
      </w:r>
    </w:p>
    <w:p w:rsidRDefault="001C5F85" w:rsidP="00797738" w:rsidR="001C5F85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iznijeti mišljenje o imovini dovoljnoj za pokriće troškova </w:t>
      </w:r>
      <w:r w:rsidR="00DE1BAE">
        <w:rPr>
          <w:sz w:val="24"/>
          <w:szCs w:val="24"/>
        </w:rPr>
        <w:t>prethod</w:t>
      </w:r>
      <w:r w:rsidR="00D36F55">
        <w:rPr>
          <w:sz w:val="24"/>
          <w:szCs w:val="24"/>
        </w:rPr>
        <w:t xml:space="preserve"> stečajnog </w:t>
      </w:r>
      <w:r>
        <w:rPr>
          <w:sz w:val="24"/>
          <w:szCs w:val="24"/>
        </w:rPr>
        <w:t>postupka</w:t>
      </w:r>
    </w:p>
    <w:p w:rsidRDefault="001C5F85" w:rsidP="00797738" w:rsidR="001C5F85" w:rsidRPr="00797738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</w:t>
      </w:r>
      <w:r w:rsidR="00DE1BAE">
        <w:rPr>
          <w:sz w:val="24"/>
          <w:szCs w:val="24"/>
        </w:rPr>
        <w:t>rditi postojanje uvjeta za otvaranje i istovremeno zaključenje stečajnog postupka</w:t>
      </w:r>
    </w:p>
    <w:p w:rsidRDefault="001C5F85" w:rsidP="000A3112" w:rsidR="006B0318">
      <w:pPr>
        <w:jc w:val="both"/>
        <w:rPr>
          <w:sz w:val="24"/>
          <w:szCs w:val="24"/>
        </w:rPr>
      </w:pPr>
      <w:r>
        <w:rPr>
          <w:sz w:val="24"/>
          <w:szCs w:val="24"/>
        </w:rPr>
        <w:t>Imenovani upravitelj je</w:t>
      </w:r>
      <w:r w:rsidR="00975926">
        <w:rPr>
          <w:sz w:val="24"/>
          <w:szCs w:val="24"/>
        </w:rPr>
        <w:t>,</w:t>
      </w:r>
      <w:r w:rsidR="001D758E">
        <w:rPr>
          <w:sz w:val="24"/>
          <w:szCs w:val="24"/>
        </w:rPr>
        <w:t xml:space="preserve"> po primitku rješenja</w:t>
      </w:r>
      <w:r w:rsidR="00975926">
        <w:rPr>
          <w:sz w:val="24"/>
          <w:szCs w:val="24"/>
        </w:rPr>
        <w:t>,</w:t>
      </w:r>
      <w:r w:rsidR="001D758E">
        <w:rPr>
          <w:sz w:val="24"/>
          <w:szCs w:val="24"/>
        </w:rPr>
        <w:t xml:space="preserve"> započeo s postupanjem sukladno dobivenim uputama</w:t>
      </w:r>
      <w:r>
        <w:rPr>
          <w:sz w:val="24"/>
          <w:szCs w:val="24"/>
        </w:rPr>
        <w:t xml:space="preserve"> i dužnosti</w:t>
      </w:r>
      <w:r w:rsidR="00D36F55">
        <w:rPr>
          <w:sz w:val="24"/>
          <w:szCs w:val="24"/>
        </w:rPr>
        <w:t>ma</w:t>
      </w:r>
      <w:r>
        <w:rPr>
          <w:sz w:val="24"/>
          <w:szCs w:val="24"/>
        </w:rPr>
        <w:t xml:space="preserve"> određenim Stečajnim zakonom</w:t>
      </w:r>
      <w:r w:rsidR="001D758E">
        <w:rPr>
          <w:sz w:val="24"/>
          <w:szCs w:val="24"/>
        </w:rPr>
        <w:t>, pa</w:t>
      </w:r>
      <w:r w:rsidR="000A3112">
        <w:rPr>
          <w:sz w:val="24"/>
          <w:szCs w:val="24"/>
        </w:rPr>
        <w:t xml:space="preserve"> podnosi ovo Izvješće prema Obrascu 20. Ministarstva pravosuđa, a koji je propisan Pravilnikom o sadržaju i obliku obrazaca na kojima se podnose podnesci u predstečajnom i stečajnom postupku (N.N. 107/15 od 07. listopada 2015. godine).</w:t>
      </w:r>
    </w:p>
    <w:p w:rsidRDefault="001C5F85" w:rsidP="000A3112" w:rsidR="001C5F85">
      <w:pPr>
        <w:jc w:val="both"/>
        <w:rPr>
          <w:sz w:val="24"/>
          <w:szCs w:val="24"/>
        </w:rPr>
      </w:pPr>
    </w:p>
    <w:p w:rsidRDefault="00B62D06" w:rsidP="000A3112" w:rsidR="00B62D06">
      <w:pPr>
        <w:jc w:val="both"/>
        <w:rPr>
          <w:sz w:val="24"/>
          <w:szCs w:val="24"/>
        </w:rPr>
      </w:pPr>
    </w:p>
    <w:p w:rsidRDefault="001C5F85" w:rsidP="000A3112" w:rsidR="000D4551">
      <w:pPr>
        <w:jc w:val="both"/>
        <w:rPr>
          <w:sz w:val="24"/>
          <w:szCs w:val="24"/>
          <w:u w:val="single"/>
        </w:rPr>
      </w:pPr>
      <w:r w:rsidRPr="001C5F85">
        <w:rPr>
          <w:sz w:val="24"/>
          <w:szCs w:val="24"/>
          <w:u w:val="single"/>
        </w:rPr>
        <w:t>Tijek postupka</w:t>
      </w:r>
    </w:p>
    <w:p w:rsidRDefault="00CD72D9" w:rsidP="000A3112" w:rsidR="00C74B60">
      <w:pPr>
        <w:jc w:val="both"/>
        <w:rPr>
          <w:sz w:val="24"/>
          <w:szCs w:val="24"/>
        </w:rPr>
      </w:pPr>
      <w:r>
        <w:rPr>
          <w:sz w:val="24"/>
          <w:szCs w:val="24"/>
        </w:rPr>
        <w:t>Dužnik je</w:t>
      </w:r>
      <w:r w:rsidR="00DE1BAE">
        <w:rPr>
          <w:sz w:val="24"/>
          <w:szCs w:val="24"/>
        </w:rPr>
        <w:t xml:space="preserve"> registriran 10. listopada 2010</w:t>
      </w:r>
      <w:r w:rsidR="001977F7">
        <w:rPr>
          <w:sz w:val="24"/>
          <w:szCs w:val="24"/>
        </w:rPr>
        <w:t>. godine</w:t>
      </w:r>
      <w:r w:rsidR="00D36F55">
        <w:rPr>
          <w:sz w:val="24"/>
          <w:szCs w:val="24"/>
        </w:rPr>
        <w:t xml:space="preserve"> izjavom o osnivanju </w:t>
      </w:r>
      <w:r w:rsidR="00BA0D23">
        <w:rPr>
          <w:sz w:val="24"/>
          <w:szCs w:val="24"/>
        </w:rPr>
        <w:t>d.o.o., te</w:t>
      </w:r>
      <w:r w:rsidR="00D36F55">
        <w:rPr>
          <w:sz w:val="24"/>
          <w:szCs w:val="24"/>
        </w:rPr>
        <w:t xml:space="preserve"> je</w:t>
      </w:r>
      <w:r w:rsidR="00BA0D23">
        <w:rPr>
          <w:sz w:val="24"/>
          <w:szCs w:val="24"/>
        </w:rPr>
        <w:t xml:space="preserve"> upisan</w:t>
      </w:r>
      <w:r w:rsidR="001977F7">
        <w:rPr>
          <w:sz w:val="24"/>
          <w:szCs w:val="24"/>
        </w:rPr>
        <w:t xml:space="preserve"> u sudskom registru Trgovačkog suda u Zagr</w:t>
      </w:r>
      <w:r w:rsidR="006E3297">
        <w:rPr>
          <w:sz w:val="24"/>
          <w:szCs w:val="24"/>
        </w:rPr>
        <w:t>ebu, pod MBS: 080759079</w:t>
      </w:r>
      <w:r w:rsidR="00BA0D23">
        <w:rPr>
          <w:sz w:val="24"/>
          <w:szCs w:val="24"/>
        </w:rPr>
        <w:t>,</w:t>
      </w:r>
      <w:r w:rsidR="00D36F55">
        <w:rPr>
          <w:sz w:val="24"/>
          <w:szCs w:val="24"/>
        </w:rPr>
        <w:t xml:space="preserve"> s temeljnim kapitalom od </w:t>
      </w:r>
      <w:r w:rsidR="00C74B60">
        <w:rPr>
          <w:sz w:val="24"/>
          <w:szCs w:val="24"/>
        </w:rPr>
        <w:t>20.000,00 kn.</w:t>
      </w:r>
    </w:p>
    <w:p w:rsidRDefault="006E3297" w:rsidP="000A3112" w:rsidR="006E3297">
      <w:pPr>
        <w:jc w:val="both"/>
        <w:rPr>
          <w:sz w:val="24"/>
          <w:szCs w:val="24"/>
        </w:rPr>
      </w:pPr>
      <w:r>
        <w:rPr>
          <w:sz w:val="24"/>
          <w:szCs w:val="24"/>
        </w:rPr>
        <w:t>Nad dužnikom je pokrenut postupak brisanja po članku 70. ZSR rješenjem suda Tt-17/11693-1 od 17.03.2017. godine.</w:t>
      </w:r>
    </w:p>
    <w:p w:rsidRDefault="00C74B60" w:rsidP="00C74B60" w:rsidR="001977F7">
      <w:pPr>
        <w:jc w:val="both"/>
        <w:rPr>
          <w:sz w:val="24"/>
          <w:szCs w:val="24"/>
        </w:rPr>
      </w:pPr>
      <w:r>
        <w:rPr>
          <w:sz w:val="24"/>
          <w:szCs w:val="24"/>
        </w:rPr>
        <w:t>Dužnik je podnio posljednje obve</w:t>
      </w:r>
      <w:r w:rsidR="006E3297">
        <w:rPr>
          <w:sz w:val="24"/>
          <w:szCs w:val="24"/>
        </w:rPr>
        <w:t>zno financijsko izvješće za 2012</w:t>
      </w:r>
      <w:r>
        <w:rPr>
          <w:sz w:val="24"/>
          <w:szCs w:val="24"/>
        </w:rPr>
        <w:t xml:space="preserve">. godinu, a nakon toga više </w:t>
      </w:r>
      <w:r w:rsidR="006E3297">
        <w:rPr>
          <w:sz w:val="24"/>
          <w:szCs w:val="24"/>
        </w:rPr>
        <w:t>nije</w:t>
      </w:r>
      <w:r w:rsidR="00C63E09">
        <w:rPr>
          <w:sz w:val="24"/>
          <w:szCs w:val="24"/>
        </w:rPr>
        <w:t xml:space="preserve"> </w:t>
      </w:r>
      <w:r>
        <w:rPr>
          <w:sz w:val="24"/>
          <w:szCs w:val="24"/>
        </w:rPr>
        <w:t>niti jedno</w:t>
      </w:r>
      <w:r w:rsidR="001977F7">
        <w:rPr>
          <w:sz w:val="24"/>
          <w:szCs w:val="24"/>
        </w:rPr>
        <w:t>. Odgovorna osoba (</w:t>
      </w:r>
      <w:r w:rsidR="00180FAD">
        <w:rPr>
          <w:sz w:val="24"/>
          <w:szCs w:val="24"/>
        </w:rPr>
        <w:t>su</w:t>
      </w:r>
      <w:r w:rsidR="001977F7">
        <w:rPr>
          <w:sz w:val="24"/>
          <w:szCs w:val="24"/>
        </w:rPr>
        <w:t>o</w:t>
      </w:r>
      <w:r w:rsidR="00975926">
        <w:rPr>
          <w:sz w:val="24"/>
          <w:szCs w:val="24"/>
        </w:rPr>
        <w:t>sniva</w:t>
      </w:r>
      <w:r w:rsidR="006E3297">
        <w:rPr>
          <w:sz w:val="24"/>
          <w:szCs w:val="24"/>
        </w:rPr>
        <w:t>č i direktor) je Mato Marić, iz Demerja</w:t>
      </w:r>
      <w:r>
        <w:rPr>
          <w:sz w:val="24"/>
          <w:szCs w:val="24"/>
        </w:rPr>
        <w:t>,</w:t>
      </w:r>
      <w:r w:rsidR="006E3297">
        <w:rPr>
          <w:sz w:val="24"/>
          <w:szCs w:val="24"/>
        </w:rPr>
        <w:t xml:space="preserve"> Štuk 1, OIB: 67390102403, dok su ostali članovi društva Mateo Marić i Marin Marić</w:t>
      </w:r>
      <w:r w:rsidR="00C63E09">
        <w:rPr>
          <w:sz w:val="24"/>
          <w:szCs w:val="24"/>
        </w:rPr>
        <w:t>.</w:t>
      </w:r>
    </w:p>
    <w:p w:rsidRDefault="006B441D" w:rsidP="00C74B60" w:rsidR="006B441D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Default="006B441D" w:rsidP="00C74B60" w:rsidR="006B441D">
      <w:pPr>
        <w:jc w:val="both"/>
        <w:rPr>
          <w:sz w:val="24"/>
          <w:szCs w:val="24"/>
        </w:rPr>
      </w:pPr>
      <w:r>
        <w:rPr>
          <w:sz w:val="24"/>
          <w:szCs w:val="24"/>
        </w:rPr>
        <w:t>Uvid u internetski izvadak iz sudskog regi</w:t>
      </w:r>
      <w:r w:rsidR="006E3297">
        <w:rPr>
          <w:sz w:val="24"/>
          <w:szCs w:val="24"/>
        </w:rPr>
        <w:t xml:space="preserve">stra za tvrtke Biomare d.o.o. </w:t>
      </w:r>
    </w:p>
    <w:p w:rsidRDefault="006B441D" w:rsidP="00C74B60" w:rsidR="006B441D" w:rsidRPr="001977F7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(preslike u privitku)</w:t>
      </w:r>
    </w:p>
    <w:p w:rsidRDefault="008E1125" w:rsidP="000A3112" w:rsidR="001C5F8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Izvršen je</w:t>
      </w:r>
      <w:r w:rsidR="001A5721">
        <w:rPr>
          <w:sz w:val="24"/>
          <w:szCs w:val="24"/>
        </w:rPr>
        <w:t xml:space="preserve"> očevid u sjedištu dužnika u </w:t>
      </w:r>
      <w:r w:rsidR="006E3297">
        <w:rPr>
          <w:sz w:val="24"/>
          <w:szCs w:val="24"/>
        </w:rPr>
        <w:t>Demerju (Hrvatski Leskovac)</w:t>
      </w:r>
      <w:r w:rsidR="00CA63F1">
        <w:rPr>
          <w:sz w:val="24"/>
          <w:szCs w:val="24"/>
        </w:rPr>
        <w:t>,</w:t>
      </w:r>
      <w:r w:rsidR="006E3297">
        <w:rPr>
          <w:sz w:val="24"/>
          <w:szCs w:val="24"/>
        </w:rPr>
        <w:t xml:space="preserve"> Štuk 1,</w:t>
      </w:r>
      <w:r w:rsidR="00AC089E">
        <w:rPr>
          <w:sz w:val="24"/>
          <w:szCs w:val="24"/>
        </w:rPr>
        <w:t xml:space="preserve"> </w:t>
      </w:r>
      <w:r w:rsidR="001C5F85">
        <w:rPr>
          <w:sz w:val="24"/>
          <w:szCs w:val="24"/>
        </w:rPr>
        <w:t>pa je</w:t>
      </w:r>
      <w:r w:rsidR="006A2E02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u</w:t>
      </w:r>
      <w:r w:rsidR="006E3297">
        <w:rPr>
          <w:sz w:val="24"/>
          <w:szCs w:val="24"/>
        </w:rPr>
        <w:t>tvrđeno da dužnik Biomare</w:t>
      </w:r>
      <w:r w:rsidR="00CA63F1">
        <w:rPr>
          <w:sz w:val="24"/>
          <w:szCs w:val="24"/>
        </w:rPr>
        <w:t xml:space="preserve"> </w:t>
      </w:r>
      <w:r w:rsidR="00AC089E">
        <w:rPr>
          <w:sz w:val="24"/>
          <w:szCs w:val="24"/>
        </w:rPr>
        <w:t>d.o.o.</w:t>
      </w:r>
      <w:r w:rsidR="00E265EE">
        <w:rPr>
          <w:sz w:val="24"/>
          <w:szCs w:val="24"/>
        </w:rPr>
        <w:t xml:space="preserve"> ne koristi</w:t>
      </w:r>
      <w:r w:rsidR="00BA0D23">
        <w:rPr>
          <w:sz w:val="24"/>
          <w:szCs w:val="24"/>
        </w:rPr>
        <w:t xml:space="preserve"> </w:t>
      </w:r>
      <w:r w:rsidR="00AC089E">
        <w:rPr>
          <w:sz w:val="24"/>
          <w:szCs w:val="24"/>
        </w:rPr>
        <w:t>poslo</w:t>
      </w:r>
      <w:r w:rsidR="001C5F85">
        <w:rPr>
          <w:sz w:val="24"/>
          <w:szCs w:val="24"/>
        </w:rPr>
        <w:t xml:space="preserve">vni prostor na </w:t>
      </w:r>
      <w:r w:rsidR="001977F7">
        <w:rPr>
          <w:sz w:val="24"/>
          <w:szCs w:val="24"/>
        </w:rPr>
        <w:t xml:space="preserve">toj </w:t>
      </w:r>
      <w:r w:rsidR="006A2E02">
        <w:rPr>
          <w:sz w:val="24"/>
          <w:szCs w:val="24"/>
        </w:rPr>
        <w:t>adresi</w:t>
      </w:r>
      <w:r w:rsidR="00AC089E">
        <w:rPr>
          <w:sz w:val="24"/>
          <w:szCs w:val="24"/>
        </w:rPr>
        <w:t>, niti u njemu obavlja bilo kakvu djelatnost</w:t>
      </w:r>
      <w:r w:rsidR="001C5F85">
        <w:rPr>
          <w:sz w:val="24"/>
          <w:szCs w:val="24"/>
        </w:rPr>
        <w:t>, niti ima</w:t>
      </w:r>
      <w:r w:rsidR="00F3136A">
        <w:rPr>
          <w:sz w:val="24"/>
          <w:szCs w:val="24"/>
        </w:rPr>
        <w:t xml:space="preserve"> drugih </w:t>
      </w:r>
      <w:r w:rsidR="001C5F85">
        <w:rPr>
          <w:sz w:val="24"/>
          <w:szCs w:val="24"/>
        </w:rPr>
        <w:t xml:space="preserve">podataka o </w:t>
      </w:r>
      <w:r w:rsidR="00BA0D23">
        <w:rPr>
          <w:sz w:val="24"/>
          <w:szCs w:val="24"/>
        </w:rPr>
        <w:t xml:space="preserve">sadašnjem </w:t>
      </w:r>
      <w:r w:rsidR="001C5F85">
        <w:rPr>
          <w:sz w:val="24"/>
          <w:szCs w:val="24"/>
        </w:rPr>
        <w:t>obavljanju registrirane djelatnosti</w:t>
      </w:r>
      <w:r w:rsidR="00AC089E">
        <w:rPr>
          <w:sz w:val="24"/>
          <w:szCs w:val="24"/>
        </w:rPr>
        <w:t>.</w:t>
      </w:r>
      <w:r w:rsidR="001C5F85">
        <w:rPr>
          <w:sz w:val="24"/>
          <w:szCs w:val="24"/>
        </w:rPr>
        <w:t xml:space="preserve"> </w:t>
      </w:r>
      <w:r w:rsidR="000C5476">
        <w:rPr>
          <w:sz w:val="24"/>
          <w:szCs w:val="24"/>
        </w:rPr>
        <w:t xml:space="preserve">Na adresi sjedišta nema podataka o nazivu i oznaci tvrtke, niti bilo kakve natpisne </w:t>
      </w:r>
      <w:r w:rsidR="006A2E02">
        <w:rPr>
          <w:sz w:val="24"/>
          <w:szCs w:val="24"/>
        </w:rPr>
        <w:t>ploče s podacima o dužniku, a</w:t>
      </w:r>
      <w:r w:rsidR="00B62D06">
        <w:rPr>
          <w:sz w:val="24"/>
          <w:szCs w:val="24"/>
        </w:rPr>
        <w:t xml:space="preserve"> na</w:t>
      </w:r>
      <w:r w:rsidR="006A2E02">
        <w:rPr>
          <w:sz w:val="24"/>
          <w:szCs w:val="24"/>
        </w:rPr>
        <w:t xml:space="preserve"> lokaciji nisu zatečene ni osobe koje bi mogle dati više podataka o dužniku. U poštanskom sandučiću ostavljeni su podaci o privremenom stečajnom upravitelju, adresa, telefon, broj mobitela</w:t>
      </w:r>
      <w:r w:rsidR="00BA0D23">
        <w:rPr>
          <w:sz w:val="24"/>
          <w:szCs w:val="24"/>
        </w:rPr>
        <w:t>,</w:t>
      </w:r>
      <w:r w:rsidR="006A2E02">
        <w:rPr>
          <w:sz w:val="24"/>
          <w:szCs w:val="24"/>
        </w:rPr>
        <w:t xml:space="preserve"> te e-mail, no u međuvremenu se nitko nije javio.</w:t>
      </w:r>
    </w:p>
    <w:p w:rsidRDefault="0033484E" w:rsidP="000A3112" w:rsidR="000C54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se dužnik </w:t>
      </w:r>
      <w:r w:rsidR="006E3297">
        <w:rPr>
          <w:sz w:val="24"/>
          <w:szCs w:val="24"/>
        </w:rPr>
        <w:t>nije odazivao na pisane i telefonske pozive</w:t>
      </w:r>
      <w:r w:rsidR="006A2E02">
        <w:rPr>
          <w:sz w:val="24"/>
          <w:szCs w:val="24"/>
        </w:rPr>
        <w:t>,</w:t>
      </w:r>
      <w:r w:rsidR="00BA0D23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privrem</w:t>
      </w:r>
      <w:r>
        <w:rPr>
          <w:sz w:val="24"/>
          <w:szCs w:val="24"/>
        </w:rPr>
        <w:t xml:space="preserve">eni stečajni upravitelj </w:t>
      </w:r>
      <w:r w:rsidR="00B62D06">
        <w:rPr>
          <w:sz w:val="24"/>
          <w:szCs w:val="24"/>
        </w:rPr>
        <w:t>nije</w:t>
      </w:r>
      <w:r w:rsidR="000C5476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mogao stupiti u kontakt s nji</w:t>
      </w:r>
      <w:r w:rsidR="006A2E02">
        <w:rPr>
          <w:sz w:val="24"/>
          <w:szCs w:val="24"/>
        </w:rPr>
        <w:t>m, pa nisu poznati ni podaci o ovlaštenom knjigovodstvenom servisu, te se ne zna gdje se nalazi poslovna i knjigovodstvena dokumentacija.</w:t>
      </w:r>
      <w:r w:rsidR="00B62D06">
        <w:rPr>
          <w:sz w:val="24"/>
          <w:szCs w:val="24"/>
        </w:rPr>
        <w:t xml:space="preserve"> </w:t>
      </w:r>
      <w:r w:rsidR="00CA63F1">
        <w:rPr>
          <w:sz w:val="24"/>
          <w:szCs w:val="24"/>
        </w:rPr>
        <w:t>Rj</w:t>
      </w:r>
      <w:r w:rsidR="00E265EE">
        <w:rPr>
          <w:sz w:val="24"/>
          <w:szCs w:val="24"/>
        </w:rPr>
        <w:t>ešenjem Trgovačkog suda u Zagrebu</w:t>
      </w:r>
      <w:r w:rsidR="00CA63F1">
        <w:rPr>
          <w:sz w:val="24"/>
          <w:szCs w:val="24"/>
        </w:rPr>
        <w:t xml:space="preserve"> je već</w:t>
      </w:r>
      <w:r w:rsidR="00E265EE">
        <w:rPr>
          <w:sz w:val="24"/>
          <w:szCs w:val="24"/>
        </w:rPr>
        <w:t xml:space="preserve"> utvrđeno da o</w:t>
      </w:r>
      <w:r w:rsidR="00B62D06">
        <w:rPr>
          <w:sz w:val="24"/>
          <w:szCs w:val="24"/>
        </w:rPr>
        <w:t>vl</w:t>
      </w:r>
      <w:r>
        <w:rPr>
          <w:sz w:val="24"/>
          <w:szCs w:val="24"/>
        </w:rPr>
        <w:t xml:space="preserve">aštena i odgovorna osoba </w:t>
      </w:r>
      <w:r w:rsidR="00B62D06">
        <w:rPr>
          <w:sz w:val="24"/>
          <w:szCs w:val="24"/>
        </w:rPr>
        <w:t>dostavila svoje očitovanje o gos</w:t>
      </w:r>
      <w:r>
        <w:rPr>
          <w:sz w:val="24"/>
          <w:szCs w:val="24"/>
        </w:rPr>
        <w:t xml:space="preserve">podarskom stanju, popis imovine </w:t>
      </w:r>
      <w:r w:rsidR="00B62D06">
        <w:rPr>
          <w:sz w:val="24"/>
          <w:szCs w:val="24"/>
        </w:rPr>
        <w:t>i obveza,</w:t>
      </w:r>
      <w:r>
        <w:rPr>
          <w:sz w:val="24"/>
          <w:szCs w:val="24"/>
        </w:rPr>
        <w:t xml:space="preserve"> ali sve  to nije bilo moguće provjeriti </w:t>
      </w:r>
      <w:r w:rsidR="00B62D06">
        <w:rPr>
          <w:sz w:val="24"/>
          <w:szCs w:val="24"/>
        </w:rPr>
        <w:t>na obavljenom očevidu</w:t>
      </w:r>
      <w:r w:rsidR="00BA0D23">
        <w:rPr>
          <w:sz w:val="24"/>
          <w:szCs w:val="24"/>
        </w:rPr>
        <w:t>, niti je vjerodostojna dokumentacija data na uvid.</w:t>
      </w:r>
    </w:p>
    <w:p w:rsidRDefault="0033484E" w:rsidP="000A3112" w:rsidR="0033484E">
      <w:pPr>
        <w:jc w:val="both"/>
        <w:rPr>
          <w:sz w:val="24"/>
          <w:szCs w:val="24"/>
        </w:rPr>
      </w:pPr>
    </w:p>
    <w:p w:rsidRDefault="0033484E" w:rsidP="000A3112" w:rsidR="000D4551">
      <w:pPr>
        <w:jc w:val="both"/>
        <w:rPr>
          <w:sz w:val="24"/>
          <w:szCs w:val="24"/>
        </w:rPr>
      </w:pPr>
      <w:r>
        <w:rPr>
          <w:sz w:val="24"/>
          <w:szCs w:val="24"/>
        </w:rPr>
        <w:t>Stoga su p</w:t>
      </w:r>
      <w:r w:rsidR="000D4551">
        <w:rPr>
          <w:sz w:val="24"/>
          <w:szCs w:val="24"/>
        </w:rPr>
        <w:t>odaci o poslovanju prikupljeni su od nadležne Ispostave Porezne uprave</w:t>
      </w:r>
      <w:r w:rsidR="00F06360">
        <w:rPr>
          <w:sz w:val="24"/>
          <w:szCs w:val="24"/>
        </w:rPr>
        <w:t>, P</w:t>
      </w:r>
      <w:r w:rsidR="00CA63F1">
        <w:rPr>
          <w:sz w:val="24"/>
          <w:szCs w:val="24"/>
        </w:rPr>
        <w:t>odručni ured</w:t>
      </w:r>
      <w:r>
        <w:rPr>
          <w:sz w:val="24"/>
          <w:szCs w:val="24"/>
        </w:rPr>
        <w:t xml:space="preserve"> Zagreb, Ispostava Novi Zagreb</w:t>
      </w:r>
      <w:r w:rsidR="00CA63F1">
        <w:rPr>
          <w:sz w:val="24"/>
          <w:szCs w:val="24"/>
        </w:rPr>
        <w:t>.</w:t>
      </w:r>
    </w:p>
    <w:p w:rsidRDefault="00F3136A" w:rsidP="000A3112" w:rsidR="00BA0D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podacima Ministarstva financija, Porezna uprava, Područni </w:t>
      </w:r>
      <w:r w:rsidR="00F06360">
        <w:rPr>
          <w:sz w:val="24"/>
          <w:szCs w:val="24"/>
        </w:rPr>
        <w:t>ured Zagreb,</w:t>
      </w:r>
      <w:r w:rsidR="0033484E">
        <w:rPr>
          <w:sz w:val="24"/>
          <w:szCs w:val="24"/>
        </w:rPr>
        <w:t xml:space="preserve"> Ispostava Novi Zagreb</w:t>
      </w:r>
      <w:r>
        <w:rPr>
          <w:sz w:val="24"/>
          <w:szCs w:val="24"/>
        </w:rPr>
        <w:t>, dužnik je na navedenoj l</w:t>
      </w:r>
      <w:r w:rsidR="00CA63F1">
        <w:rPr>
          <w:sz w:val="24"/>
          <w:szCs w:val="24"/>
        </w:rPr>
        <w:t>okaciji obavljao</w:t>
      </w:r>
      <w:r w:rsidR="000D4551">
        <w:rPr>
          <w:sz w:val="24"/>
          <w:szCs w:val="24"/>
        </w:rPr>
        <w:t xml:space="preserve"> dje</w:t>
      </w:r>
      <w:r w:rsidR="00F06360">
        <w:rPr>
          <w:sz w:val="24"/>
          <w:szCs w:val="24"/>
        </w:rPr>
        <w:t>latnost:</w:t>
      </w:r>
      <w:r w:rsidR="0033484E">
        <w:rPr>
          <w:sz w:val="24"/>
          <w:szCs w:val="24"/>
        </w:rPr>
        <w:t xml:space="preserve"> trgovina na veliko žitaricama, duhanom, sjemenom i stočnom hranom</w:t>
      </w:r>
      <w:r w:rsidR="000D4551">
        <w:rPr>
          <w:sz w:val="24"/>
          <w:szCs w:val="24"/>
        </w:rPr>
        <w:t xml:space="preserve">. </w:t>
      </w:r>
    </w:p>
    <w:p w:rsidRDefault="0033484E" w:rsidP="000A3112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>Na dan 08.05.2018</w:t>
      </w:r>
      <w:r w:rsidR="000D4551">
        <w:rPr>
          <w:sz w:val="24"/>
          <w:szCs w:val="24"/>
        </w:rPr>
        <w:t>. godine dužnik ima stvorenu</w:t>
      </w:r>
      <w:r w:rsidR="00F3136A">
        <w:rPr>
          <w:sz w:val="24"/>
          <w:szCs w:val="24"/>
        </w:rPr>
        <w:t xml:space="preserve"> obvezu s</w:t>
      </w:r>
      <w:r w:rsidR="00BA0D23">
        <w:rPr>
          <w:sz w:val="24"/>
          <w:szCs w:val="24"/>
        </w:rPr>
        <w:t xml:space="preserve"> naslova</w:t>
      </w:r>
      <w:r w:rsidR="00CA63F1">
        <w:rPr>
          <w:sz w:val="24"/>
          <w:szCs w:val="24"/>
        </w:rPr>
        <w:t xml:space="preserve"> javnih davanja (</w:t>
      </w:r>
      <w:r w:rsidR="00F3136A">
        <w:rPr>
          <w:sz w:val="24"/>
          <w:szCs w:val="24"/>
        </w:rPr>
        <w:t xml:space="preserve">poreza i </w:t>
      </w:r>
      <w:r w:rsidR="000D4551">
        <w:rPr>
          <w:sz w:val="24"/>
          <w:szCs w:val="24"/>
        </w:rPr>
        <w:t>doprinosa</w:t>
      </w:r>
      <w:r w:rsidR="00CA63F1">
        <w:rPr>
          <w:sz w:val="24"/>
          <w:szCs w:val="24"/>
        </w:rPr>
        <w:t>)</w:t>
      </w:r>
      <w:r w:rsidR="000D4551">
        <w:rPr>
          <w:sz w:val="24"/>
          <w:szCs w:val="24"/>
        </w:rPr>
        <w:t xml:space="preserve"> u</w:t>
      </w:r>
      <w:r w:rsidR="00CA63F1">
        <w:rPr>
          <w:sz w:val="24"/>
          <w:szCs w:val="24"/>
        </w:rPr>
        <w:t xml:space="preserve"> ukupnoj</w:t>
      </w:r>
      <w:r w:rsidR="000D4551">
        <w:rPr>
          <w:sz w:val="24"/>
          <w:szCs w:val="24"/>
        </w:rPr>
        <w:t xml:space="preserve"> visini od </w:t>
      </w:r>
      <w:r>
        <w:rPr>
          <w:sz w:val="24"/>
          <w:szCs w:val="24"/>
        </w:rPr>
        <w:t>188.581,37</w:t>
      </w:r>
      <w:r w:rsidR="00E265EE">
        <w:rPr>
          <w:sz w:val="24"/>
          <w:szCs w:val="24"/>
        </w:rPr>
        <w:t xml:space="preserve"> kn</w:t>
      </w:r>
      <w:r w:rsidR="00CA63F1">
        <w:rPr>
          <w:sz w:val="24"/>
          <w:szCs w:val="24"/>
        </w:rPr>
        <w:t>. Porezn</w:t>
      </w:r>
      <w:r w:rsidR="006B441D">
        <w:rPr>
          <w:sz w:val="24"/>
          <w:szCs w:val="24"/>
        </w:rPr>
        <w:t>a uprava</w:t>
      </w:r>
      <w:r w:rsidR="00E265EE">
        <w:rPr>
          <w:sz w:val="24"/>
          <w:szCs w:val="24"/>
        </w:rPr>
        <w:t xml:space="preserve"> Zagreb</w:t>
      </w:r>
      <w:r w:rsidR="006B441D">
        <w:rPr>
          <w:sz w:val="24"/>
          <w:szCs w:val="24"/>
        </w:rPr>
        <w:t xml:space="preserve"> nije uspjela (ni prisilnim putem) naplatiti troškove prisilne naplate, pa ni glavni dug s kamatama.</w:t>
      </w:r>
    </w:p>
    <w:p w:rsidRDefault="00507B35" w:rsidP="000A3112" w:rsidR="006B44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Dokaz: </w:t>
      </w:r>
    </w:p>
    <w:p w:rsidRDefault="00507B35" w:rsidP="000A3112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 u stanje računa poreznog </w:t>
      </w:r>
      <w:r w:rsidR="0033484E">
        <w:rPr>
          <w:sz w:val="24"/>
          <w:szCs w:val="24"/>
        </w:rPr>
        <w:t>obveznika Biomare d.o.o. na dan 08.05.2018. godine</w:t>
      </w:r>
    </w:p>
    <w:p w:rsidRDefault="00507B35" w:rsidP="000A3112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>Ministarstva financija, Porezn</w:t>
      </w:r>
      <w:r w:rsidR="006B441D">
        <w:rPr>
          <w:sz w:val="24"/>
          <w:szCs w:val="24"/>
        </w:rPr>
        <w:t xml:space="preserve">a uprava, Područni ured Zagreb, </w:t>
      </w:r>
      <w:r w:rsidR="0033484E">
        <w:rPr>
          <w:sz w:val="24"/>
          <w:szCs w:val="24"/>
        </w:rPr>
        <w:t>Ispostava Novi Zagreb</w:t>
      </w:r>
    </w:p>
    <w:p w:rsidRDefault="006B441D" w:rsidP="000A3112" w:rsidR="0033484E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(preslika u privitku)</w:t>
      </w:r>
    </w:p>
    <w:p w:rsidRDefault="007A4F7D" w:rsidP="000A3112" w:rsidR="00DD0B07">
      <w:pPr>
        <w:jc w:val="both"/>
        <w:rPr>
          <w:sz w:val="24"/>
          <w:szCs w:val="24"/>
        </w:rPr>
      </w:pPr>
      <w:r>
        <w:rPr>
          <w:sz w:val="24"/>
          <w:szCs w:val="24"/>
        </w:rPr>
        <w:t>Prema Uvjerenju Dr</w:t>
      </w:r>
      <w:r w:rsidR="0033484E">
        <w:rPr>
          <w:sz w:val="24"/>
          <w:szCs w:val="24"/>
        </w:rPr>
        <w:t>žavne geodetske uprave, Grad Zagreb, Gradski ured za katastar i geodetske poslove</w:t>
      </w:r>
      <w:r>
        <w:rPr>
          <w:sz w:val="24"/>
          <w:szCs w:val="24"/>
        </w:rPr>
        <w:t>, Odjel za katastar nekretnina Velika Gorica od 03.04.2017. godine, dužnik nije upisan u katastarskom operatu</w:t>
      </w:r>
      <w:r w:rsidR="008B5381">
        <w:rPr>
          <w:sz w:val="24"/>
          <w:szCs w:val="24"/>
        </w:rPr>
        <w:t xml:space="preserve"> kao vlasnik nekretnina</w:t>
      </w:r>
      <w:r w:rsidR="00DD0B07">
        <w:rPr>
          <w:sz w:val="24"/>
          <w:szCs w:val="24"/>
        </w:rPr>
        <w:t xml:space="preserve"> za područje za koje evidenciju vodi Gradski ured za katastar i geodetske poslove.</w:t>
      </w:r>
    </w:p>
    <w:p w:rsidRDefault="008B5381" w:rsidP="000A3112" w:rsidR="008B5381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Default="008B5381" w:rsidP="000A3112" w:rsidR="008B5381">
      <w:pPr>
        <w:jc w:val="both"/>
        <w:rPr>
          <w:sz w:val="24"/>
          <w:szCs w:val="24"/>
        </w:rPr>
      </w:pPr>
      <w:r>
        <w:rPr>
          <w:sz w:val="24"/>
          <w:szCs w:val="24"/>
        </w:rPr>
        <w:t>Uvid</w:t>
      </w:r>
      <w:r w:rsidR="00DD0B07">
        <w:rPr>
          <w:sz w:val="24"/>
          <w:szCs w:val="24"/>
        </w:rPr>
        <w:t xml:space="preserve"> u Uvjerenje Gradskog ureda za katastar i geodetske poslove</w:t>
      </w:r>
      <w:r>
        <w:rPr>
          <w:sz w:val="24"/>
          <w:szCs w:val="24"/>
        </w:rPr>
        <w:t xml:space="preserve"> </w:t>
      </w:r>
      <w:r w:rsidR="00DD0B07">
        <w:rPr>
          <w:sz w:val="24"/>
          <w:szCs w:val="24"/>
        </w:rPr>
        <w:t>od 08.05.2018</w:t>
      </w:r>
      <w:r>
        <w:rPr>
          <w:sz w:val="24"/>
          <w:szCs w:val="24"/>
        </w:rPr>
        <w:t>. godine</w:t>
      </w:r>
    </w:p>
    <w:p w:rsidRDefault="008B5381" w:rsidP="000A3112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>(preslik u privitku)</w:t>
      </w:r>
    </w:p>
    <w:p w:rsidRDefault="00DD0B07" w:rsidP="000A3112" w:rsidR="00DD0B0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Ali</w:t>
      </w:r>
      <w:r w:rsidR="00E04EF7">
        <w:rPr>
          <w:sz w:val="24"/>
          <w:szCs w:val="24"/>
        </w:rPr>
        <w:t xml:space="preserve">, prema Uvjerenju </w:t>
      </w:r>
      <w:r>
        <w:rPr>
          <w:sz w:val="24"/>
          <w:szCs w:val="24"/>
        </w:rPr>
        <w:t xml:space="preserve">STP Automehanika servisi u službenoj evidenciji </w:t>
      </w:r>
      <w:r w:rsidR="00E04EF7">
        <w:rPr>
          <w:sz w:val="24"/>
          <w:szCs w:val="24"/>
        </w:rPr>
        <w:t xml:space="preserve">Ministarstva unutarnjih poslova, Policijska uprava zagrebačka, </w:t>
      </w:r>
      <w:r>
        <w:rPr>
          <w:sz w:val="24"/>
          <w:szCs w:val="24"/>
        </w:rPr>
        <w:t xml:space="preserve"> od 07.05.2018</w:t>
      </w:r>
      <w:r w:rsidR="00E04EF7">
        <w:rPr>
          <w:sz w:val="24"/>
          <w:szCs w:val="24"/>
        </w:rPr>
        <w:t>. godine, d</w:t>
      </w:r>
      <w:r w:rsidR="00F0334E">
        <w:rPr>
          <w:sz w:val="24"/>
          <w:szCs w:val="24"/>
        </w:rPr>
        <w:t>užnik</w:t>
      </w:r>
      <w:r w:rsidR="006B7733">
        <w:rPr>
          <w:sz w:val="24"/>
          <w:szCs w:val="24"/>
        </w:rPr>
        <w:t xml:space="preserve"> </w:t>
      </w:r>
      <w:r>
        <w:rPr>
          <w:sz w:val="24"/>
          <w:szCs w:val="24"/>
        </w:rPr>
        <w:t>Biomare</w:t>
      </w:r>
      <w:r w:rsidR="00E04EF7">
        <w:rPr>
          <w:sz w:val="24"/>
          <w:szCs w:val="24"/>
        </w:rPr>
        <w:t xml:space="preserve"> d.o.o. je prema službenoj evidenciji registracije cestovnih vozila evidentiran kao vlasnik vozila</w:t>
      </w:r>
      <w:r>
        <w:rPr>
          <w:sz w:val="24"/>
          <w:szCs w:val="24"/>
        </w:rPr>
        <w:t>:</w:t>
      </w:r>
    </w:p>
    <w:p w:rsidRDefault="00DD0B07" w:rsidP="000A3112" w:rsidR="00E04EF7">
      <w:pPr>
        <w:jc w:val="both"/>
        <w:rPr>
          <w:sz w:val="24"/>
          <w:szCs w:val="24"/>
        </w:rPr>
      </w:pPr>
      <w:r>
        <w:rPr>
          <w:sz w:val="24"/>
          <w:szCs w:val="24"/>
        </w:rPr>
        <w:t>- O4 marke Spitzer C-131413 , godina proizvodnje 1987., broj šasije 931987, reg. oznake ZG 7561 DA</w:t>
      </w:r>
      <w:r w:rsidR="00E04EF7">
        <w:rPr>
          <w:sz w:val="24"/>
          <w:szCs w:val="24"/>
        </w:rPr>
        <w:t>, koje je odjavl</w:t>
      </w:r>
      <w:r>
        <w:rPr>
          <w:sz w:val="24"/>
          <w:szCs w:val="24"/>
        </w:rPr>
        <w:t>jeno 20.07.2015</w:t>
      </w:r>
      <w:r w:rsidR="00E04EF7">
        <w:rPr>
          <w:sz w:val="24"/>
          <w:szCs w:val="24"/>
        </w:rPr>
        <w:t xml:space="preserve">. godine, a </w:t>
      </w:r>
      <w:r>
        <w:rPr>
          <w:sz w:val="24"/>
          <w:szCs w:val="24"/>
        </w:rPr>
        <w:t xml:space="preserve"> sa upisanim podatkom o mjeri ograničenog raspolaganja (rješenje o ovrsi) od 14.10.2014. godine</w:t>
      </w:r>
      <w:r w:rsidR="00C05E21">
        <w:rPr>
          <w:sz w:val="24"/>
          <w:szCs w:val="24"/>
        </w:rPr>
        <w:t>. Vozilo nije zatečeno u sjedištu dužnika prilikom izvršenog očevida.</w:t>
      </w:r>
    </w:p>
    <w:p w:rsidRDefault="00DD0B07" w:rsidP="000A3112" w:rsidR="00DD0B07">
      <w:pPr>
        <w:jc w:val="both"/>
        <w:rPr>
          <w:sz w:val="24"/>
          <w:szCs w:val="24"/>
        </w:rPr>
      </w:pPr>
      <w:r>
        <w:rPr>
          <w:sz w:val="24"/>
          <w:szCs w:val="24"/>
        </w:rPr>
        <w:t>- O4 marke Koehler Silobau TF 3-26KS</w:t>
      </w:r>
      <w:r w:rsidR="00DF6116">
        <w:rPr>
          <w:sz w:val="24"/>
          <w:szCs w:val="24"/>
        </w:rPr>
        <w:t>, godina proizvodnje 1990., broj šasije 1301790, reg. oznake ZG9363DU, nije odjavljeno ali je od 14.10.2014. godine upisana mjera ograničenog raspolaganja prema rješenju o ovrsi.</w:t>
      </w:r>
      <w:r w:rsidR="00C63E09" w:rsidRPr="00C63E09">
        <w:rPr>
          <w:sz w:val="24"/>
          <w:szCs w:val="24"/>
        </w:rPr>
        <w:t xml:space="preserve"> </w:t>
      </w:r>
      <w:r w:rsidR="00C63E09">
        <w:rPr>
          <w:sz w:val="24"/>
          <w:szCs w:val="24"/>
        </w:rPr>
        <w:t>Vozilo nije zatečeno u sjedištu dužnika prilikom izvršenog očevida.</w:t>
      </w:r>
    </w:p>
    <w:p w:rsidRDefault="00DF6116" w:rsidP="000A3112" w:rsidR="00DF6116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Default="00DF6116" w:rsidP="000A3112" w:rsidR="00DF6116">
      <w:pPr>
        <w:jc w:val="both"/>
        <w:rPr>
          <w:sz w:val="24"/>
          <w:szCs w:val="24"/>
        </w:rPr>
      </w:pPr>
      <w:r>
        <w:rPr>
          <w:sz w:val="24"/>
          <w:szCs w:val="24"/>
        </w:rPr>
        <w:t>Uvid u uvjerenje STP „Automehanika servisi“ od 07.05.2018. godine (preslik u privitku)</w:t>
      </w:r>
    </w:p>
    <w:p w:rsidRDefault="00DF6116" w:rsidP="000A3112" w:rsidR="00DF6116">
      <w:pPr>
        <w:jc w:val="both"/>
        <w:rPr>
          <w:sz w:val="24"/>
          <w:szCs w:val="24"/>
        </w:rPr>
      </w:pPr>
    </w:p>
    <w:p w:rsidRDefault="00DF6116" w:rsidP="000A3112" w:rsidR="00DF6116">
      <w:pPr>
        <w:jc w:val="both"/>
        <w:rPr>
          <w:sz w:val="24"/>
          <w:szCs w:val="24"/>
        </w:rPr>
      </w:pPr>
      <w:r>
        <w:rPr>
          <w:sz w:val="24"/>
          <w:szCs w:val="24"/>
        </w:rPr>
        <w:t>Kako je utvrđena</w:t>
      </w:r>
      <w:r w:rsidR="00C05E21">
        <w:rPr>
          <w:sz w:val="24"/>
          <w:szCs w:val="24"/>
        </w:rPr>
        <w:t xml:space="preserve"> činjenica </w:t>
      </w:r>
      <w:r>
        <w:rPr>
          <w:sz w:val="24"/>
          <w:szCs w:val="24"/>
        </w:rPr>
        <w:t xml:space="preserve">da stečajni dužnik </w:t>
      </w:r>
      <w:r w:rsidR="002A422E">
        <w:rPr>
          <w:sz w:val="24"/>
          <w:szCs w:val="24"/>
        </w:rPr>
        <w:t>(</w:t>
      </w:r>
      <w:r w:rsidR="006B7733">
        <w:rPr>
          <w:sz w:val="24"/>
          <w:szCs w:val="24"/>
        </w:rPr>
        <w:t>nakon blokade računa</w:t>
      </w:r>
      <w:r w:rsidR="002A422E">
        <w:rPr>
          <w:sz w:val="24"/>
          <w:szCs w:val="24"/>
        </w:rPr>
        <w:t>)</w:t>
      </w:r>
      <w:r w:rsidR="00F0334E">
        <w:rPr>
          <w:sz w:val="24"/>
          <w:szCs w:val="24"/>
        </w:rPr>
        <w:t xml:space="preserve"> više ne obavlja</w:t>
      </w:r>
      <w:r w:rsidR="006B441D">
        <w:rPr>
          <w:sz w:val="24"/>
          <w:szCs w:val="24"/>
        </w:rPr>
        <w:t xml:space="preserve"> nikakvu</w:t>
      </w:r>
      <w:r w:rsidR="00C05E21">
        <w:rPr>
          <w:sz w:val="24"/>
          <w:szCs w:val="24"/>
        </w:rPr>
        <w:t xml:space="preserve"> registriranu </w:t>
      </w:r>
      <w:r w:rsidR="00F0334E">
        <w:rPr>
          <w:sz w:val="24"/>
          <w:szCs w:val="24"/>
        </w:rPr>
        <w:t xml:space="preserve"> djelat</w:t>
      </w:r>
      <w:r w:rsidR="006B441D">
        <w:rPr>
          <w:sz w:val="24"/>
          <w:szCs w:val="24"/>
        </w:rPr>
        <w:t xml:space="preserve">nost, ne ostvaruje </w:t>
      </w:r>
      <w:r w:rsidR="00F0334E">
        <w:rPr>
          <w:sz w:val="24"/>
          <w:szCs w:val="24"/>
        </w:rPr>
        <w:t>promet po pos</w:t>
      </w:r>
      <w:r>
        <w:rPr>
          <w:sz w:val="24"/>
          <w:szCs w:val="24"/>
        </w:rPr>
        <w:t>lovnom računu,</w:t>
      </w:r>
      <w:r w:rsidR="00E265EE">
        <w:rPr>
          <w:sz w:val="24"/>
          <w:szCs w:val="24"/>
        </w:rPr>
        <w:t xml:space="preserve"> upitno</w:t>
      </w:r>
      <w:r w:rsidR="00F0334E">
        <w:rPr>
          <w:sz w:val="24"/>
          <w:szCs w:val="24"/>
        </w:rPr>
        <w:t xml:space="preserve"> namirenje</w:t>
      </w:r>
      <w:r>
        <w:rPr>
          <w:sz w:val="24"/>
          <w:szCs w:val="24"/>
        </w:rPr>
        <w:t xml:space="preserve"> je namirenje</w:t>
      </w:r>
      <w:r w:rsidR="00F0334E">
        <w:rPr>
          <w:sz w:val="24"/>
          <w:szCs w:val="24"/>
        </w:rPr>
        <w:t xml:space="preserve"> </w:t>
      </w:r>
      <w:r w:rsidR="00E265EE">
        <w:rPr>
          <w:sz w:val="24"/>
          <w:szCs w:val="24"/>
        </w:rPr>
        <w:t xml:space="preserve">vjerovnika </w:t>
      </w:r>
      <w:r w:rsidR="006B441D">
        <w:rPr>
          <w:sz w:val="24"/>
          <w:szCs w:val="24"/>
        </w:rPr>
        <w:t xml:space="preserve">(Porezna uprava) </w:t>
      </w:r>
      <w:r w:rsidR="00E265EE">
        <w:rPr>
          <w:sz w:val="24"/>
          <w:szCs w:val="24"/>
        </w:rPr>
        <w:t>blokadom</w:t>
      </w:r>
      <w:r w:rsidR="00F0334E">
        <w:rPr>
          <w:sz w:val="24"/>
          <w:szCs w:val="24"/>
        </w:rPr>
        <w:t xml:space="preserve"> računa</w:t>
      </w:r>
      <w:r>
        <w:rPr>
          <w:sz w:val="24"/>
          <w:szCs w:val="24"/>
        </w:rPr>
        <w:t xml:space="preserve">. Postojanje druge imovine (pokretnina) je dokazano no uz </w:t>
      </w:r>
      <w:r w:rsidR="002A422E">
        <w:rPr>
          <w:sz w:val="24"/>
          <w:szCs w:val="24"/>
        </w:rPr>
        <w:t>ograničeno pravo raspolaganja zbog evidentiranog rješenja o ovrsi. T</w:t>
      </w:r>
      <w:r w:rsidR="006B441D">
        <w:rPr>
          <w:sz w:val="24"/>
          <w:szCs w:val="24"/>
        </w:rPr>
        <w:t>a</w:t>
      </w:r>
      <w:r>
        <w:rPr>
          <w:sz w:val="24"/>
          <w:szCs w:val="24"/>
        </w:rPr>
        <w:t>ko da</w:t>
      </w:r>
      <w:r w:rsidR="00E265EE">
        <w:rPr>
          <w:sz w:val="24"/>
          <w:szCs w:val="24"/>
        </w:rPr>
        <w:t xml:space="preserve"> </w:t>
      </w:r>
      <w:r w:rsidR="002A422E">
        <w:rPr>
          <w:sz w:val="24"/>
          <w:szCs w:val="24"/>
        </w:rPr>
        <w:t>se</w:t>
      </w:r>
      <w:r>
        <w:rPr>
          <w:sz w:val="24"/>
          <w:szCs w:val="24"/>
        </w:rPr>
        <w:t xml:space="preserve"> unovčenjem</w:t>
      </w:r>
      <w:r w:rsidR="006B441D">
        <w:rPr>
          <w:sz w:val="24"/>
          <w:szCs w:val="24"/>
        </w:rPr>
        <w:t xml:space="preserve"> </w:t>
      </w:r>
      <w:r w:rsidR="002A422E">
        <w:rPr>
          <w:sz w:val="24"/>
          <w:szCs w:val="24"/>
        </w:rPr>
        <w:t xml:space="preserve">pokretnina (u nepoznatom stanju a u naravi prikolice) </w:t>
      </w:r>
      <w:r>
        <w:rPr>
          <w:sz w:val="24"/>
          <w:szCs w:val="24"/>
        </w:rPr>
        <w:t xml:space="preserve">mogu pokriti troškovi </w:t>
      </w:r>
      <w:r w:rsidR="002A422E">
        <w:rPr>
          <w:sz w:val="24"/>
          <w:szCs w:val="24"/>
        </w:rPr>
        <w:t xml:space="preserve">prethodnog </w:t>
      </w:r>
      <w:r>
        <w:rPr>
          <w:sz w:val="24"/>
          <w:szCs w:val="24"/>
        </w:rPr>
        <w:t>postupka i</w:t>
      </w:r>
      <w:r w:rsidR="00C63E09">
        <w:rPr>
          <w:sz w:val="24"/>
          <w:szCs w:val="24"/>
        </w:rPr>
        <w:t xml:space="preserve"> djelomično </w:t>
      </w:r>
      <w:r>
        <w:rPr>
          <w:sz w:val="24"/>
          <w:szCs w:val="24"/>
        </w:rPr>
        <w:t>vjerovnik kao ovrhovoditelj</w:t>
      </w:r>
      <w:r w:rsidR="00F0334E">
        <w:rPr>
          <w:sz w:val="24"/>
          <w:szCs w:val="24"/>
        </w:rPr>
        <w:t xml:space="preserve">. </w:t>
      </w:r>
    </w:p>
    <w:p w:rsidRDefault="002A422E" w:rsidP="000A3112" w:rsidR="00C05E21">
      <w:pPr>
        <w:jc w:val="both"/>
        <w:rPr>
          <w:sz w:val="24"/>
          <w:szCs w:val="24"/>
        </w:rPr>
      </w:pPr>
      <w:r>
        <w:rPr>
          <w:sz w:val="24"/>
          <w:szCs w:val="24"/>
        </w:rPr>
        <w:t>Osim toga</w:t>
      </w:r>
      <w:r w:rsidR="006B7733">
        <w:rPr>
          <w:sz w:val="24"/>
          <w:szCs w:val="24"/>
        </w:rPr>
        <w:t xml:space="preserve">, </w:t>
      </w:r>
      <w:r w:rsidR="00DF6116">
        <w:rPr>
          <w:sz w:val="24"/>
          <w:szCs w:val="24"/>
        </w:rPr>
        <w:t>dužnik poslije 2012</w:t>
      </w:r>
      <w:r w:rsidR="00385510">
        <w:rPr>
          <w:sz w:val="24"/>
          <w:szCs w:val="24"/>
        </w:rPr>
        <w:t>. godine</w:t>
      </w:r>
      <w:r w:rsidR="00E265EE">
        <w:rPr>
          <w:sz w:val="24"/>
          <w:szCs w:val="24"/>
        </w:rPr>
        <w:t xml:space="preserve"> nije preda</w:t>
      </w:r>
      <w:r w:rsidR="00DF6116">
        <w:rPr>
          <w:sz w:val="24"/>
          <w:szCs w:val="24"/>
        </w:rPr>
        <w:t>va</w:t>
      </w:r>
      <w:r w:rsidR="00E265EE">
        <w:rPr>
          <w:sz w:val="24"/>
          <w:szCs w:val="24"/>
        </w:rPr>
        <w:t>o</w:t>
      </w:r>
      <w:r w:rsidR="006B7733">
        <w:rPr>
          <w:sz w:val="24"/>
          <w:szCs w:val="24"/>
        </w:rPr>
        <w:t xml:space="preserve"> </w:t>
      </w:r>
      <w:r w:rsidR="00507B35">
        <w:rPr>
          <w:sz w:val="24"/>
          <w:szCs w:val="24"/>
        </w:rPr>
        <w:t xml:space="preserve">nikakve </w:t>
      </w:r>
      <w:r w:rsidR="006B7733">
        <w:rPr>
          <w:sz w:val="24"/>
          <w:szCs w:val="24"/>
        </w:rPr>
        <w:t xml:space="preserve">tzv. </w:t>
      </w:r>
      <w:r w:rsidR="005649AB">
        <w:rPr>
          <w:sz w:val="24"/>
          <w:szCs w:val="24"/>
        </w:rPr>
        <w:t>JOPP-ac obrasce za</w:t>
      </w:r>
      <w:r w:rsidR="00507B35">
        <w:rPr>
          <w:sz w:val="24"/>
          <w:szCs w:val="24"/>
        </w:rPr>
        <w:t xml:space="preserve"> isplatu plaća zaposlenika</w:t>
      </w:r>
      <w:r w:rsidR="00C05E21">
        <w:rPr>
          <w:sz w:val="24"/>
          <w:szCs w:val="24"/>
        </w:rPr>
        <w:t>, iz čega proizlazi činjenica da više nema evidentiranih zaposlenika.</w:t>
      </w:r>
    </w:p>
    <w:p w:rsidRDefault="00C05E21" w:rsidP="000A3112" w:rsidR="00385510">
      <w:pPr>
        <w:jc w:val="both"/>
        <w:rPr>
          <w:sz w:val="24"/>
          <w:szCs w:val="24"/>
        </w:rPr>
      </w:pPr>
      <w:r>
        <w:rPr>
          <w:sz w:val="24"/>
          <w:szCs w:val="24"/>
        </w:rPr>
        <w:t>Za sada n</w:t>
      </w:r>
      <w:r w:rsidR="000C5476">
        <w:rPr>
          <w:sz w:val="24"/>
          <w:szCs w:val="24"/>
        </w:rPr>
        <w:t>ema podataka o t</w:t>
      </w:r>
      <w:r>
        <w:rPr>
          <w:sz w:val="24"/>
          <w:szCs w:val="24"/>
        </w:rPr>
        <w:t xml:space="preserve">ome tko  vodi </w:t>
      </w:r>
      <w:r w:rsidR="000C5476">
        <w:rPr>
          <w:sz w:val="24"/>
          <w:szCs w:val="24"/>
        </w:rPr>
        <w:t xml:space="preserve"> p</w:t>
      </w:r>
      <w:r w:rsidR="00DD0CFB">
        <w:rPr>
          <w:sz w:val="24"/>
          <w:szCs w:val="24"/>
        </w:rPr>
        <w:t>oslovnu dokumentaciju</w:t>
      </w:r>
      <w:r w:rsidR="00E265EE">
        <w:rPr>
          <w:sz w:val="24"/>
          <w:szCs w:val="24"/>
        </w:rPr>
        <w:t xml:space="preserve"> dužnika, te tko ju</w:t>
      </w:r>
      <w:r w:rsidR="009961FE">
        <w:rPr>
          <w:sz w:val="24"/>
          <w:szCs w:val="24"/>
        </w:rPr>
        <w:t xml:space="preserve"> </w:t>
      </w:r>
      <w:r w:rsidR="00DD0CFB">
        <w:rPr>
          <w:sz w:val="24"/>
          <w:szCs w:val="24"/>
        </w:rPr>
        <w:t>čuva</w:t>
      </w:r>
      <w:r w:rsidR="009961FE">
        <w:rPr>
          <w:sz w:val="24"/>
          <w:szCs w:val="24"/>
        </w:rPr>
        <w:t xml:space="preserve"> (sukladno odredbama Zakona o arhivskoj građi</w:t>
      </w:r>
      <w:r w:rsidR="00E265EE">
        <w:rPr>
          <w:sz w:val="24"/>
          <w:szCs w:val="24"/>
        </w:rPr>
        <w:t xml:space="preserve"> – bilance i kadrovska evidencija</w:t>
      </w:r>
      <w:r w:rsidR="009961FE">
        <w:rPr>
          <w:sz w:val="24"/>
          <w:szCs w:val="24"/>
        </w:rPr>
        <w:t>)</w:t>
      </w:r>
      <w:r w:rsidR="000C5476">
        <w:rPr>
          <w:sz w:val="24"/>
          <w:szCs w:val="24"/>
        </w:rPr>
        <w:t>,</w:t>
      </w:r>
      <w:r w:rsidR="00DD0CFB">
        <w:rPr>
          <w:sz w:val="24"/>
          <w:szCs w:val="24"/>
        </w:rPr>
        <w:t xml:space="preserve"> </w:t>
      </w:r>
      <w:r w:rsidR="000C5476">
        <w:rPr>
          <w:sz w:val="24"/>
          <w:szCs w:val="24"/>
        </w:rPr>
        <w:t xml:space="preserve">pa </w:t>
      </w:r>
      <w:r w:rsidR="00E265EE">
        <w:rPr>
          <w:sz w:val="24"/>
          <w:szCs w:val="24"/>
        </w:rPr>
        <w:t xml:space="preserve">zbog toga </w:t>
      </w:r>
      <w:r w:rsidR="000C5476">
        <w:rPr>
          <w:sz w:val="24"/>
          <w:szCs w:val="24"/>
        </w:rPr>
        <w:t>privremenom stečajnom upravitelju nije bilo moguće iz</w:t>
      </w:r>
      <w:r w:rsidR="00E265EE">
        <w:rPr>
          <w:sz w:val="24"/>
          <w:szCs w:val="24"/>
        </w:rPr>
        <w:t xml:space="preserve">vršiti uvid u navedenu </w:t>
      </w:r>
      <w:r w:rsidR="000C5476">
        <w:rPr>
          <w:sz w:val="24"/>
          <w:szCs w:val="24"/>
        </w:rPr>
        <w:t>dokumentaciju dužnika</w:t>
      </w:r>
      <w:r w:rsidR="00B72E90">
        <w:rPr>
          <w:sz w:val="24"/>
          <w:szCs w:val="24"/>
        </w:rPr>
        <w:t>.</w:t>
      </w:r>
    </w:p>
    <w:p w:rsidRDefault="000C5476" w:rsidP="00745250" w:rsidR="00507B35">
      <w:pPr>
        <w:jc w:val="both"/>
        <w:rPr>
          <w:sz w:val="24"/>
          <w:szCs w:val="24"/>
        </w:rPr>
      </w:pPr>
      <w:r>
        <w:rPr>
          <w:sz w:val="24"/>
          <w:szCs w:val="24"/>
        </w:rPr>
        <w:t>O d</w:t>
      </w:r>
      <w:r w:rsidR="00745250">
        <w:rPr>
          <w:sz w:val="24"/>
          <w:szCs w:val="24"/>
        </w:rPr>
        <w:t>užnik</w:t>
      </w:r>
      <w:r w:rsidR="00DF6116">
        <w:rPr>
          <w:sz w:val="24"/>
          <w:szCs w:val="24"/>
        </w:rPr>
        <w:t>u Biomare</w:t>
      </w:r>
      <w:r w:rsidR="007A4F7D">
        <w:rPr>
          <w:sz w:val="24"/>
          <w:szCs w:val="24"/>
        </w:rPr>
        <w:t xml:space="preserve"> </w:t>
      </w:r>
      <w:r w:rsidR="00745250">
        <w:rPr>
          <w:sz w:val="24"/>
          <w:szCs w:val="24"/>
        </w:rPr>
        <w:t>d.o.o. nema</w:t>
      </w:r>
      <w:r>
        <w:rPr>
          <w:sz w:val="24"/>
          <w:szCs w:val="24"/>
        </w:rPr>
        <w:t xml:space="preserve"> podataka o</w:t>
      </w:r>
      <w:r w:rsidR="00745250">
        <w:rPr>
          <w:sz w:val="24"/>
          <w:szCs w:val="24"/>
        </w:rPr>
        <w:t xml:space="preserve"> parnica</w:t>
      </w:r>
      <w:r>
        <w:rPr>
          <w:sz w:val="24"/>
          <w:szCs w:val="24"/>
        </w:rPr>
        <w:t>ma</w:t>
      </w:r>
      <w:r w:rsidR="00745250">
        <w:rPr>
          <w:sz w:val="24"/>
          <w:szCs w:val="24"/>
        </w:rPr>
        <w:t xml:space="preserve"> u tijeku pred sudovima ili javnopravnim tijelima kojima bi</w:t>
      </w:r>
      <w:r>
        <w:rPr>
          <w:sz w:val="24"/>
          <w:szCs w:val="24"/>
        </w:rPr>
        <w:t xml:space="preserve"> se povećala stečajna masa</w:t>
      </w:r>
      <w:r w:rsidR="00C05E21">
        <w:rPr>
          <w:sz w:val="24"/>
          <w:szCs w:val="24"/>
        </w:rPr>
        <w:t>, i podmirili troškovi postupka, niti postoje podaci o vlasništvu nad udjelima drugih poslovnih subjekata.</w:t>
      </w:r>
    </w:p>
    <w:p w:rsidRDefault="00C05E21" w:rsidP="00745250" w:rsidR="00C05E21" w:rsidRPr="009A5276">
      <w:pPr>
        <w:jc w:val="both"/>
        <w:rPr>
          <w:sz w:val="24"/>
          <w:szCs w:val="24"/>
        </w:rPr>
      </w:pPr>
    </w:p>
    <w:p w:rsidRDefault="001977F7" w:rsidP="00935059" w:rsidR="00E4399A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Stanje </w:t>
      </w:r>
      <w:r w:rsidR="0039021C" w:rsidRPr="0039021C">
        <w:rPr>
          <w:sz w:val="24"/>
          <w:szCs w:val="24"/>
          <w:u w:val="single"/>
        </w:rPr>
        <w:t>stečajne mase</w:t>
      </w:r>
    </w:p>
    <w:p w:rsidRDefault="00C05E21" w:rsidP="00935059" w:rsidR="00DC0BBB">
      <w:pPr>
        <w:jc w:val="both"/>
        <w:rPr>
          <w:sz w:val="24"/>
          <w:szCs w:val="24"/>
        </w:rPr>
      </w:pPr>
      <w:r>
        <w:rPr>
          <w:sz w:val="24"/>
          <w:szCs w:val="24"/>
        </w:rPr>
        <w:t>Kako vj</w:t>
      </w:r>
      <w:r w:rsidR="00E4399A">
        <w:rPr>
          <w:sz w:val="24"/>
          <w:szCs w:val="24"/>
        </w:rPr>
        <w:t>erodostojna dokumentacija o poslova</w:t>
      </w:r>
      <w:r w:rsidR="00745250">
        <w:rPr>
          <w:sz w:val="24"/>
          <w:szCs w:val="24"/>
        </w:rPr>
        <w:t xml:space="preserve">nju dužnika </w:t>
      </w:r>
      <w:r w:rsidR="001977F7">
        <w:rPr>
          <w:sz w:val="24"/>
          <w:szCs w:val="24"/>
        </w:rPr>
        <w:t xml:space="preserve">nije </w:t>
      </w:r>
      <w:r w:rsidR="006A7A8D">
        <w:rPr>
          <w:sz w:val="24"/>
          <w:szCs w:val="24"/>
        </w:rPr>
        <w:t>dat</w:t>
      </w:r>
      <w:r w:rsidR="001977F7">
        <w:rPr>
          <w:sz w:val="24"/>
          <w:szCs w:val="24"/>
        </w:rPr>
        <w:t>a</w:t>
      </w:r>
      <w:r w:rsidR="00745250">
        <w:rPr>
          <w:sz w:val="24"/>
          <w:szCs w:val="24"/>
        </w:rPr>
        <w:t xml:space="preserve"> na uvid privremenom stečajnom upravitelju</w:t>
      </w:r>
      <w:r w:rsidR="00E4399A">
        <w:rPr>
          <w:sz w:val="24"/>
          <w:szCs w:val="24"/>
        </w:rPr>
        <w:t>, analiza poslovanja dužnika i stanje stečajne m</w:t>
      </w:r>
      <w:r w:rsidR="001977F7">
        <w:rPr>
          <w:sz w:val="24"/>
          <w:szCs w:val="24"/>
        </w:rPr>
        <w:t>ase nije mogla biti  izvršena</w:t>
      </w:r>
      <w:r w:rsidR="00507B35">
        <w:rPr>
          <w:sz w:val="24"/>
          <w:szCs w:val="24"/>
        </w:rPr>
        <w:t xml:space="preserve"> prema dužnikovoj vjerodostojnoj dokumentaciji. N</w:t>
      </w:r>
      <w:r w:rsidR="001977F7">
        <w:rPr>
          <w:sz w:val="24"/>
          <w:szCs w:val="24"/>
        </w:rPr>
        <w:t>ema</w:t>
      </w:r>
      <w:r w:rsidR="006B7733">
        <w:rPr>
          <w:sz w:val="24"/>
          <w:szCs w:val="24"/>
        </w:rPr>
        <w:t xml:space="preserve"> novijih</w:t>
      </w:r>
      <w:r w:rsidR="001977F7">
        <w:rPr>
          <w:sz w:val="24"/>
          <w:szCs w:val="24"/>
        </w:rPr>
        <w:t xml:space="preserve"> podataka</w:t>
      </w:r>
      <w:r w:rsidR="00E4399A">
        <w:rPr>
          <w:sz w:val="24"/>
          <w:szCs w:val="24"/>
        </w:rPr>
        <w:t xml:space="preserve"> o </w:t>
      </w:r>
      <w:r w:rsidR="00E4399A">
        <w:rPr>
          <w:sz w:val="24"/>
          <w:szCs w:val="24"/>
        </w:rPr>
        <w:lastRenderedPageBreak/>
        <w:t>financijskim pokazateljima (bilanca i rač</w:t>
      </w:r>
      <w:r w:rsidR="00745250">
        <w:rPr>
          <w:sz w:val="24"/>
          <w:szCs w:val="24"/>
        </w:rPr>
        <w:t>un dobiti i gubitka)</w:t>
      </w:r>
      <w:r w:rsidR="00E4399A">
        <w:rPr>
          <w:sz w:val="24"/>
          <w:szCs w:val="24"/>
        </w:rPr>
        <w:t>.</w:t>
      </w:r>
      <w:r w:rsidR="006B7733">
        <w:rPr>
          <w:sz w:val="24"/>
          <w:szCs w:val="24"/>
        </w:rPr>
        <w:t xml:space="preserve"> Posljedni dostupni podaci s financijskim pokazateljima o poslovanju odnose se na 2</w:t>
      </w:r>
      <w:r w:rsidR="00DF6116">
        <w:rPr>
          <w:sz w:val="24"/>
          <w:szCs w:val="24"/>
        </w:rPr>
        <w:t>012</w:t>
      </w:r>
      <w:r w:rsidR="006B7733">
        <w:rPr>
          <w:sz w:val="24"/>
          <w:szCs w:val="24"/>
        </w:rPr>
        <w:t>. godinu</w:t>
      </w:r>
      <w:r w:rsidR="00DC0BBB">
        <w:rPr>
          <w:sz w:val="24"/>
          <w:szCs w:val="24"/>
        </w:rPr>
        <w:t>, jer obvezni f</w:t>
      </w:r>
      <w:r w:rsidR="00507B35">
        <w:rPr>
          <w:sz w:val="24"/>
          <w:szCs w:val="24"/>
        </w:rPr>
        <w:t>inancijski izvještaji za</w:t>
      </w:r>
      <w:r w:rsidR="00C63E09">
        <w:rPr>
          <w:sz w:val="24"/>
          <w:szCs w:val="24"/>
        </w:rPr>
        <w:t xml:space="preserve"> posljednjih</w:t>
      </w:r>
      <w:r w:rsidR="000C08D9">
        <w:rPr>
          <w:sz w:val="24"/>
          <w:szCs w:val="24"/>
        </w:rPr>
        <w:t xml:space="preserve"> 5 godina</w:t>
      </w:r>
      <w:r>
        <w:rPr>
          <w:sz w:val="24"/>
          <w:szCs w:val="24"/>
        </w:rPr>
        <w:t xml:space="preserve"> </w:t>
      </w:r>
      <w:r w:rsidR="00E265EE">
        <w:rPr>
          <w:sz w:val="24"/>
          <w:szCs w:val="24"/>
        </w:rPr>
        <w:t xml:space="preserve">nisu predani ni na FINU, </w:t>
      </w:r>
      <w:r w:rsidR="00C63E09">
        <w:rPr>
          <w:sz w:val="24"/>
          <w:szCs w:val="24"/>
        </w:rPr>
        <w:t xml:space="preserve">niti su u evidenciji sudskog registra, </w:t>
      </w:r>
      <w:r w:rsidR="00E265EE">
        <w:rPr>
          <w:sz w:val="24"/>
          <w:szCs w:val="24"/>
        </w:rPr>
        <w:t>niti Po</w:t>
      </w:r>
      <w:r w:rsidR="00C63E09">
        <w:rPr>
          <w:sz w:val="24"/>
          <w:szCs w:val="24"/>
        </w:rPr>
        <w:t>rezna uprava ima saznanja o njima</w:t>
      </w:r>
      <w:r w:rsidR="00E265EE">
        <w:rPr>
          <w:sz w:val="24"/>
          <w:szCs w:val="24"/>
        </w:rPr>
        <w:t>.</w:t>
      </w:r>
    </w:p>
    <w:p w:rsidRDefault="00DC0BBB" w:rsidP="00935059" w:rsidR="00E4399A">
      <w:pPr>
        <w:jc w:val="both"/>
        <w:rPr>
          <w:sz w:val="24"/>
          <w:szCs w:val="24"/>
        </w:rPr>
      </w:pPr>
      <w:r>
        <w:rPr>
          <w:sz w:val="24"/>
          <w:szCs w:val="24"/>
        </w:rPr>
        <w:t>Prem</w:t>
      </w:r>
      <w:r w:rsidR="00507B35">
        <w:rPr>
          <w:sz w:val="24"/>
          <w:szCs w:val="24"/>
        </w:rPr>
        <w:t>a Računu dobiti</w:t>
      </w:r>
      <w:r w:rsidR="000C08D9">
        <w:rPr>
          <w:sz w:val="24"/>
          <w:szCs w:val="24"/>
        </w:rPr>
        <w:t xml:space="preserve"> i gubitka u 2012</w:t>
      </w:r>
      <w:r>
        <w:rPr>
          <w:sz w:val="24"/>
          <w:szCs w:val="24"/>
        </w:rPr>
        <w:t>. godini, ostvareni su posl</w:t>
      </w:r>
      <w:r w:rsidR="000C08D9">
        <w:rPr>
          <w:sz w:val="24"/>
          <w:szCs w:val="24"/>
        </w:rPr>
        <w:t>ovni prihodi u visini od 1.446.879</w:t>
      </w:r>
      <w:r>
        <w:rPr>
          <w:sz w:val="24"/>
          <w:szCs w:val="24"/>
        </w:rPr>
        <w:t>,00 kn, posl</w:t>
      </w:r>
      <w:r w:rsidR="000C08D9">
        <w:rPr>
          <w:sz w:val="24"/>
          <w:szCs w:val="24"/>
        </w:rPr>
        <w:t>ovni rashodi u visini od 1.354.684,00 kn, pa je te godine iskazan dob</w:t>
      </w:r>
      <w:r w:rsidR="00C05E21">
        <w:rPr>
          <w:sz w:val="24"/>
          <w:szCs w:val="24"/>
        </w:rPr>
        <w:t>itak</w:t>
      </w:r>
      <w:r w:rsidR="003F2810">
        <w:rPr>
          <w:sz w:val="24"/>
          <w:szCs w:val="24"/>
        </w:rPr>
        <w:t xml:space="preserve"> prije</w:t>
      </w:r>
      <w:r w:rsidR="000C08D9">
        <w:rPr>
          <w:sz w:val="24"/>
          <w:szCs w:val="24"/>
        </w:rPr>
        <w:t xml:space="preserve"> oporezivanja u visini od 37.452</w:t>
      </w:r>
      <w:r>
        <w:rPr>
          <w:sz w:val="24"/>
          <w:szCs w:val="24"/>
        </w:rPr>
        <w:t>,00</w:t>
      </w:r>
      <w:r w:rsidR="000C08D9">
        <w:rPr>
          <w:sz w:val="24"/>
          <w:szCs w:val="24"/>
        </w:rPr>
        <w:t xml:space="preserve"> kn. Iz podataka Bilance za 2012</w:t>
      </w:r>
      <w:r w:rsidR="001024CD">
        <w:rPr>
          <w:sz w:val="24"/>
          <w:szCs w:val="24"/>
        </w:rPr>
        <w:t xml:space="preserve">. godinu proizlazi da dužnik </w:t>
      </w:r>
      <w:r w:rsidR="003F2810" w:rsidRPr="002A422E">
        <w:rPr>
          <w:sz w:val="24"/>
          <w:szCs w:val="24"/>
        </w:rPr>
        <w:t>i</w:t>
      </w:r>
      <w:r w:rsidRPr="002A422E">
        <w:rPr>
          <w:sz w:val="24"/>
          <w:szCs w:val="24"/>
        </w:rPr>
        <w:t>ma</w:t>
      </w:r>
      <w:r w:rsidR="001024CD" w:rsidRPr="002A422E">
        <w:rPr>
          <w:sz w:val="24"/>
          <w:szCs w:val="24"/>
        </w:rPr>
        <w:t xml:space="preserve"> evidentiranu</w:t>
      </w:r>
      <w:r w:rsidRPr="002A422E">
        <w:rPr>
          <w:sz w:val="24"/>
          <w:szCs w:val="24"/>
        </w:rPr>
        <w:t xml:space="preserve"> dugotrajnu</w:t>
      </w:r>
      <w:r w:rsidR="001024CD" w:rsidRPr="002A422E">
        <w:rPr>
          <w:sz w:val="24"/>
          <w:szCs w:val="24"/>
        </w:rPr>
        <w:t xml:space="preserve"> </w:t>
      </w:r>
      <w:r w:rsidR="003F2810" w:rsidRPr="002A422E">
        <w:rPr>
          <w:sz w:val="24"/>
          <w:szCs w:val="24"/>
        </w:rPr>
        <w:t xml:space="preserve">materijalnu </w:t>
      </w:r>
      <w:r w:rsidR="001024CD" w:rsidRPr="002A422E">
        <w:rPr>
          <w:sz w:val="24"/>
          <w:szCs w:val="24"/>
        </w:rPr>
        <w:t>imovinu</w:t>
      </w:r>
      <w:r w:rsidR="000C08D9" w:rsidRPr="002A422E">
        <w:rPr>
          <w:sz w:val="24"/>
          <w:szCs w:val="24"/>
        </w:rPr>
        <w:t xml:space="preserve"> u vrijednosti od 300.955</w:t>
      </w:r>
      <w:r w:rsidR="003F2810" w:rsidRPr="002A422E">
        <w:rPr>
          <w:sz w:val="24"/>
          <w:szCs w:val="24"/>
        </w:rPr>
        <w:t>,00 kn</w:t>
      </w:r>
      <w:r w:rsidRPr="002A422E">
        <w:rPr>
          <w:sz w:val="24"/>
          <w:szCs w:val="24"/>
        </w:rPr>
        <w:t>,</w:t>
      </w:r>
      <w:r>
        <w:rPr>
          <w:sz w:val="24"/>
          <w:szCs w:val="24"/>
        </w:rPr>
        <w:t xml:space="preserve"> ali </w:t>
      </w:r>
      <w:r w:rsidR="001024CD">
        <w:rPr>
          <w:sz w:val="24"/>
          <w:szCs w:val="24"/>
        </w:rPr>
        <w:t xml:space="preserve">je </w:t>
      </w:r>
      <w:r>
        <w:rPr>
          <w:sz w:val="24"/>
          <w:szCs w:val="24"/>
        </w:rPr>
        <w:t>i</w:t>
      </w:r>
      <w:r w:rsidR="001024CD">
        <w:rPr>
          <w:sz w:val="24"/>
          <w:szCs w:val="24"/>
        </w:rPr>
        <w:t>mao</w:t>
      </w:r>
      <w:r>
        <w:rPr>
          <w:sz w:val="24"/>
          <w:szCs w:val="24"/>
        </w:rPr>
        <w:t xml:space="preserve"> </w:t>
      </w:r>
      <w:r w:rsidR="000C08D9">
        <w:rPr>
          <w:sz w:val="24"/>
          <w:szCs w:val="24"/>
        </w:rPr>
        <w:t>te 2012. godine kratkoročne obveze u visini od 969.575,00 kn. Kratkotrajna imovina</w:t>
      </w:r>
      <w:r w:rsidR="001024CD">
        <w:rPr>
          <w:sz w:val="24"/>
          <w:szCs w:val="24"/>
        </w:rPr>
        <w:t xml:space="preserve"> se uglavnom odnosila na</w:t>
      </w:r>
      <w:r w:rsidR="000C08D9">
        <w:rPr>
          <w:sz w:val="24"/>
          <w:szCs w:val="24"/>
        </w:rPr>
        <w:t xml:space="preserve"> potraživanja u visini od 546.952,00 kn i</w:t>
      </w:r>
      <w:r w:rsidR="001024CD">
        <w:rPr>
          <w:sz w:val="24"/>
          <w:szCs w:val="24"/>
        </w:rPr>
        <w:t xml:space="preserve"> </w:t>
      </w:r>
      <w:r w:rsidR="000C08D9">
        <w:rPr>
          <w:sz w:val="24"/>
          <w:szCs w:val="24"/>
        </w:rPr>
        <w:t>zalihe materijala u visini 196.558</w:t>
      </w:r>
      <w:r w:rsidR="003F2810">
        <w:rPr>
          <w:sz w:val="24"/>
          <w:szCs w:val="24"/>
        </w:rPr>
        <w:t>,00 kn</w:t>
      </w:r>
      <w:r w:rsidR="009A5D2F">
        <w:rPr>
          <w:sz w:val="24"/>
          <w:szCs w:val="24"/>
        </w:rPr>
        <w:t>.</w:t>
      </w:r>
      <w:r w:rsidR="001024CD">
        <w:rPr>
          <w:sz w:val="24"/>
          <w:szCs w:val="24"/>
        </w:rPr>
        <w:t xml:space="preserve"> Naplativost </w:t>
      </w:r>
      <w:r w:rsidR="000C08D9">
        <w:rPr>
          <w:sz w:val="24"/>
          <w:szCs w:val="24"/>
        </w:rPr>
        <w:t>spomenut</w:t>
      </w:r>
      <w:r w:rsidR="001024CD">
        <w:rPr>
          <w:sz w:val="24"/>
          <w:szCs w:val="24"/>
        </w:rPr>
        <w:t>ih potraživanja</w:t>
      </w:r>
      <w:r w:rsidR="003F2810">
        <w:rPr>
          <w:sz w:val="24"/>
          <w:szCs w:val="24"/>
        </w:rPr>
        <w:t xml:space="preserve"> za sada </w:t>
      </w:r>
      <w:r w:rsidR="001024CD">
        <w:rPr>
          <w:sz w:val="24"/>
          <w:szCs w:val="24"/>
        </w:rPr>
        <w:t xml:space="preserve">nije bilo moguće provjeriti, niti </w:t>
      </w:r>
      <w:r w:rsidR="009A5276">
        <w:rPr>
          <w:sz w:val="24"/>
          <w:szCs w:val="24"/>
        </w:rPr>
        <w:t xml:space="preserve">utvrditi </w:t>
      </w:r>
      <w:r w:rsidR="001024CD">
        <w:rPr>
          <w:sz w:val="24"/>
          <w:szCs w:val="24"/>
        </w:rPr>
        <w:t>njihovu eventualnu zastarjelost</w:t>
      </w:r>
      <w:r w:rsidR="009A5D2F">
        <w:rPr>
          <w:sz w:val="24"/>
          <w:szCs w:val="24"/>
        </w:rPr>
        <w:t xml:space="preserve">. Treba </w:t>
      </w:r>
      <w:r w:rsidR="003F2810">
        <w:rPr>
          <w:sz w:val="24"/>
          <w:szCs w:val="24"/>
        </w:rPr>
        <w:t xml:space="preserve">ponovno </w:t>
      </w:r>
      <w:r w:rsidR="009A5D2F">
        <w:rPr>
          <w:sz w:val="24"/>
          <w:szCs w:val="24"/>
        </w:rPr>
        <w:t>naglasiti da s</w:t>
      </w:r>
      <w:r w:rsidR="003F2810">
        <w:rPr>
          <w:sz w:val="24"/>
          <w:szCs w:val="24"/>
        </w:rPr>
        <w:t>e navede</w:t>
      </w:r>
      <w:r w:rsidR="000C08D9">
        <w:rPr>
          <w:sz w:val="24"/>
          <w:szCs w:val="24"/>
        </w:rPr>
        <w:t>ni podaci odnose na 2012</w:t>
      </w:r>
      <w:r w:rsidR="009A5D2F">
        <w:rPr>
          <w:sz w:val="24"/>
          <w:szCs w:val="24"/>
        </w:rPr>
        <w:t>. godinu, dok poslovni račun nije bio blokiran, a nakon tog datuma ne postoje podaci o pos</w:t>
      </w:r>
      <w:r w:rsidR="000C08D9">
        <w:rPr>
          <w:sz w:val="24"/>
          <w:szCs w:val="24"/>
        </w:rPr>
        <w:t>lovanju dužnika unazad pet (5</w:t>
      </w:r>
      <w:r w:rsidR="001024CD">
        <w:rPr>
          <w:sz w:val="24"/>
          <w:szCs w:val="24"/>
        </w:rPr>
        <w:t>)</w:t>
      </w:r>
      <w:r w:rsidR="000C08D9">
        <w:rPr>
          <w:sz w:val="24"/>
          <w:szCs w:val="24"/>
        </w:rPr>
        <w:t xml:space="preserve"> godina</w:t>
      </w:r>
      <w:r w:rsidR="009A5D2F">
        <w:rPr>
          <w:sz w:val="24"/>
          <w:szCs w:val="24"/>
        </w:rPr>
        <w:t>.</w:t>
      </w:r>
    </w:p>
    <w:p w:rsidRDefault="009A5D2F" w:rsidP="00935059" w:rsidR="006B77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iznesenog nije bilo moguće </w:t>
      </w:r>
      <w:r w:rsidR="003F2810">
        <w:rPr>
          <w:sz w:val="24"/>
          <w:szCs w:val="24"/>
        </w:rPr>
        <w:t xml:space="preserve">točno </w:t>
      </w:r>
      <w:r>
        <w:rPr>
          <w:sz w:val="24"/>
          <w:szCs w:val="24"/>
        </w:rPr>
        <w:t>utvrditi</w:t>
      </w:r>
      <w:r w:rsidR="002A422E">
        <w:rPr>
          <w:sz w:val="24"/>
          <w:szCs w:val="24"/>
        </w:rPr>
        <w:t xml:space="preserve"> vrijednosno</w:t>
      </w:r>
      <w:r>
        <w:rPr>
          <w:sz w:val="24"/>
          <w:szCs w:val="24"/>
        </w:rPr>
        <w:t xml:space="preserve"> stanje imovine steča</w:t>
      </w:r>
      <w:r w:rsidR="000C08D9">
        <w:rPr>
          <w:sz w:val="24"/>
          <w:szCs w:val="24"/>
        </w:rPr>
        <w:t xml:space="preserve">jnog dužnika, niti ju procijeniti </w:t>
      </w:r>
      <w:r>
        <w:rPr>
          <w:sz w:val="24"/>
          <w:szCs w:val="24"/>
        </w:rPr>
        <w:t>jer nema dovoljno podat</w:t>
      </w:r>
      <w:r w:rsidR="009A5276">
        <w:rPr>
          <w:sz w:val="24"/>
          <w:szCs w:val="24"/>
        </w:rPr>
        <w:t>aka s vjerodostojnim i sadašnjim</w:t>
      </w:r>
      <w:r>
        <w:rPr>
          <w:sz w:val="24"/>
          <w:szCs w:val="24"/>
        </w:rPr>
        <w:t xml:space="preserve"> podacima o poslovanju dužnika, </w:t>
      </w:r>
      <w:r w:rsidR="002A422E">
        <w:rPr>
          <w:sz w:val="24"/>
          <w:szCs w:val="24"/>
        </w:rPr>
        <w:t xml:space="preserve">amortizaciji osnovnih sredstava, a </w:t>
      </w:r>
      <w:r>
        <w:rPr>
          <w:sz w:val="24"/>
          <w:szCs w:val="24"/>
        </w:rPr>
        <w:t>koji je očito prestao obavljati svoju djelatnost.</w:t>
      </w:r>
    </w:p>
    <w:p w:rsidRDefault="003F2810" w:rsidP="00935059" w:rsidR="00A346A7">
      <w:pPr>
        <w:jc w:val="both"/>
        <w:rPr>
          <w:sz w:val="24"/>
          <w:szCs w:val="24"/>
        </w:rPr>
      </w:pPr>
      <w:r>
        <w:rPr>
          <w:sz w:val="24"/>
          <w:szCs w:val="24"/>
        </w:rPr>
        <w:t>No, iz prikupljene dokumentacije nadležnih institucija</w:t>
      </w:r>
      <w:r w:rsidR="00A97072">
        <w:rPr>
          <w:sz w:val="24"/>
          <w:szCs w:val="24"/>
        </w:rPr>
        <w:t xml:space="preserve"> (potvrda i uvjerenja)</w:t>
      </w:r>
      <w:r w:rsidR="00A346A7">
        <w:rPr>
          <w:sz w:val="24"/>
          <w:szCs w:val="24"/>
        </w:rPr>
        <w:t xml:space="preserve"> proizlazi da</w:t>
      </w:r>
      <w:r w:rsidR="00A97072">
        <w:rPr>
          <w:sz w:val="24"/>
          <w:szCs w:val="24"/>
        </w:rPr>
        <w:t xml:space="preserve"> dužnik</w:t>
      </w:r>
      <w:r w:rsidR="00A97072" w:rsidRPr="004607B3">
        <w:rPr>
          <w:sz w:val="24"/>
          <w:szCs w:val="24"/>
        </w:rPr>
        <w:t xml:space="preserve"> </w:t>
      </w:r>
      <w:r w:rsidR="000C08D9" w:rsidRPr="004607B3">
        <w:rPr>
          <w:sz w:val="24"/>
          <w:szCs w:val="24"/>
        </w:rPr>
        <w:t>ima imovinu</w:t>
      </w:r>
      <w:r w:rsidR="00AC34AD" w:rsidRPr="004607B3">
        <w:rPr>
          <w:sz w:val="24"/>
          <w:szCs w:val="24"/>
        </w:rPr>
        <w:t xml:space="preserve"> (pokretnine – prikolice)</w:t>
      </w:r>
      <w:r w:rsidR="00A97072" w:rsidRPr="004607B3">
        <w:rPr>
          <w:sz w:val="24"/>
          <w:szCs w:val="24"/>
        </w:rPr>
        <w:t xml:space="preserve"> dostatne za pokriće</w:t>
      </w:r>
      <w:r w:rsidR="00A346A7" w:rsidRPr="004607B3">
        <w:rPr>
          <w:sz w:val="24"/>
          <w:szCs w:val="24"/>
        </w:rPr>
        <w:t xml:space="preserve"> </w:t>
      </w:r>
      <w:r w:rsidR="00A97072" w:rsidRPr="004607B3">
        <w:rPr>
          <w:sz w:val="24"/>
          <w:szCs w:val="24"/>
        </w:rPr>
        <w:t>troškova</w:t>
      </w:r>
      <w:r w:rsidR="001977F7" w:rsidRPr="004607B3">
        <w:rPr>
          <w:sz w:val="24"/>
          <w:szCs w:val="24"/>
        </w:rPr>
        <w:t xml:space="preserve"> </w:t>
      </w:r>
      <w:r w:rsidR="002A422E" w:rsidRPr="004607B3">
        <w:rPr>
          <w:sz w:val="24"/>
          <w:szCs w:val="24"/>
        </w:rPr>
        <w:t>prethodnog</w:t>
      </w:r>
      <w:r w:rsidR="00A97072" w:rsidRPr="004607B3">
        <w:rPr>
          <w:sz w:val="24"/>
          <w:szCs w:val="24"/>
        </w:rPr>
        <w:t>,</w:t>
      </w:r>
      <w:r w:rsidR="00AC34AD" w:rsidRPr="004607B3">
        <w:rPr>
          <w:sz w:val="24"/>
          <w:szCs w:val="24"/>
        </w:rPr>
        <w:t xml:space="preserve"> ali </w:t>
      </w:r>
      <w:r w:rsidR="001977F7" w:rsidRPr="004607B3">
        <w:rPr>
          <w:sz w:val="24"/>
          <w:szCs w:val="24"/>
        </w:rPr>
        <w:t>nije poznat izvor sredstava za</w:t>
      </w:r>
      <w:r w:rsidR="002A422E" w:rsidRPr="004607B3">
        <w:rPr>
          <w:sz w:val="24"/>
          <w:szCs w:val="24"/>
        </w:rPr>
        <w:t xml:space="preserve"> bilo kakvo</w:t>
      </w:r>
      <w:r w:rsidR="001977F7" w:rsidRPr="004607B3">
        <w:rPr>
          <w:sz w:val="24"/>
          <w:szCs w:val="24"/>
        </w:rPr>
        <w:t xml:space="preserve"> n</w:t>
      </w:r>
      <w:r w:rsidR="00AC34AD" w:rsidRPr="004607B3">
        <w:rPr>
          <w:sz w:val="24"/>
          <w:szCs w:val="24"/>
        </w:rPr>
        <w:t>amirenje vjerovnika</w:t>
      </w:r>
      <w:r w:rsidR="002A422E">
        <w:rPr>
          <w:sz w:val="24"/>
          <w:szCs w:val="24"/>
        </w:rPr>
        <w:t>. Z</w:t>
      </w:r>
      <w:r w:rsidR="00AC34AD">
        <w:rPr>
          <w:sz w:val="24"/>
          <w:szCs w:val="24"/>
        </w:rPr>
        <w:t>a sada</w:t>
      </w:r>
      <w:r w:rsidR="00B72E90">
        <w:rPr>
          <w:sz w:val="24"/>
          <w:szCs w:val="24"/>
        </w:rPr>
        <w:t xml:space="preserve"> </w:t>
      </w:r>
      <w:r w:rsidR="002A422E">
        <w:rPr>
          <w:sz w:val="24"/>
          <w:szCs w:val="24"/>
        </w:rPr>
        <w:t xml:space="preserve">se </w:t>
      </w:r>
      <w:r w:rsidR="00B72E90">
        <w:rPr>
          <w:sz w:val="24"/>
          <w:szCs w:val="24"/>
        </w:rPr>
        <w:t>n</w:t>
      </w:r>
      <w:r w:rsidR="002A422E">
        <w:rPr>
          <w:sz w:val="24"/>
          <w:szCs w:val="24"/>
        </w:rPr>
        <w:t>e može ni</w:t>
      </w:r>
      <w:r w:rsidR="00AC34AD">
        <w:rPr>
          <w:sz w:val="24"/>
          <w:szCs w:val="24"/>
        </w:rPr>
        <w:t xml:space="preserve"> predvidjeti</w:t>
      </w:r>
      <w:r w:rsidR="00B72E90">
        <w:rPr>
          <w:sz w:val="24"/>
          <w:szCs w:val="24"/>
        </w:rPr>
        <w:t xml:space="preserve"> </w:t>
      </w:r>
      <w:r w:rsidR="00A97072">
        <w:rPr>
          <w:sz w:val="24"/>
          <w:szCs w:val="24"/>
        </w:rPr>
        <w:t xml:space="preserve">stvarna </w:t>
      </w:r>
      <w:r w:rsidR="00B72E90">
        <w:rPr>
          <w:sz w:val="24"/>
          <w:szCs w:val="24"/>
        </w:rPr>
        <w:t>visina</w:t>
      </w:r>
      <w:r w:rsidR="00AC34AD">
        <w:rPr>
          <w:sz w:val="24"/>
          <w:szCs w:val="24"/>
        </w:rPr>
        <w:t xml:space="preserve"> troškova</w:t>
      </w:r>
      <w:r w:rsidR="002A422E">
        <w:rPr>
          <w:sz w:val="24"/>
          <w:szCs w:val="24"/>
        </w:rPr>
        <w:t xml:space="preserve"> stečajnog</w:t>
      </w:r>
      <w:r w:rsidR="00AC34AD">
        <w:rPr>
          <w:sz w:val="24"/>
          <w:szCs w:val="24"/>
        </w:rPr>
        <w:t xml:space="preserve"> postupka</w:t>
      </w:r>
      <w:r w:rsidR="00A346A7">
        <w:rPr>
          <w:sz w:val="24"/>
          <w:szCs w:val="24"/>
        </w:rPr>
        <w:t>,</w:t>
      </w:r>
      <w:r w:rsidR="00B72E90">
        <w:rPr>
          <w:sz w:val="24"/>
          <w:szCs w:val="24"/>
        </w:rPr>
        <w:t xml:space="preserve"> jer nisu poznati paramet</w:t>
      </w:r>
      <w:r w:rsidR="00A97072">
        <w:rPr>
          <w:sz w:val="24"/>
          <w:szCs w:val="24"/>
        </w:rPr>
        <w:t>ri za utvrđivanje</w:t>
      </w:r>
      <w:r w:rsidR="00B72E90">
        <w:rPr>
          <w:sz w:val="24"/>
          <w:szCs w:val="24"/>
        </w:rPr>
        <w:t>.</w:t>
      </w:r>
      <w:r w:rsidR="00A346A7">
        <w:rPr>
          <w:sz w:val="24"/>
          <w:szCs w:val="24"/>
        </w:rPr>
        <w:t xml:space="preserve"> </w:t>
      </w:r>
    </w:p>
    <w:p w:rsidRDefault="00A97072" w:rsidP="00935059" w:rsidR="00A97072">
      <w:pPr>
        <w:jc w:val="both"/>
        <w:rPr>
          <w:sz w:val="24"/>
          <w:szCs w:val="24"/>
        </w:rPr>
      </w:pPr>
      <w:r>
        <w:rPr>
          <w:sz w:val="24"/>
          <w:szCs w:val="24"/>
        </w:rPr>
        <w:t>Temeljem postupanja nadležnog suda u drugim takvim postupcima, privremeni stečajni upravitelj sm</w:t>
      </w:r>
      <w:r w:rsidR="00C63E09">
        <w:rPr>
          <w:sz w:val="24"/>
          <w:szCs w:val="24"/>
        </w:rPr>
        <w:t>atra da je za vođenje</w:t>
      </w:r>
      <w:r>
        <w:rPr>
          <w:sz w:val="24"/>
          <w:szCs w:val="24"/>
        </w:rPr>
        <w:t xml:space="preserve"> stečajnog postupka potrebno osigurati iznos nagrade ste</w:t>
      </w:r>
      <w:r w:rsidR="002A422E">
        <w:rPr>
          <w:sz w:val="24"/>
          <w:szCs w:val="24"/>
        </w:rPr>
        <w:t>čajnom upravitelju u visini od 5</w:t>
      </w:r>
      <w:r>
        <w:rPr>
          <w:sz w:val="24"/>
          <w:szCs w:val="24"/>
        </w:rPr>
        <w:t>.000,00 kn (bruto), dok se</w:t>
      </w:r>
      <w:r w:rsidR="00C63E09">
        <w:rPr>
          <w:sz w:val="24"/>
          <w:szCs w:val="24"/>
        </w:rPr>
        <w:t xml:space="preserve"> ukupno</w:t>
      </w:r>
      <w:r>
        <w:rPr>
          <w:sz w:val="24"/>
          <w:szCs w:val="24"/>
        </w:rPr>
        <w:t xml:space="preserve"> predvidivi troškovi stečajnog postupka u trajanju od 6 mjeseci, mogu planirati u visini od minimalno 20.000,00 kn.</w:t>
      </w:r>
    </w:p>
    <w:p w:rsidRDefault="00A97072" w:rsidP="00935059" w:rsidR="00A97072">
      <w:pPr>
        <w:jc w:val="both"/>
        <w:rPr>
          <w:sz w:val="24"/>
          <w:szCs w:val="24"/>
        </w:rPr>
      </w:pPr>
      <w:r>
        <w:rPr>
          <w:sz w:val="24"/>
          <w:szCs w:val="24"/>
        </w:rPr>
        <w:t>Dokaz:</w:t>
      </w:r>
    </w:p>
    <w:p w:rsidRDefault="00A97072" w:rsidP="00935059" w:rsidR="00A97072">
      <w:pPr>
        <w:jc w:val="both"/>
        <w:rPr>
          <w:sz w:val="24"/>
          <w:szCs w:val="24"/>
        </w:rPr>
      </w:pPr>
      <w:r>
        <w:rPr>
          <w:sz w:val="24"/>
          <w:szCs w:val="24"/>
        </w:rPr>
        <w:t>Uvid u predvidivi troškovnik stečajnog upravitelja u narednom razdoblju (preslik u privitku)</w:t>
      </w:r>
    </w:p>
    <w:p w:rsidRDefault="00A97072" w:rsidP="00935059" w:rsidR="00A97072">
      <w:pPr>
        <w:jc w:val="both"/>
        <w:rPr>
          <w:sz w:val="24"/>
          <w:szCs w:val="24"/>
        </w:rPr>
      </w:pPr>
    </w:p>
    <w:p w:rsidRDefault="00A97072" w:rsidP="00935059" w:rsidR="003261A3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iznesenog</w:t>
      </w:r>
      <w:r w:rsidR="001024CD">
        <w:rPr>
          <w:sz w:val="24"/>
          <w:szCs w:val="24"/>
        </w:rPr>
        <w:t>,</w:t>
      </w:r>
      <w:r>
        <w:rPr>
          <w:sz w:val="24"/>
          <w:szCs w:val="24"/>
        </w:rPr>
        <w:t xml:space="preserve"> a kako</w:t>
      </w:r>
      <w:r w:rsidR="009A5D2F">
        <w:rPr>
          <w:sz w:val="24"/>
          <w:szCs w:val="24"/>
        </w:rPr>
        <w:t xml:space="preserve"> </w:t>
      </w:r>
      <w:r w:rsidR="009A5D2F" w:rsidRPr="002A422E">
        <w:rPr>
          <w:sz w:val="24"/>
          <w:szCs w:val="24"/>
        </w:rPr>
        <w:t>n</w:t>
      </w:r>
      <w:r w:rsidR="00B72E90" w:rsidRPr="002A422E">
        <w:rPr>
          <w:sz w:val="24"/>
          <w:szCs w:val="24"/>
        </w:rPr>
        <w:t>ema po</w:t>
      </w:r>
      <w:r w:rsidR="00AC34AD" w:rsidRPr="002A422E">
        <w:rPr>
          <w:sz w:val="24"/>
          <w:szCs w:val="24"/>
        </w:rPr>
        <w:t>dataka da dužnik Biomare</w:t>
      </w:r>
      <w:r w:rsidRPr="002A422E">
        <w:rPr>
          <w:sz w:val="24"/>
          <w:szCs w:val="24"/>
        </w:rPr>
        <w:t xml:space="preserve"> </w:t>
      </w:r>
      <w:r w:rsidR="00B72E90" w:rsidRPr="002A422E">
        <w:rPr>
          <w:sz w:val="24"/>
          <w:szCs w:val="24"/>
        </w:rPr>
        <w:t>d.o.o. i</w:t>
      </w:r>
      <w:r w:rsidR="003261A3" w:rsidRPr="002A422E">
        <w:rPr>
          <w:sz w:val="24"/>
          <w:szCs w:val="24"/>
        </w:rPr>
        <w:t>ma</w:t>
      </w:r>
      <w:r w:rsidR="00B72E90" w:rsidRPr="002A422E">
        <w:rPr>
          <w:sz w:val="24"/>
          <w:szCs w:val="24"/>
        </w:rPr>
        <w:t xml:space="preserve"> neku drugu imovinu, dionice, ili poslovne udjele</w:t>
      </w:r>
      <w:r w:rsidR="003261A3" w:rsidRPr="002A422E">
        <w:rPr>
          <w:sz w:val="24"/>
          <w:szCs w:val="24"/>
        </w:rPr>
        <w:t xml:space="preserve"> u drugim društvima</w:t>
      </w:r>
      <w:r w:rsidR="00525ED1" w:rsidRPr="002A422E">
        <w:rPr>
          <w:sz w:val="24"/>
          <w:szCs w:val="24"/>
        </w:rPr>
        <w:t>,</w:t>
      </w:r>
      <w:r w:rsidR="00E1610E">
        <w:rPr>
          <w:sz w:val="24"/>
          <w:szCs w:val="24"/>
        </w:rPr>
        <w:t xml:space="preserve"> može </w:t>
      </w:r>
      <w:r w:rsidR="00525ED1">
        <w:rPr>
          <w:sz w:val="24"/>
          <w:szCs w:val="24"/>
        </w:rPr>
        <w:t xml:space="preserve">se </w:t>
      </w:r>
      <w:r w:rsidR="00E1610E">
        <w:rPr>
          <w:sz w:val="24"/>
          <w:szCs w:val="24"/>
        </w:rPr>
        <w:t>zaključiti da d</w:t>
      </w:r>
      <w:r w:rsidR="00B72E90">
        <w:rPr>
          <w:sz w:val="24"/>
          <w:szCs w:val="24"/>
        </w:rPr>
        <w:t>užnik</w:t>
      </w:r>
      <w:r w:rsidR="003261A3">
        <w:rPr>
          <w:sz w:val="24"/>
          <w:szCs w:val="24"/>
        </w:rPr>
        <w:t xml:space="preserve"> nema uvjeta, ni izgleda, za nastavak obavljanja osnovne djelatnosti,</w:t>
      </w:r>
      <w:r w:rsidR="00AB1592">
        <w:rPr>
          <w:sz w:val="24"/>
          <w:szCs w:val="24"/>
        </w:rPr>
        <w:t xml:space="preserve"> </w:t>
      </w:r>
      <w:r w:rsidR="009A5D2F">
        <w:rPr>
          <w:sz w:val="24"/>
          <w:szCs w:val="24"/>
        </w:rPr>
        <w:t>a nema</w:t>
      </w:r>
      <w:r w:rsidR="00AB1592">
        <w:rPr>
          <w:sz w:val="24"/>
          <w:szCs w:val="24"/>
        </w:rPr>
        <w:t xml:space="preserve"> uvjeta </w:t>
      </w:r>
      <w:r w:rsidR="00E1610E">
        <w:rPr>
          <w:sz w:val="24"/>
          <w:szCs w:val="24"/>
        </w:rPr>
        <w:t xml:space="preserve">ni </w:t>
      </w:r>
      <w:r w:rsidR="00AB1592">
        <w:rPr>
          <w:sz w:val="24"/>
          <w:szCs w:val="24"/>
        </w:rPr>
        <w:t>za izradu stečaj</w:t>
      </w:r>
      <w:r w:rsidR="007D27F2">
        <w:rPr>
          <w:sz w:val="24"/>
          <w:szCs w:val="24"/>
        </w:rPr>
        <w:t xml:space="preserve">nog plana, </w:t>
      </w:r>
      <w:r w:rsidR="00AB1592">
        <w:rPr>
          <w:sz w:val="24"/>
          <w:szCs w:val="24"/>
        </w:rPr>
        <w:t>ni financijskih sred</w:t>
      </w:r>
      <w:r w:rsidR="007D27F2">
        <w:rPr>
          <w:sz w:val="24"/>
          <w:szCs w:val="24"/>
        </w:rPr>
        <w:t>stava za vođenje poslovanja</w:t>
      </w:r>
      <w:r w:rsidR="00E1610E">
        <w:rPr>
          <w:sz w:val="24"/>
          <w:szCs w:val="24"/>
        </w:rPr>
        <w:t>.</w:t>
      </w:r>
    </w:p>
    <w:p w:rsidRDefault="002A422E" w:rsidP="00935059" w:rsidR="00E1610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Kako k</w:t>
      </w:r>
      <w:r w:rsidR="009A5276">
        <w:rPr>
          <w:sz w:val="24"/>
          <w:szCs w:val="24"/>
        </w:rPr>
        <w:t xml:space="preserve">od dužnika </w:t>
      </w:r>
      <w:r w:rsidR="009A5276" w:rsidRPr="002A422E">
        <w:rPr>
          <w:sz w:val="24"/>
          <w:szCs w:val="24"/>
        </w:rPr>
        <w:t>nije pronađena</w:t>
      </w:r>
      <w:r w:rsidR="00E1610E" w:rsidRPr="002A422E">
        <w:rPr>
          <w:sz w:val="24"/>
          <w:szCs w:val="24"/>
        </w:rPr>
        <w:t xml:space="preserve"> </w:t>
      </w:r>
      <w:r w:rsidR="00AC34AD" w:rsidRPr="002A422E">
        <w:rPr>
          <w:sz w:val="24"/>
          <w:szCs w:val="24"/>
        </w:rPr>
        <w:t xml:space="preserve">druga </w:t>
      </w:r>
      <w:r w:rsidR="00E1610E" w:rsidRPr="002A422E">
        <w:rPr>
          <w:sz w:val="24"/>
          <w:szCs w:val="24"/>
        </w:rPr>
        <w:t xml:space="preserve">stečajna masa koja bi bila dostatna za </w:t>
      </w:r>
      <w:r w:rsidR="00AC34AD" w:rsidRPr="002A422E">
        <w:rPr>
          <w:sz w:val="24"/>
          <w:szCs w:val="24"/>
        </w:rPr>
        <w:t>namirenje vjerovnika</w:t>
      </w:r>
      <w:r w:rsidR="00E1610E">
        <w:rPr>
          <w:sz w:val="24"/>
          <w:szCs w:val="24"/>
        </w:rPr>
        <w:t>, je</w:t>
      </w:r>
      <w:r w:rsidR="00525ED1">
        <w:rPr>
          <w:sz w:val="24"/>
          <w:szCs w:val="24"/>
        </w:rPr>
        <w:t xml:space="preserve">r o takvoj stečajnoj masi </w:t>
      </w:r>
      <w:r w:rsidR="009A5276">
        <w:rPr>
          <w:sz w:val="24"/>
          <w:szCs w:val="24"/>
        </w:rPr>
        <w:t>ne</w:t>
      </w:r>
      <w:r w:rsidR="00525ED1">
        <w:rPr>
          <w:sz w:val="24"/>
          <w:szCs w:val="24"/>
        </w:rPr>
        <w:t xml:space="preserve">ma nikakvih podataka, </w:t>
      </w:r>
      <w:r w:rsidR="009A5276">
        <w:rPr>
          <w:sz w:val="24"/>
          <w:szCs w:val="24"/>
        </w:rPr>
        <w:t xml:space="preserve"> upitno</w:t>
      </w:r>
      <w:r w:rsidR="00525ED1">
        <w:rPr>
          <w:sz w:val="24"/>
          <w:szCs w:val="24"/>
        </w:rPr>
        <w:t xml:space="preserve"> je i namirenje </w:t>
      </w:r>
      <w:r w:rsidR="00AC34AD">
        <w:rPr>
          <w:sz w:val="24"/>
          <w:szCs w:val="24"/>
        </w:rPr>
        <w:t xml:space="preserve">svih </w:t>
      </w:r>
      <w:r w:rsidR="00525ED1">
        <w:rPr>
          <w:sz w:val="24"/>
          <w:szCs w:val="24"/>
        </w:rPr>
        <w:t xml:space="preserve"> vjerovnika u</w:t>
      </w:r>
      <w:r w:rsidR="00AC34AD">
        <w:rPr>
          <w:sz w:val="24"/>
          <w:szCs w:val="24"/>
        </w:rPr>
        <w:t xml:space="preserve"> ovom</w:t>
      </w:r>
      <w:r w:rsidR="00525ED1">
        <w:rPr>
          <w:sz w:val="24"/>
          <w:szCs w:val="24"/>
        </w:rPr>
        <w:t xml:space="preserve"> stečajnom postupku.</w:t>
      </w:r>
    </w:p>
    <w:p w:rsidRDefault="00AB1592" w:rsidP="00935059" w:rsidR="00AB1592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iznesenog predlažem da se:</w:t>
      </w:r>
    </w:p>
    <w:p w:rsidRDefault="00AB1592" w:rsidP="00AC34AD" w:rsidR="00AC34AD" w:rsidRPr="00AC34AD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prihvati izvješće privremenog stečajnog upravitelja</w:t>
      </w:r>
    </w:p>
    <w:p w:rsidRDefault="00AC34AD" w:rsidP="00525ED1" w:rsidR="00AC34AD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otvori </w:t>
      </w:r>
      <w:r w:rsidR="004607B3">
        <w:rPr>
          <w:sz w:val="24"/>
          <w:szCs w:val="24"/>
        </w:rPr>
        <w:t xml:space="preserve">i zaključi </w:t>
      </w:r>
      <w:r>
        <w:rPr>
          <w:sz w:val="24"/>
          <w:szCs w:val="24"/>
        </w:rPr>
        <w:t>stečajni postupak</w:t>
      </w:r>
      <w:r w:rsidR="004607B3">
        <w:rPr>
          <w:sz w:val="24"/>
          <w:szCs w:val="24"/>
        </w:rPr>
        <w:t xml:space="preserve"> zbog nedostatnosti stečajne mase</w:t>
      </w:r>
    </w:p>
    <w:p w:rsidRDefault="004607B3" w:rsidP="004607B3" w:rsidR="00AC34AD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(čl. 293 Stečajnog zakona, N.N. 71/15)</w:t>
      </w:r>
    </w:p>
    <w:p w:rsidRDefault="00AC34AD" w:rsidP="00AC34AD" w:rsidR="00AC34AD">
      <w:pPr>
        <w:pStyle w:val="Odlomakpopisa"/>
        <w:jc w:val="both"/>
        <w:rPr>
          <w:sz w:val="24"/>
          <w:szCs w:val="24"/>
        </w:rPr>
      </w:pPr>
    </w:p>
    <w:p w:rsidRDefault="00525ED1" w:rsidP="00525ED1" w:rsidR="00525ED1" w:rsidRPr="00525ED1">
      <w:pPr>
        <w:pStyle w:val="Odlomakpopisa"/>
        <w:jc w:val="both"/>
        <w:rPr>
          <w:sz w:val="24"/>
          <w:szCs w:val="24"/>
        </w:rPr>
      </w:pPr>
    </w:p>
    <w:p w:rsidRDefault="00AB1592" w:rsidP="00AB1592" w:rsidR="00AB1592">
      <w:pPr>
        <w:pStyle w:val="Odlomakpopisa"/>
        <w:jc w:val="both"/>
        <w:rPr>
          <w:sz w:val="24"/>
          <w:szCs w:val="24"/>
        </w:rPr>
      </w:pPr>
    </w:p>
    <w:p w:rsidRDefault="00AB1592" w:rsidP="00E1610E" w:rsidR="00AB1592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Privremeni stečajni upravitelj:</w:t>
      </w:r>
    </w:p>
    <w:p w:rsidRDefault="00525ED1" w:rsidP="00E1610E" w:rsidR="00525ED1" w:rsidRPr="00E1610E">
      <w:pPr>
        <w:pStyle w:val="Odlomakpopisa"/>
        <w:jc w:val="both"/>
        <w:rPr>
          <w:sz w:val="24"/>
          <w:szCs w:val="24"/>
        </w:rPr>
      </w:pPr>
    </w:p>
    <w:p w:rsidRDefault="00AB1592" w:rsidP="007D27F2" w:rsidR="00067D52" w:rsidRPr="007D27F2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Mladen Janiška, mag.oec.</w:t>
      </w:r>
    </w:p>
    <w:sectPr w:rsidSect="00824B07" w:rsidR="00067D52" w:rsidRPr="007D27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913CD"/>
    <w:multiLevelType w:val="hybridMultilevel"/>
    <w:tmpl w:val="B3C2AE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05C86"/>
    <w:multiLevelType w:val="hybridMultilevel"/>
    <w:tmpl w:val="B3A439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E57383"/>
    <w:multiLevelType w:val="hybridMultilevel"/>
    <w:tmpl w:val="D1DA0F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A7471B"/>
    <w:multiLevelType w:val="hybridMultilevel"/>
    <w:tmpl w:val="4F1A0140"/>
    <w:lvl w:tplc="6CAEB14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683F24"/>
    <w:multiLevelType w:val="hybridMultilevel"/>
    <w:tmpl w:val="36C449BA"/>
    <w:lvl w:tplc="16D2EA12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32E24B7"/>
    <w:multiLevelType w:val="hybridMultilevel"/>
    <w:tmpl w:val="32706574"/>
    <w:lvl w:tplc="C1A2148A" w:ilvl="0">
      <w:start w:val="1"/>
      <w:numFmt w:val="bullet"/>
      <w:lvlText w:val="-"/>
      <w:lvlJc w:val="left"/>
      <w:pPr>
        <w:ind w:hanging="360" w:left="106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7E21C30"/>
    <w:multiLevelType w:val="hybridMultilevel"/>
    <w:tmpl w:val="9334A202"/>
    <w:lvl w:tplc="9DC4F1C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95291E"/>
    <w:multiLevelType w:val="hybridMultilevel"/>
    <w:tmpl w:val="AEC09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BD0F23"/>
    <w:multiLevelType w:val="hybridMultilevel"/>
    <w:tmpl w:val="10CE1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F76831"/>
    <w:multiLevelType w:val="hybridMultilevel"/>
    <w:tmpl w:val="61AC6F02"/>
    <w:lvl w:tplc="B3B497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1E84F4F"/>
    <w:multiLevelType w:val="hybridMultilevel"/>
    <w:tmpl w:val="819CE6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00217A"/>
    <w:multiLevelType w:val="hybridMultilevel"/>
    <w:tmpl w:val="DA6C1A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7D25C1"/>
    <w:multiLevelType w:val="hybridMultilevel"/>
    <w:tmpl w:val="52E0E77A"/>
    <w:lvl w:tplc="A3E035F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6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258"/>
    <w:rsid w:val="00067D52"/>
    <w:rsid w:val="00085411"/>
    <w:rsid w:val="000A3112"/>
    <w:rsid w:val="000C08D9"/>
    <w:rsid w:val="000C5476"/>
    <w:rsid w:val="000D4551"/>
    <w:rsid w:val="000F58C4"/>
    <w:rsid w:val="000F7161"/>
    <w:rsid w:val="001024CD"/>
    <w:rsid w:val="0013392C"/>
    <w:rsid w:val="0015226D"/>
    <w:rsid w:val="00156022"/>
    <w:rsid w:val="0016071A"/>
    <w:rsid w:val="00177BA8"/>
    <w:rsid w:val="00180FAD"/>
    <w:rsid w:val="00190A9C"/>
    <w:rsid w:val="00192FDC"/>
    <w:rsid w:val="001977F7"/>
    <w:rsid w:val="00197F86"/>
    <w:rsid w:val="001A5721"/>
    <w:rsid w:val="001A6225"/>
    <w:rsid w:val="001B055C"/>
    <w:rsid w:val="001C5F85"/>
    <w:rsid w:val="001D758E"/>
    <w:rsid w:val="00233E1F"/>
    <w:rsid w:val="00294310"/>
    <w:rsid w:val="002A422E"/>
    <w:rsid w:val="002C72DF"/>
    <w:rsid w:val="00302CDE"/>
    <w:rsid w:val="0030597E"/>
    <w:rsid w:val="0031759A"/>
    <w:rsid w:val="003261A3"/>
    <w:rsid w:val="0033484E"/>
    <w:rsid w:val="00347300"/>
    <w:rsid w:val="00385510"/>
    <w:rsid w:val="0039021C"/>
    <w:rsid w:val="003937C2"/>
    <w:rsid w:val="003975B4"/>
    <w:rsid w:val="003F2810"/>
    <w:rsid w:val="00404014"/>
    <w:rsid w:val="0040667A"/>
    <w:rsid w:val="004354C8"/>
    <w:rsid w:val="004357FA"/>
    <w:rsid w:val="004607B3"/>
    <w:rsid w:val="00480CA0"/>
    <w:rsid w:val="004A3811"/>
    <w:rsid w:val="004C095F"/>
    <w:rsid w:val="004C4E79"/>
    <w:rsid w:val="004E5E97"/>
    <w:rsid w:val="004F10C3"/>
    <w:rsid w:val="00507B35"/>
    <w:rsid w:val="00514AFE"/>
    <w:rsid w:val="00525ED1"/>
    <w:rsid w:val="005415C8"/>
    <w:rsid w:val="0055784E"/>
    <w:rsid w:val="00563358"/>
    <w:rsid w:val="005649AB"/>
    <w:rsid w:val="00570218"/>
    <w:rsid w:val="005E0265"/>
    <w:rsid w:val="005E37FA"/>
    <w:rsid w:val="00603FF9"/>
    <w:rsid w:val="006042D2"/>
    <w:rsid w:val="006115CE"/>
    <w:rsid w:val="00625783"/>
    <w:rsid w:val="00654D18"/>
    <w:rsid w:val="006A2E02"/>
    <w:rsid w:val="006A7A8D"/>
    <w:rsid w:val="006B0318"/>
    <w:rsid w:val="006B441D"/>
    <w:rsid w:val="006B7733"/>
    <w:rsid w:val="006C2525"/>
    <w:rsid w:val="006D41F9"/>
    <w:rsid w:val="006E3297"/>
    <w:rsid w:val="006F0D3F"/>
    <w:rsid w:val="00700F7D"/>
    <w:rsid w:val="0072686C"/>
    <w:rsid w:val="00745250"/>
    <w:rsid w:val="00755E83"/>
    <w:rsid w:val="007642F7"/>
    <w:rsid w:val="00765697"/>
    <w:rsid w:val="007707B0"/>
    <w:rsid w:val="00797738"/>
    <w:rsid w:val="007A4F7D"/>
    <w:rsid w:val="007A5258"/>
    <w:rsid w:val="007C5C39"/>
    <w:rsid w:val="007D27F2"/>
    <w:rsid w:val="007D52AB"/>
    <w:rsid w:val="007F6D2A"/>
    <w:rsid w:val="008007B3"/>
    <w:rsid w:val="00805F86"/>
    <w:rsid w:val="00817629"/>
    <w:rsid w:val="00824B07"/>
    <w:rsid w:val="00860A0E"/>
    <w:rsid w:val="008B5381"/>
    <w:rsid w:val="008E1125"/>
    <w:rsid w:val="00911205"/>
    <w:rsid w:val="00925CB9"/>
    <w:rsid w:val="00935059"/>
    <w:rsid w:val="00965534"/>
    <w:rsid w:val="00975926"/>
    <w:rsid w:val="009961FE"/>
    <w:rsid w:val="009A5276"/>
    <w:rsid w:val="009A5D2F"/>
    <w:rsid w:val="00A346A7"/>
    <w:rsid w:val="00A97072"/>
    <w:rsid w:val="00AA3216"/>
    <w:rsid w:val="00AB0F1A"/>
    <w:rsid w:val="00AB1592"/>
    <w:rsid w:val="00AC089E"/>
    <w:rsid w:val="00AC34AD"/>
    <w:rsid w:val="00B62D06"/>
    <w:rsid w:val="00B72E90"/>
    <w:rsid w:val="00B83016"/>
    <w:rsid w:val="00B847A5"/>
    <w:rsid w:val="00BA0D23"/>
    <w:rsid w:val="00BA4ABB"/>
    <w:rsid w:val="00BA629B"/>
    <w:rsid w:val="00BB6F36"/>
    <w:rsid w:val="00BF56EC"/>
    <w:rsid w:val="00C05E21"/>
    <w:rsid w:val="00C14622"/>
    <w:rsid w:val="00C63E09"/>
    <w:rsid w:val="00C74B60"/>
    <w:rsid w:val="00C75DAF"/>
    <w:rsid w:val="00C822AF"/>
    <w:rsid w:val="00CA63F1"/>
    <w:rsid w:val="00CB134C"/>
    <w:rsid w:val="00CD72D9"/>
    <w:rsid w:val="00CF63E2"/>
    <w:rsid w:val="00D04F34"/>
    <w:rsid w:val="00D300E6"/>
    <w:rsid w:val="00D36F55"/>
    <w:rsid w:val="00D37E51"/>
    <w:rsid w:val="00D401FB"/>
    <w:rsid w:val="00D4139B"/>
    <w:rsid w:val="00D42AFA"/>
    <w:rsid w:val="00D43091"/>
    <w:rsid w:val="00D617C4"/>
    <w:rsid w:val="00D8333E"/>
    <w:rsid w:val="00D87AB8"/>
    <w:rsid w:val="00DB0405"/>
    <w:rsid w:val="00DB2154"/>
    <w:rsid w:val="00DC0BBB"/>
    <w:rsid w:val="00DC62C2"/>
    <w:rsid w:val="00DD0B07"/>
    <w:rsid w:val="00DD0CFB"/>
    <w:rsid w:val="00DD5789"/>
    <w:rsid w:val="00DE1BAE"/>
    <w:rsid w:val="00DE3DB8"/>
    <w:rsid w:val="00DF6116"/>
    <w:rsid w:val="00E04EF7"/>
    <w:rsid w:val="00E1610E"/>
    <w:rsid w:val="00E265EE"/>
    <w:rsid w:val="00E27BAC"/>
    <w:rsid w:val="00E27E90"/>
    <w:rsid w:val="00E3559C"/>
    <w:rsid w:val="00E4399A"/>
    <w:rsid w:val="00E6480B"/>
    <w:rsid w:val="00E7127B"/>
    <w:rsid w:val="00EB50F7"/>
    <w:rsid w:val="00EC7AC2"/>
    <w:rsid w:val="00ED0E14"/>
    <w:rsid w:val="00EE0680"/>
    <w:rsid w:val="00EF267A"/>
    <w:rsid w:val="00F0334E"/>
    <w:rsid w:val="00F06360"/>
    <w:rsid w:val="00F06824"/>
    <w:rsid w:val="00F16AFF"/>
    <w:rsid w:val="00F3136A"/>
    <w:rsid w:val="00F71A6F"/>
    <w:rsid w:val="00F96498"/>
    <w:rsid w:val="00FC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5F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F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F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F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F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5F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F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F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F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F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0EBBD7-9E7F-4C7A-8E3F-8CE15C97D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6</properties:Pages>
  <properties:Words>1439</properties:Words>
  <properties:Characters>8637</properties:Characters>
  <properties:Lines>172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2018-05-14T06:42:00Z</dcterms:created>
  <dc:creator>Mladen Janiška</dc:creator>
  <cp:lastModifiedBy>Vlasta Bogović Milisavljević</cp:lastModifiedBy>
  <cp:lastPrinted>2016-10-17T05:57:00Z</cp:lastPrinted>
  <dcterms:modified xmlns:xsi="http://www.w3.org/2001/XMLSchema-instance" xsi:type="dcterms:W3CDTF">2018-05-14T06:43:00Z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St-5275/2016-31 / Podnesak - Izvješće stečajnog upravitelja (biomare izvj p st up obr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