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b156" w14:paraId="af9b156" w:rsidRDefault="00EC020D" w:rsidP="00EC020D" w:rsidR="00EC020D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C020D" w:rsidP="00EC020D" w:rsidR="00EC020D">
      <w:pPr>
        <w:jc w:val="both"/>
      </w:pPr>
      <w:r>
        <w:t xml:space="preserve">       REPUBLIKA HRVATSKA</w:t>
      </w:r>
    </w:p>
    <w:p w:rsidRDefault="00EC020D" w:rsidP="00EC020D" w:rsidR="00EC020D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C020D" w:rsidP="00EC020D" w:rsidR="00EC020D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C020D" w:rsidP="00EC020D" w:rsidR="00EC020D">
      <w:pPr>
        <w:rPr>
          <w:bCs/>
        </w:rPr>
      </w:pPr>
    </w:p>
    <w:p w:rsidRDefault="00EC020D" w:rsidP="00EC020D" w:rsidR="00EC020D">
      <w:pPr>
        <w:rPr>
          <w:b/>
        </w:rPr>
      </w:pPr>
      <w:r>
        <w:rPr>
          <w:b/>
        </w:rPr>
        <w:t xml:space="preserve">                   </w:t>
      </w:r>
    </w:p>
    <w:p w:rsidRDefault="00EC020D" w:rsidP="00EC020D" w:rsidR="00EC020D">
      <w:pPr>
        <w:ind w:left="5664"/>
      </w:pPr>
    </w:p>
    <w:p w:rsidRDefault="00EC020D" w:rsidP="00EC020D" w:rsidR="00EC020D">
      <w:pPr>
        <w:ind w:left="5664"/>
      </w:pPr>
    </w:p>
    <w:p w:rsidRDefault="00EC020D" w:rsidP="00EC020D" w:rsidR="00EC020D">
      <w:pPr>
        <w:ind w:left="5664"/>
      </w:pPr>
    </w:p>
    <w:p w:rsidRDefault="00EC020D" w:rsidP="00EC020D" w:rsidR="00EC020D">
      <w:pPr>
        <w:jc w:val="center"/>
      </w:pPr>
      <w:r>
        <w:t>R E P U B L I K A   H R V A T S K A</w:t>
      </w:r>
    </w:p>
    <w:p w:rsidRDefault="00EC020D" w:rsidP="00EC020D" w:rsidR="00EC020D">
      <w:pPr>
        <w:rPr>
          <w:b/>
        </w:rPr>
      </w:pPr>
    </w:p>
    <w:p w:rsidRDefault="00EC020D" w:rsidP="00EC020D" w:rsidR="00EC020D">
      <w:pPr>
        <w:jc w:val="center"/>
      </w:pPr>
      <w:r>
        <w:t>R J E Š E N J E</w:t>
      </w:r>
    </w:p>
    <w:p w:rsidRDefault="00EC020D" w:rsidP="00EC020D" w:rsidR="00EC020D">
      <w:pPr>
        <w:jc w:val="center"/>
      </w:pPr>
    </w:p>
    <w:p w:rsidRDefault="00EC020D" w:rsidP="00EC020D" w:rsidR="00EC020D">
      <w:pPr>
        <w:jc w:val="center"/>
      </w:pPr>
    </w:p>
    <w:p w:rsidRDefault="00EC020D" w:rsidP="00EC020D" w:rsidR="00EC020D">
      <w:pPr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</w:t>
      </w:r>
      <w:r>
        <w:t>PORINA d.o.o., OIB: 65193393256, MBS: 070084980, sa sjedištem u Vladimira Nazora 21, Mihovljan, 40000</w:t>
      </w:r>
      <w:r>
        <w:t xml:space="preserve">, radi otvaranja stečajnog postupka nad dužnikom, dana 23. rujna 2016. godine, </w:t>
      </w: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center"/>
      </w:pPr>
      <w:r>
        <w:t xml:space="preserve">r i j e š i o    j e </w:t>
      </w:r>
    </w:p>
    <w:p w:rsidRDefault="00EC020D" w:rsidP="00EC020D" w:rsidR="00EC020D">
      <w:pPr>
        <w:jc w:val="center"/>
      </w:pPr>
    </w:p>
    <w:p w:rsidRDefault="00EC020D" w:rsidP="00EC020D" w:rsidR="00EC020D"/>
    <w:p w:rsidRDefault="00EC020D" w:rsidP="00EC020D" w:rsidR="00EC020D">
      <w:pPr>
        <w:numPr>
          <w:ilvl w:val="0"/>
          <w:numId w:val="47"/>
        </w:numPr>
        <w:jc w:val="both"/>
      </w:pPr>
      <w:r>
        <w:t>Pozivaju se vjerovnici stečajnog dužnika PORINA d.o.o., OIB: 65193393256, MBS: 070084980, sa sjedištem u Vladimira Nazora 21, Mihovljan, 40000,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EC020D" w:rsidP="00EC020D" w:rsidR="00EC020D">
      <w:pPr>
        <w:jc w:val="both"/>
      </w:pPr>
    </w:p>
    <w:p w:rsidRDefault="00EC020D" w:rsidP="00EC020D" w:rsidR="00EC020D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EC020D" w:rsidP="00EC020D" w:rsidR="00EC020D">
      <w:pPr>
        <w:jc w:val="both"/>
      </w:pPr>
    </w:p>
    <w:p w:rsidRDefault="00EC020D" w:rsidP="00EC020D" w:rsidR="00EC020D">
      <w:pPr>
        <w:jc w:val="center"/>
      </w:pPr>
      <w:r>
        <w:t>Obrazloženje</w:t>
      </w:r>
    </w:p>
    <w:p w:rsidRDefault="00EC020D" w:rsidP="00EC020D" w:rsidR="00EC020D">
      <w:pPr>
        <w:jc w:val="center"/>
      </w:pPr>
    </w:p>
    <w:p w:rsidRDefault="00EC020D" w:rsidP="00EC020D" w:rsidR="00EC020D">
      <w:pPr>
        <w:jc w:val="center"/>
      </w:pPr>
    </w:p>
    <w:p w:rsidRDefault="00EC020D" w:rsidP="00EC020D" w:rsidR="00EC020D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EC020D" w:rsidP="00EC020D" w:rsidR="00EC020D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center"/>
      </w:pPr>
      <w:r>
        <w:t>U Varaždinu, 23. rujna 2016. godine</w:t>
      </w:r>
    </w:p>
    <w:p w:rsidRDefault="00EC020D" w:rsidP="00EC020D" w:rsidR="00EC020D">
      <w:pPr>
        <w:jc w:val="center"/>
      </w:pPr>
    </w:p>
    <w:p w:rsidRDefault="00EC020D" w:rsidP="00EC020D" w:rsidR="00EC020D">
      <w:pPr>
        <w:jc w:val="center"/>
      </w:pPr>
    </w:p>
    <w:p w:rsidRDefault="00EC020D" w:rsidP="00EC020D" w:rsidR="00EC020D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EC020D" w:rsidP="00EC020D" w:rsidR="00EC020D">
      <w:pPr>
        <w:jc w:val="both"/>
      </w:pPr>
    </w:p>
    <w:p w:rsidRDefault="00EC020D" w:rsidP="00985110" w:rsidR="00EC020D">
      <w:pPr>
        <w:jc w:val="both"/>
      </w:pPr>
      <w:r>
        <w:t xml:space="preserve">                                                                                                            Jasna Lekić</w:t>
      </w:r>
      <w:r w:rsidR="00985110">
        <w:t>, v.r.</w:t>
      </w: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  <w:r>
        <w:t>UPUTA O PRAVNOM LIJEKU:</w:t>
      </w: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  <w:r>
        <w:t xml:space="preserve">Protiv ovog rješenja posebna žalba nije dopuštena. </w:t>
      </w: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</w:p>
    <w:p w:rsidRDefault="00EC020D" w:rsidP="00EC020D" w:rsidR="00EC020D">
      <w:pPr>
        <w:jc w:val="both"/>
      </w:pPr>
      <w:r>
        <w:t xml:space="preserve">DNA: 1. Direktor dužnika </w:t>
      </w:r>
      <w:r>
        <w:t>Milan Treska, Mihovljan, Vladimira Nazora 21</w:t>
      </w:r>
    </w:p>
    <w:p w:rsidRDefault="00EC020D" w:rsidP="00EC020D" w:rsidR="00EC020D">
      <w:pPr>
        <w:jc w:val="both"/>
      </w:pPr>
      <w:r>
        <w:t xml:space="preserve">           2. E-oglasna ploča ovog suda </w:t>
      </w:r>
    </w:p>
    <w:p w:rsidRDefault="00DA0242" w:rsidP="00EC020D" w:rsidR="00DA0242" w:rsidRPr="00EC020D"/>
    <w:sectPr w:rsidSect="0032366B" w:rsidR="00DA0242" w:rsidRPr="00EC02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20D" w:rsidR="008333A9">
    <w:pPr>
      <w:pStyle w:val="Zaglavlje"/>
    </w:pPr>
    <w:r>
      <w:rPr>
        <w:rStyle w:val="PozadinaSvijetloCrvena"/>
        <w:shd w:fill="auto" w:color="auto" w:val="clear"/>
      </w:rPr>
      <w:t>Poslovni broj: 3 St-596/16-10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110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20D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C02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C02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8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St-596/2016-10</izvorni_sadrzaj>
    <derivirana_varijabla naziv="DomainObject.Oznaka_1">St-596/2016-10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PORINA društvo s ograničenom odgovornošću za proizvodnju, građevinarstvo, trgovinu i turizam</izvorni_sadrzaj>
    <derivirana_varijabla naziv="DomainObject.Predmet.ProtustrankaFormated_1">  PORINA društvo s ograničenom odgovornošću za proizvodnju, građevinarstvo, trgovinu i turizam</derivirana_varijabla>
  </DomainObject.Predmet.ProtustrankaFormated>
  <DomainObject.Predmet.ProtustrankaFormatedOIB>
    <izvorni_sadrzaj>  PORINA društvo s ograničenom odgovornošću za proizvodnju, građevinarstvo, trgovinu i turizam, OIB 65193393256</izvorni_sadrzaj>
    <derivirana_varijabla naziv="DomainObject.Predmet.ProtustrankaFormatedOIB_1">  PORINA društvo s ograničenom odgovornošću za proizvodnju, građevinarstvo, trgovinu i turizam, OIB 65193393256</derivirana_varijabla>
  </DomainObject.Predmet.ProtustrankaFormatedOIB>
  <DomainObject.Predmet.ProtustrankaFormatedWithAdress>
    <izvorni_sadrzaj> PORINA društvo s ograničenom odgovornošću za proizvodnju, građevinarstvo, trgovinu i turizam, Vladimira Nazora 21, 40000 Mihovljan</izvorni_sadrzaj>
    <derivirana_varijabla naziv="DomainObject.Predmet.ProtustrankaFormatedWithAdress_1"> PORINA društvo s ograničenom odgovornošću za proizvodnju, građevinarstvo, trgovinu i turizam, Vladimira Nazora 21, 40000 Mihovljan</derivirana_varijabla>
  </DomainObject.Predmet.ProtustrankaFormatedWithAdress>
  <DomainObject.Predmet.ProtustrankaFormatedWithAdressOIB>
    <izvorni_sadrzaj> PORINA društvo s ograničenom odgovornošću za proizvodnju, građevinarstvo, trgovinu i turizam, OIB 65193393256, Vladimira Nazora 21, 40000 Mihovljan</izvorni_sadrzaj>
    <derivirana_varijabla naziv="DomainObject.Predmet.ProtustrankaFormatedWithAdressOIB_1"> PORINA društvo s ograničenom odgovornošću za proizvodnju, građevinarstvo, trgovinu i turizam, OIB 65193393256, Vladimira Nazora 21, 40000 Mihovljan</derivirana_varijabla>
  </DomainObject.Predmet.ProtustrankaFormatedWithAdressOIB>
  <DomainObject.Predmet.ProtustrankaWithAdress>
    <izvorni_sadrzaj>PORINA društvo s ograničenom odgovornošću za proizvodnju, građevinarstvo, trgovinu i turizam Vladimira Nazora 21, 40000 Mihovljan</izvorni_sadrzaj>
    <derivirana_varijabla naziv="DomainObject.Predmet.ProtustrankaWithAdress_1">PORINA društvo s ograničenom odgovornošću za proizvodnju, građevinarstvo, trgovinu i turizam Vladimira Nazora 21, 40000 Mihovljan</derivirana_varijabla>
  </DomainObject.Predmet.ProtustrankaWithAdress>
  <DomainObject.Predmet.ProtustrankaWithAdressOIB>
    <izvorni_sadrzaj>PORINA društvo s ograničenom odgovornošću za proizvodnju, građevinarstvo, trgovinu i turizam, OIB 65193393256, Vladimira Nazora 21, 40000 Mihovljan</izvorni_sadrzaj>
    <derivirana_varijabla naziv="DomainObject.Predmet.ProtustrankaWithAdressOIB_1">PORINA društvo s ograničenom odgovornošću za proizvodnju, građevinarstvo, trgovinu i turizam, OIB 65193393256, Vladimira Nazora 21, 40000 Mihovljan</derivirana_varijabla>
  </DomainObject.Predmet.ProtustrankaWithAdressOIB>
  <DomainObject.Predmet.ProtustrankaNazivFormated>
    <izvorni_sadrzaj>PORINA društvo s ograničenom odgovornošću za proizvodnju, građevinarstvo, trgovinu i turizam</izvorni_sadrzaj>
    <derivirana_varijabla naziv="DomainObject.Predmet.ProtustrankaNazivFormated_1">PORINA društvo s ograničenom odgovornošću za proizvodnju, građevinarstvo, trgovinu i turizam</derivirana_varijabla>
  </DomainObject.Predmet.ProtustrankaNazivFormated>
  <DomainObject.Predmet.ProtustrankaNazivFormatedOIB>
    <izvorni_sadrzaj>PORINA društvo s ograničenom odgovornošću za proizvodnju, građevinarstvo, trgovinu i turizam, OIB 65193393256</izvorni_sadrzaj>
    <derivirana_varijabla naziv="DomainObject.Predmet.ProtustrankaNazivFormatedOIB_1">PORINA društvo s ograničenom odgovornošću za proizvodnju, građevinarstvo, trgovinu i turizam, OIB 65193393256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113951.95</izvorni_sadrzaj>
    <derivirana_varijabla naziv="DomainObject.Predmet.TrenutnaVrijednost_1">113951.95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PORINA društvo s ograničenom odgovornošću za proizvodnju, građevinarstvo, trgovinu i turizam</item>
    </izvorni_sadrzaj>
    <derivirana_varijabla naziv="DomainObject.Predmet.ProtuStrankaListFormated_1">
      <item>PORINA društvo s ograničenom odgovornošću za proizvodnju, građevinarstvo, trgovinu i turizam</item>
    </derivirana_varijabla>
  </DomainObject.Predmet.ProtuStrankaListFormated>
  <DomainObject.Predmet.ProtuStrankaListFormatedOIB>
    <izvorni_sadrzaj>
      <item>PORINA društvo s ograničenom odgovornošću za proizvodnju, građevinarstvo, trgovinu i turizam, OIB 65193393256</item>
    </izvorni_sadrzaj>
    <derivirana_varijabla naziv="DomainObject.Predmet.ProtuStrankaListFormatedOIB_1">
      <item>PORINA društvo s ograničenom odgovornošću za proizvodnju, građevinarstvo, trgovinu i turizam, OIB 65193393256</item>
    </derivirana_varijabla>
  </DomainObject.Predmet.ProtuStrankaListFormatedOIB>
  <DomainObject.Predmet.ProtuStrankaListFormatedWithAdress>
    <izvorni_sadrzaj>
      <item>PORINA društvo s ograničenom odgovornošću za proizvodnju, građevinarstvo, trgovinu i turizam, Vladimira Nazora 21, 40000 Mihovljan</item>
    </izvorni_sadrzaj>
    <derivirana_varijabla naziv="DomainObject.Predmet.ProtuStrankaListFormatedWithAdress_1">
      <item>PORINA društvo s ograničenom odgovornošću za proizvodnju, građevinarstvo, trgovinu i turizam, Vladimira Nazora 21, 40000 Mihovljan</item>
    </derivirana_varijabla>
  </DomainObject.Predmet.ProtuStrankaListFormatedWithAdress>
  <DomainObject.Predmet.ProtuStrankaListFormatedWithAdressOIB>
    <izvorni_sadrzaj>
      <item>PORINA društvo s ograničenom odgovornošću za proizvodnju, građevinarstvo, trgovinu i turizam, OIB 65193393256, Vladimira Nazora 21, 40000 Mihovljan</item>
    </izvorni_sadrzaj>
    <derivirana_varijabla naziv="DomainObject.Predmet.ProtuStrankaListFormatedWithAdressOIB_1">
      <item>PORINA društvo s ograničenom odgovornošću za proizvodnju, građevinarstvo, trgovinu i turizam, OIB 65193393256, Vladimira Nazora 21, 40000 Mihovljan</item>
    </derivirana_varijabla>
  </DomainObject.Predmet.ProtuStrankaListFormatedWithAdressOIB>
  <DomainObject.Predmet.ProtuStrankaListNazivFormated>
    <izvorni_sadrzaj>
      <item>PORINA društvo s ograničenom odgovornošću za proizvodnju, građevinarstvo, trgovinu i turizam</item>
    </izvorni_sadrzaj>
    <derivirana_varijabla naziv="DomainObject.Predmet.ProtuStrankaListNazivFormated_1">
      <item>PORINA društvo s ograničenom odgovornošću za proizvodnju, građevinarstvo, trgovinu i turizam</item>
    </derivirana_varijabla>
  </DomainObject.Predmet.ProtuStrankaListNazivFormated>
  <DomainObject.Predmet.ProtuStrankaListNazivFormatedOIB>
    <izvorni_sadrzaj>
      <item>PORINA društvo s ograničenom odgovornošću za proizvodnju, građevinarstvo, trgovinu i turizam, OIB 65193393256</item>
    </izvorni_sadrzaj>
    <derivirana_varijabla naziv="DomainObject.Predmet.ProtuStrankaListNazivFormatedOIB_1">
      <item>PORINA društvo s ograničenom odgovornošću za proizvodnju, građevinarstvo, trgovinu i turizam, OIB 65193393256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St-596/2016-10</izvorni_sadrzaj>
    <derivirana_varijabla naziv="DomainObject.PoslovniBrojDokumenta_1">St-596/2016-10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PORINA društvo s ograničenom odgovornošću za proizvodnju, građevinarstvo, trgovinu i turizam</izvorni_sadrzaj>
    <derivirana_varijabla naziv="DomainObject.Predmet.ProtustrankaIDrugi_1">PORINA društvo s ograničenom odgovornošću za proizvodnju, građevinarstvo, trgovinu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PORINA društvo s ograničenom odgovornošću za proizvodnju, građevinarstvo, trgovinu i turizam, OIB 65193393256, Vladimira Nazora 21, 40000 Mihovljan</izvorni_sadrzaj>
    <derivirana_varijabla naziv="DomainObject.Predmet.ProtustrankaIDrugiAdressOIB_1">PORINA društvo s ograničenom odgovornošću za proizvodnju, građevinarstvo, trgovinu i turizam, OIB 65193393256, Vladimira Nazora 21,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PORINA društvo s ograničenom odgovornošću za proizvodnju, građevinarstvo, trgovinu i turizam</item>
      <item>Sudski registar</item>
    </izvorni_sadrzaj>
    <derivirana_varijabla naziv="DomainObject.Predmet.SudioniciListNaziv_1">
      <item>Financijska agencija</item>
      <item>PORINA društvo s ograničenom odgovornošću za proizvodnju, građevinarstvo, trgovinu i turizam</item>
      <item>Sudski registar</item>
    </derivirana_varijabla>
  </DomainObject.Predmet.SudioniciListNaziv>
  <DomainObject.Predmet.SudioniciListAdressOIB>
    <izvorni_sadrzaj>
      <item>Financijska agencija, OIB 85821130368</item>
      <item>PORINA društvo s ograničenom odgovornošću za proizvodnju, građevinarstvo, trgovinu i turizam, OIB 65193393256, Vladimira Nazora 21,40000 Mihovljan</item>
      <item>Sudski registar</item>
    </izvorni_sadrzaj>
    <derivirana_varijabla naziv="DomainObject.Predmet.SudioniciListAdressOIB_1">
      <item>Financijska agencija, OIB 85821130368</item>
      <item>PORINA društvo s ograničenom odgovornošću za proizvodnju, građevinarstvo, trgovinu i turizam, OIB 65193393256, Vladimira Nazora 21,40000 Mihovljan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16BF9-0450-4512-81EF-D40D91E9B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1651</properties:Characters>
  <properties:Lines>68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2016-09-23T11:11:00Z</cp:lastPrinted>
  <dcterms:modified xmlns:xsi="http://www.w3.org/2001/XMLSchema-instance" xsi:type="dcterms:W3CDTF">2016-09-23T11:11:00Z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St-596/2016-10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