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0cd87" w14:paraId="3d0cd87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454F3F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     </w:t>
      </w:r>
      <w:r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54F3F" w:rsidP="00454F3F" w:rsidR="00454F3F" w:rsidRPr="00454F3F"/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REPUBLIKA HRVATSKA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Trgovački sud u Zagrebu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Zagreb, Amruševa 2/II</w:t>
      </w:r>
    </w:p>
    <w:p w:rsidRDefault="007948CE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70. St-2246</w:t>
      </w:r>
      <w:r w:rsidR="00F17DC9" w:rsidRPr="00474F77">
        <w:rPr>
          <w:rFonts w:cs="Times New Roman" w:hAnsi="Times New Roman" w:ascii="Times New Roman"/>
          <w:sz w:val="24"/>
        </w:rPr>
        <w:t xml:space="preserve">/2016  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  <w:t xml:space="preserve">               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E P U B L I K A   H R V A T S K A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F17DC9" w:rsidP="00454F3F" w:rsidR="00F17DC9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J E Š E NJ E</w:t>
      </w:r>
    </w:p>
    <w:p w:rsidRDefault="007948CE" w:rsidP="00454F3F" w:rsidR="007948CE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7948CE" w:rsidP="007948CE" w:rsidR="007948CE" w:rsidRPr="007948CE">
      <w:pPr>
        <w:jc w:val="both"/>
        <w:rPr>
          <w:sz w:val="24"/>
          <w:szCs w:val="24"/>
        </w:rPr>
      </w:pPr>
      <w:r w:rsidRPr="007948CE">
        <w:rPr>
          <w:sz w:val="24"/>
          <w:szCs w:val="24"/>
        </w:rPr>
        <w:t xml:space="preserve">Trgovački sud u Zagrebu, po sucu Maji Jurovicki, u stečajnom postupku u povodu prijedloga predlagatelja FINANCIJSKE AGENCIJE, Zagreb, Ulica grada Vukovara 70, OIB: 85821130368, za otvaranje stečajnog postupka nad dužnikom PRIZMA-PLANET d.o.o. OIB: 15649612531, MBS: 080092829, Zagreb, Dolac 7, </w:t>
      </w:r>
      <w:r w:rsidR="00E21929">
        <w:rPr>
          <w:sz w:val="24"/>
          <w:szCs w:val="24"/>
        </w:rPr>
        <w:t>20</w:t>
      </w:r>
      <w:r w:rsidRPr="007948CE">
        <w:rPr>
          <w:sz w:val="24"/>
          <w:szCs w:val="24"/>
        </w:rPr>
        <w:t>.ožujka 2017.,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>vlaštenoj za zastupanje</w:t>
      </w:r>
      <w:r w:rsidR="009E7794">
        <w:rPr>
          <w:sz w:val="24"/>
        </w:rPr>
        <w:t xml:space="preserve"> </w:t>
      </w:r>
      <w:r w:rsidR="000224AF" w:rsidRPr="000224AF">
        <w:rPr>
          <w:sz w:val="24"/>
        </w:rPr>
        <w:t>Ivanu Skoko OIB: 97923738527, Zagreb, Ul. Josipa Eugena Tomića 9</w:t>
      </w:r>
      <w:r w:rsidR="000224AF">
        <w:rPr>
          <w:sz w:val="24"/>
        </w:rPr>
        <w:t xml:space="preserve">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0224AF">
        <w:rPr>
          <w:sz w:val="24"/>
          <w:szCs w:val="24"/>
        </w:rPr>
        <w:t>-2246</w:t>
      </w:r>
      <w:r w:rsidR="002265A1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0224AF" w:rsidRPr="000224AF">
        <w:rPr>
          <w:sz w:val="24"/>
          <w:szCs w:val="24"/>
        </w:rPr>
        <w:t>PRIZMA-PLANET d.o.o. OIB: 15649612531, MBS: 080092829, Zagreb, Dolac 7</w:t>
      </w:r>
      <w:r w:rsidR="000224AF">
        <w:rPr>
          <w:sz w:val="24"/>
          <w:szCs w:val="24"/>
        </w:rPr>
        <w:t>.</w:t>
      </w:r>
    </w:p>
    <w:p w:rsidRDefault="00E25B65" w:rsidP="006868A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 w:rsidR="00F65CAA">
        <w:rPr>
          <w:sz w:val="24"/>
          <w:szCs w:val="24"/>
        </w:rPr>
        <w:t xml:space="preserve"> čl. 444. st. 2</w:t>
      </w:r>
      <w:r>
        <w:rPr>
          <w:sz w:val="24"/>
          <w:szCs w:val="24"/>
        </w:rPr>
        <w:t xml:space="preserve">. Stečajnog zakona („Narodne </w:t>
      </w:r>
      <w:r w:rsidR="00525878">
        <w:rPr>
          <w:sz w:val="24"/>
          <w:szCs w:val="24"/>
        </w:rPr>
        <w:t xml:space="preserve">novine“ broj 71/15, dalje: SZ) jer je dužnik na dan </w:t>
      </w:r>
      <w:r w:rsidR="006868A5">
        <w:rPr>
          <w:sz w:val="24"/>
          <w:szCs w:val="24"/>
        </w:rPr>
        <w:t>0</w:t>
      </w:r>
      <w:r w:rsidR="00525878">
        <w:rPr>
          <w:sz w:val="24"/>
          <w:szCs w:val="24"/>
        </w:rPr>
        <w:t xml:space="preserve">1. rujna 2015., prema navodima predlagatelja, </w:t>
      </w:r>
      <w:r w:rsidR="00525878" w:rsidRPr="00525878">
        <w:rPr>
          <w:sz w:val="24"/>
          <w:szCs w:val="24"/>
        </w:rPr>
        <w:t>ima evidentirane neizvršene osnove za plaćanje</w:t>
      </w:r>
      <w:r w:rsidR="007A03BE">
        <w:rPr>
          <w:sz w:val="24"/>
          <w:szCs w:val="24"/>
        </w:rPr>
        <w:t xml:space="preserve"> </w:t>
      </w:r>
      <w:r w:rsidR="00C42CBB">
        <w:rPr>
          <w:sz w:val="24"/>
          <w:szCs w:val="24"/>
        </w:rPr>
        <w:t>u neprekinutom razdoblju od 793</w:t>
      </w:r>
      <w:r w:rsidR="00525878" w:rsidRPr="00525878">
        <w:rPr>
          <w:sz w:val="24"/>
          <w:szCs w:val="24"/>
        </w:rPr>
        <w:t xml:space="preserve"> dana</w:t>
      </w:r>
      <w:r w:rsidR="00525878">
        <w:rPr>
          <w:sz w:val="24"/>
          <w:szCs w:val="24"/>
        </w:rPr>
        <w:t>.</w:t>
      </w:r>
    </w:p>
    <w:p w:rsidRDefault="00E25B65" w:rsidP="006868A5" w:rsidR="00F970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 xml:space="preserve">ima evidentirane neizvršene osnove za plaćanje u neprekinutom razdoblju od </w:t>
      </w:r>
      <w:r w:rsidR="000224AF">
        <w:rPr>
          <w:sz w:val="24"/>
          <w:szCs w:val="24"/>
        </w:rPr>
        <w:t>793</w:t>
      </w:r>
      <w:r w:rsidR="00DF4C92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dana</w:t>
      </w:r>
      <w:r>
        <w:rPr>
          <w:sz w:val="24"/>
          <w:szCs w:val="24"/>
        </w:rPr>
        <w:t xml:space="preserve">, sud je na temelju odredbe </w:t>
      </w:r>
      <w:r w:rsidR="00F65CAA">
        <w:rPr>
          <w:sz w:val="24"/>
          <w:szCs w:val="24"/>
        </w:rPr>
        <w:t xml:space="preserve">čl. </w:t>
      </w:r>
      <w:r>
        <w:rPr>
          <w:sz w:val="24"/>
          <w:szCs w:val="24"/>
        </w:rPr>
        <w:t>115. st. 1. SZ-a pokrenuo prethodni postupak nad dužnikom.</w:t>
      </w:r>
    </w:p>
    <w:p w:rsidRDefault="00E25B65" w:rsidP="006868A5" w:rsidR="00B83B4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</w:t>
      </w:r>
      <w:r w:rsidR="00F9701A">
        <w:rPr>
          <w:sz w:val="24"/>
          <w:szCs w:val="24"/>
        </w:rPr>
        <w:lastRenderedPageBreak/>
        <w:t>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</w:t>
      </w:r>
      <w:r w:rsidR="000224AF">
        <w:rPr>
          <w:sz w:val="24"/>
        </w:rPr>
        <w:t>d 793</w:t>
      </w:r>
      <w:r w:rsidR="00F40313">
        <w:rPr>
          <w:sz w:val="24"/>
        </w:rPr>
        <w:t xml:space="preserve"> </w:t>
      </w:r>
      <w:r w:rsidR="00FC5F00" w:rsidRPr="00FC5F00">
        <w:rPr>
          <w:sz w:val="24"/>
        </w:rPr>
        <w:t>dana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F024E8">
        <w:rPr>
          <w:sz w:val="24"/>
        </w:rPr>
        <w:t xml:space="preserve">, </w:t>
      </w:r>
      <w:r w:rsidR="00E21929">
        <w:rPr>
          <w:sz w:val="24"/>
        </w:rPr>
        <w:t>20</w:t>
      </w:r>
      <w:r w:rsidR="00F024E8">
        <w:rPr>
          <w:sz w:val="24"/>
        </w:rPr>
        <w:t>.ožujka 2017.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E21929">
        <w:rPr>
          <w:sz w:val="24"/>
        </w:rPr>
        <w:t xml:space="preserve">, v.r. 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E21929" w:rsidP="00445BA5" w:rsidR="00E21929" w:rsidRPr="00E21929">
      <w:pPr>
        <w:jc w:val="right"/>
        <w:rPr>
          <w:sz w:val="24"/>
          <w:szCs w:val="24"/>
        </w:rPr>
      </w:pPr>
      <w:r w:rsidRPr="00E21929">
        <w:rPr>
          <w:sz w:val="24"/>
          <w:szCs w:val="24"/>
        </w:rPr>
        <w:t>Za točnost otpravka-</w:t>
      </w:r>
    </w:p>
    <w:p w:rsidRDefault="00E21929" w:rsidP="00445BA5" w:rsidR="00E21929" w:rsidRPr="00E21929">
      <w:pPr>
        <w:jc w:val="right"/>
        <w:rPr>
          <w:sz w:val="24"/>
          <w:szCs w:val="24"/>
        </w:rPr>
      </w:pPr>
      <w:r w:rsidRPr="00E21929">
        <w:rPr>
          <w:sz w:val="24"/>
          <w:szCs w:val="24"/>
        </w:rPr>
        <w:t>ovlašteni službenik</w:t>
      </w:r>
    </w:p>
    <w:p w:rsidRDefault="00E21929" w:rsidP="00445BA5" w:rsidR="00E21929" w:rsidRPr="00E21929">
      <w:pPr>
        <w:jc w:val="right"/>
        <w:rPr>
          <w:sz w:val="24"/>
          <w:szCs w:val="24"/>
        </w:rPr>
      </w:pPr>
      <w:r w:rsidRPr="00E21929">
        <w:rPr>
          <w:sz w:val="24"/>
          <w:szCs w:val="24"/>
        </w:rPr>
        <w:t xml:space="preserve">Mirjana Gašparić </w:t>
      </w:r>
    </w:p>
    <w:p w:rsidRDefault="008979AC" w:rsidP="00E21929" w:rsidR="008979AC">
      <w:pPr>
        <w:ind w:left="720"/>
        <w:jc w:val="both"/>
        <w:rPr>
          <w:sz w:val="24"/>
        </w:rPr>
      </w:pPr>
    </w:p>
    <w:sectPr w:rsidSect="00491CF2" w:rsidR="008979AC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E21929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0224AF">
      <w:rPr>
        <w:sz w:val="24"/>
        <w:szCs w:val="24"/>
      </w:rPr>
      <w:t>2246</w:t>
    </w:r>
    <w:r w:rsidR="00DA6CA0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224AF"/>
    <w:rsid w:val="00055DD4"/>
    <w:rsid w:val="00074771"/>
    <w:rsid w:val="000921AE"/>
    <w:rsid w:val="00095973"/>
    <w:rsid w:val="000A487A"/>
    <w:rsid w:val="000C40E3"/>
    <w:rsid w:val="000C5877"/>
    <w:rsid w:val="001048F4"/>
    <w:rsid w:val="001173E3"/>
    <w:rsid w:val="00135A44"/>
    <w:rsid w:val="0013643E"/>
    <w:rsid w:val="00136566"/>
    <w:rsid w:val="00140662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44E3"/>
    <w:rsid w:val="002B6D27"/>
    <w:rsid w:val="002D1AF1"/>
    <w:rsid w:val="002D6302"/>
    <w:rsid w:val="002E7A22"/>
    <w:rsid w:val="002F7B72"/>
    <w:rsid w:val="00300F24"/>
    <w:rsid w:val="00327920"/>
    <w:rsid w:val="00330388"/>
    <w:rsid w:val="00331898"/>
    <w:rsid w:val="0036221F"/>
    <w:rsid w:val="0037505D"/>
    <w:rsid w:val="00397B61"/>
    <w:rsid w:val="003C1D9D"/>
    <w:rsid w:val="00426703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A2D44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6060C"/>
    <w:rsid w:val="005621C8"/>
    <w:rsid w:val="00570C57"/>
    <w:rsid w:val="005A4711"/>
    <w:rsid w:val="005E3E61"/>
    <w:rsid w:val="005E7C19"/>
    <w:rsid w:val="00611026"/>
    <w:rsid w:val="00683F41"/>
    <w:rsid w:val="006868A5"/>
    <w:rsid w:val="006A1915"/>
    <w:rsid w:val="006B2630"/>
    <w:rsid w:val="006B5CBF"/>
    <w:rsid w:val="006B70FB"/>
    <w:rsid w:val="006C6CA6"/>
    <w:rsid w:val="006D375E"/>
    <w:rsid w:val="006D5F20"/>
    <w:rsid w:val="006E0DEA"/>
    <w:rsid w:val="006F34CD"/>
    <w:rsid w:val="00713FA8"/>
    <w:rsid w:val="00714A3C"/>
    <w:rsid w:val="00734DB3"/>
    <w:rsid w:val="00743173"/>
    <w:rsid w:val="00746F8C"/>
    <w:rsid w:val="00752674"/>
    <w:rsid w:val="00756DBA"/>
    <w:rsid w:val="00763D4F"/>
    <w:rsid w:val="00772DC7"/>
    <w:rsid w:val="00793CFC"/>
    <w:rsid w:val="007948CE"/>
    <w:rsid w:val="007A03BE"/>
    <w:rsid w:val="007E15FF"/>
    <w:rsid w:val="0080172B"/>
    <w:rsid w:val="00831448"/>
    <w:rsid w:val="008375F1"/>
    <w:rsid w:val="00841524"/>
    <w:rsid w:val="008419F3"/>
    <w:rsid w:val="00852F2B"/>
    <w:rsid w:val="008751FB"/>
    <w:rsid w:val="00884822"/>
    <w:rsid w:val="00897588"/>
    <w:rsid w:val="008979AC"/>
    <w:rsid w:val="008B5EF8"/>
    <w:rsid w:val="008C1325"/>
    <w:rsid w:val="008C1695"/>
    <w:rsid w:val="008F707F"/>
    <w:rsid w:val="00902E7D"/>
    <w:rsid w:val="00906A76"/>
    <w:rsid w:val="00916B77"/>
    <w:rsid w:val="009273AD"/>
    <w:rsid w:val="00947634"/>
    <w:rsid w:val="00981FFB"/>
    <w:rsid w:val="009921CE"/>
    <w:rsid w:val="00993E50"/>
    <w:rsid w:val="00995863"/>
    <w:rsid w:val="009A5A5E"/>
    <w:rsid w:val="009B3324"/>
    <w:rsid w:val="009D727E"/>
    <w:rsid w:val="009E2E16"/>
    <w:rsid w:val="009E34A3"/>
    <w:rsid w:val="009E7794"/>
    <w:rsid w:val="00A118F5"/>
    <w:rsid w:val="00A221A7"/>
    <w:rsid w:val="00A264BF"/>
    <w:rsid w:val="00A35B1E"/>
    <w:rsid w:val="00A42F2F"/>
    <w:rsid w:val="00A50B6E"/>
    <w:rsid w:val="00A547D0"/>
    <w:rsid w:val="00A625BD"/>
    <w:rsid w:val="00A63C2D"/>
    <w:rsid w:val="00A839C3"/>
    <w:rsid w:val="00A93D80"/>
    <w:rsid w:val="00A9669C"/>
    <w:rsid w:val="00AC2EFA"/>
    <w:rsid w:val="00AD540C"/>
    <w:rsid w:val="00AE0E77"/>
    <w:rsid w:val="00AE48DE"/>
    <w:rsid w:val="00B02445"/>
    <w:rsid w:val="00B06B1E"/>
    <w:rsid w:val="00B10919"/>
    <w:rsid w:val="00B10FA9"/>
    <w:rsid w:val="00B1379F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BF07C0"/>
    <w:rsid w:val="00C029A5"/>
    <w:rsid w:val="00C40DDD"/>
    <w:rsid w:val="00C42CBB"/>
    <w:rsid w:val="00C63CC4"/>
    <w:rsid w:val="00C95D9C"/>
    <w:rsid w:val="00CA1177"/>
    <w:rsid w:val="00CA61B0"/>
    <w:rsid w:val="00CB0997"/>
    <w:rsid w:val="00CD225D"/>
    <w:rsid w:val="00CE0924"/>
    <w:rsid w:val="00CE20DC"/>
    <w:rsid w:val="00CE6F30"/>
    <w:rsid w:val="00D1480C"/>
    <w:rsid w:val="00D1512B"/>
    <w:rsid w:val="00D31553"/>
    <w:rsid w:val="00D63ED2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DF4C92"/>
    <w:rsid w:val="00E14F12"/>
    <w:rsid w:val="00E21929"/>
    <w:rsid w:val="00E23DAA"/>
    <w:rsid w:val="00E25B65"/>
    <w:rsid w:val="00E42EF0"/>
    <w:rsid w:val="00E51E64"/>
    <w:rsid w:val="00E52B02"/>
    <w:rsid w:val="00E75D49"/>
    <w:rsid w:val="00E808A3"/>
    <w:rsid w:val="00E81D9B"/>
    <w:rsid w:val="00E844B5"/>
    <w:rsid w:val="00E9666B"/>
    <w:rsid w:val="00EA5223"/>
    <w:rsid w:val="00EB69EE"/>
    <w:rsid w:val="00EC10D6"/>
    <w:rsid w:val="00EC3C1C"/>
    <w:rsid w:val="00EE21E0"/>
    <w:rsid w:val="00EE2734"/>
    <w:rsid w:val="00F024E8"/>
    <w:rsid w:val="00F13E37"/>
    <w:rsid w:val="00F17DC9"/>
    <w:rsid w:val="00F36F0F"/>
    <w:rsid w:val="00F40313"/>
    <w:rsid w:val="00F445D9"/>
    <w:rsid w:val="00F5123B"/>
    <w:rsid w:val="00F54044"/>
    <w:rsid w:val="00F632E1"/>
    <w:rsid w:val="00F65CAA"/>
    <w:rsid w:val="00F705E6"/>
    <w:rsid w:val="00F720CE"/>
    <w:rsid w:val="00F746B4"/>
    <w:rsid w:val="00F76963"/>
    <w:rsid w:val="00F9701A"/>
    <w:rsid w:val="00FB65B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E219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192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1929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192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192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E219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192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1929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192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192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2246</izvorni_sadrzaj>
    <derivirana_varijabla naziv="DomainObject.Predmet.Broj_1">2246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St-2246/2016</izvorni_sadrzaj>
    <derivirana_varijabla naziv="DomainObject.Predmet.OznakaBroj_1">St-2246/2016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PRIZMA-PLANET d.o.o. za trgovinu i usluge</izvorni_sadrzaj>
    <derivirana_varijabla naziv="DomainObject.Predmet.ProtustrankaFormated_1">  PRIZMA-PLANET d.o.o. za trgovinu i usluge</derivirana_varijabla>
  </DomainObject.Predmet.ProtustrankaFormated>
  <DomainObject.Predmet.ProtustrankaFormatedOIB>
    <izvorni_sadrzaj>  PRIZMA-PLANET d.o.o. za trgovinu i usluge, OIB 15649612531</izvorni_sadrzaj>
    <derivirana_varijabla naziv="DomainObject.Predmet.ProtustrankaFormatedOIB_1">  PRIZMA-PLANET d.o.o. za trgovinu i usluge, OIB 15649612531</derivirana_varijabla>
  </DomainObject.Predmet.ProtustrankaFormatedOIB>
  <DomainObject.Predmet.ProtustrankaFormatedWithAdress>
    <izvorni_sadrzaj> PRIZMA-PLANET d.o.o. za trgovinu i usluge, Dolac 7, 10000 Zagreb</izvorni_sadrzaj>
    <derivirana_varijabla naziv="DomainObject.Predmet.ProtustrankaFormatedWithAdress_1"> PRIZMA-PLANET d.o.o. za trgovinu i usluge, Dolac 7, 10000 Zagreb</derivirana_varijabla>
  </DomainObject.Predmet.ProtustrankaFormatedWithAdress>
  <DomainObject.Predmet.ProtustrankaFormatedWithAdressOIB>
    <izvorni_sadrzaj> PRIZMA-PLANET d.o.o. za trgovinu i usluge, OIB 15649612531, Dolac 7, 10000 Zagreb</izvorni_sadrzaj>
    <derivirana_varijabla naziv="DomainObject.Predmet.ProtustrankaFormatedWithAdressOIB_1"> PRIZMA-PLANET d.o.o. za trgovinu i usluge, OIB 15649612531, Dolac 7, 10000 Zagreb</derivirana_varijabla>
  </DomainObject.Predmet.ProtustrankaFormatedWithAdressOIB>
  <DomainObject.Predmet.ProtustrankaWithAdress>
    <izvorni_sadrzaj>PRIZMA-PLANET d.o.o. za trgovinu i usluge Dolac 7, 10000 Zagreb</izvorni_sadrzaj>
    <derivirana_varijabla naziv="DomainObject.Predmet.ProtustrankaWithAdress_1">PRIZMA-PLANET d.o.o. za trgovinu i usluge Dolac 7, 10000 Zagreb</derivirana_varijabla>
  </DomainObject.Predmet.ProtustrankaWithAdress>
  <DomainObject.Predmet.ProtustrankaWithAdressOIB>
    <izvorni_sadrzaj>PRIZMA-PLANET d.o.o. za trgovinu i usluge, OIB 15649612531, Dolac 7, 10000 Zagreb</izvorni_sadrzaj>
    <derivirana_varijabla naziv="DomainObject.Predmet.ProtustrankaWithAdressOIB_1">PRIZMA-PLANET d.o.o. za trgovinu i usluge, OIB 15649612531, Dolac 7, 10000 Zagreb</derivirana_varijabla>
  </DomainObject.Predmet.ProtustrankaWithAdressOIB>
  <DomainObject.Predmet.ProtustrankaNazivFormated>
    <izvorni_sadrzaj>PRIZMA-PLANET d.o.o. za trgovinu i usluge</izvorni_sadrzaj>
    <derivirana_varijabla naziv="DomainObject.Predmet.ProtustrankaNazivFormated_1">PRIZMA-PLANET d.o.o. za trgovinu i usluge</derivirana_varijabla>
  </DomainObject.Predmet.ProtustrankaNazivFormated>
  <DomainObject.Predmet.ProtustrankaNazivFormatedOIB>
    <izvorni_sadrzaj>PRIZMA-PLANET d.o.o. za trgovinu i usluge, OIB 15649612531</izvorni_sadrzaj>
    <derivirana_varijabla naziv="DomainObject.Predmet.ProtustrankaNazivFormatedOIB_1">PRIZMA-PLANET d.o.o. za trgovinu i usluge, OIB 15649612531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PRIZMA-PLANET d.o.o. za trgovinu i usluge</item>
    </izvorni_sadrzaj>
    <derivirana_varijabla naziv="DomainObject.Predmet.ProtuStrankaListFormated_1">
      <item>PRIZMA-PLANET d.o.o. za trgovinu i usluge</item>
    </derivirana_varijabla>
  </DomainObject.Predmet.ProtuStrankaListFormated>
  <DomainObject.Predmet.ProtuStrankaListFormatedOIB>
    <izvorni_sadrzaj>
      <item>PRIZMA-PLANET d.o.o. za trgovinu i usluge, OIB 15649612531</item>
    </izvorni_sadrzaj>
    <derivirana_varijabla naziv="DomainObject.Predmet.ProtuStrankaListFormatedOIB_1">
      <item>PRIZMA-PLANET d.o.o. za trgovinu i usluge, OIB 15649612531</item>
    </derivirana_varijabla>
  </DomainObject.Predmet.ProtuStrankaListFormatedOIB>
  <DomainObject.Predmet.ProtuStrankaListFormatedWithAdress>
    <izvorni_sadrzaj>
      <item>PRIZMA-PLANET d.o.o. za trgovinu i usluge, Dolac 7, 10000 Zagreb</item>
    </izvorni_sadrzaj>
    <derivirana_varijabla naziv="DomainObject.Predmet.ProtuStrankaListFormatedWithAdress_1">
      <item>PRIZMA-PLANET d.o.o. za trgovinu i usluge, Dolac 7, 10000 Zagreb</item>
    </derivirana_varijabla>
  </DomainObject.Predmet.ProtuStrankaListFormatedWithAdress>
  <DomainObject.Predmet.ProtuStrankaListFormatedWithAdressOIB>
    <izvorni_sadrzaj>
      <item>PRIZMA-PLANET d.o.o. za trgovinu i usluge, OIB 15649612531, Dolac 7, 10000 Zagreb</item>
    </izvorni_sadrzaj>
    <derivirana_varijabla naziv="DomainObject.Predmet.ProtuStrankaListFormatedWithAdressOIB_1">
      <item>PRIZMA-PLANET d.o.o. za trgovinu i usluge, OIB 15649612531, Dolac 7, 10000 Zagreb</item>
    </derivirana_varijabla>
  </DomainObject.Predmet.ProtuStrankaListFormatedWithAdressOIB>
  <DomainObject.Predmet.ProtuStrankaListNazivFormated>
    <izvorni_sadrzaj>
      <item>PRIZMA-PLANET d.o.o. za trgovinu i usluge</item>
    </izvorni_sadrzaj>
    <derivirana_varijabla naziv="DomainObject.Predmet.ProtuStrankaListNazivFormated_1">
      <item>PRIZMA-PLANET d.o.o. za trgovinu i usluge</item>
    </derivirana_varijabla>
  </DomainObject.Predmet.ProtuStrankaListNazivFormated>
  <DomainObject.Predmet.ProtuStrankaListNazivFormatedOIB>
    <izvorni_sadrzaj>
      <item>PRIZMA-PLANET d.o.o. za trgovinu i usluge, OIB 15649612531</item>
    </izvorni_sadrzaj>
    <derivirana_varijabla naziv="DomainObject.Predmet.ProtuStrankaListNazivFormatedOIB_1">
      <item>PRIZMA-PLANET d.o.o. za trgovinu i usluge, OIB 15649612531</item>
    </derivirana_varijabla>
  </DomainObject.Predmet.ProtuStrankaListNazivFormatedOIB>
  <DomainObject.Predmet.OstaliListFormated>
    <izvorni_sadrzaj>
      <item>Ivan Skoko</item>
    </izvorni_sadrzaj>
    <derivirana_varijabla naziv="DomainObject.Predmet.OstaliListFormated_1">
      <item>Ivan Skoko</item>
    </derivirana_varijabla>
  </DomainObject.Predmet.OstaliListFormated>
  <DomainObject.Predmet.OstaliListFormatedOIB>
    <izvorni_sadrzaj>
      <item>Ivan Skoko, OIB 97923738527</item>
    </izvorni_sadrzaj>
    <derivirana_varijabla naziv="DomainObject.Predmet.OstaliListFormatedOIB_1">
      <item>Ivan Skoko, OIB 97923738527</item>
    </derivirana_varijabla>
  </DomainObject.Predmet.OstaliListFormatedOIB>
  <DomainObject.Predmet.OstaliListFormatedWithAdress>
    <izvorni_sadrzaj>
      <item>Ivan Skoko, Ul. Josipa Eugena Tomića 9, 10000 Zagreb</item>
    </izvorni_sadrzaj>
    <derivirana_varijabla naziv="DomainObject.Predmet.OstaliListFormatedWithAdress_1">
      <item>Ivan Skoko, Ul. Josipa Eugena Tomića 9, 10000 Zagreb</item>
    </derivirana_varijabla>
  </DomainObject.Predmet.OstaliListFormatedWithAdress>
  <DomainObject.Predmet.OstaliListFormatedWithAdressOIB>
    <izvorni_sadrzaj>
      <item>Ivan Skoko, OIB 97923738527, Ul. Josipa Eugena Tomića 9, 10000 Zagreb</item>
    </izvorni_sadrzaj>
    <derivirana_varijabla naziv="DomainObject.Predmet.OstaliListFormatedWithAdressOIB_1">
      <item>Ivan Skoko, OIB 97923738527, Ul. Josipa Eugena Tomića 9, 10000 Zagreb</item>
    </derivirana_varijabla>
  </DomainObject.Predmet.OstaliListFormatedWithAdressOIB>
  <DomainObject.Predmet.OstaliListNazivFormated>
    <izvorni_sadrzaj>
      <item>Ivan Skoko</item>
    </izvorni_sadrzaj>
    <derivirana_varijabla naziv="DomainObject.Predmet.OstaliListNazivFormated_1">
      <item>Ivan Skoko</item>
    </derivirana_varijabla>
  </DomainObject.Predmet.OstaliListNazivFormated>
  <DomainObject.Predmet.OstaliListNazivFormatedOIB>
    <izvorni_sadrzaj>
      <item>Ivan Skoko, OIB 97923738527</item>
    </izvorni_sadrzaj>
    <derivirana_varijabla naziv="DomainObject.Predmet.OstaliListNazivFormatedOIB_1">
      <item>Ivan Skoko, OIB 97923738527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PRIZMA-PLANET d.o.o. za trgovinu i usluge</izvorni_sadrzaj>
    <derivirana_varijabla naziv="DomainObject.Predmet.ProtustrankaIDrugi_1">PRIZMA-PLANET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PRIZMA-PLANET d.o.o. za trgovinu i usluge, OIB 15649612531, Dolac 7, 10000 Zagreb</izvorni_sadrzaj>
    <derivirana_varijabla naziv="DomainObject.Predmet.ProtustrankaIDrugiAdressOIB_1">PRIZMA-PLANET d.o.o. za trgovinu i usluge, OIB 15649612531, Dolac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PRIZMA-PLANET d.o.o. za trgovinu i usluge</item>
      <item>Ivan Skoko</item>
    </izvorni_sadrzaj>
    <derivirana_varijabla naziv="DomainObject.Predmet.SudioniciListNaziv_1">
      <item>FINA Regionalni centar Zagreb</item>
      <item>PRIZMA-PLANET d.o.o. za trgovinu i usluge</item>
      <item>Ivan Skoko</item>
    </derivirana_varijabla>
  </DomainObject.Predmet.SudioniciListNaziv>
  <DomainObject.Predmet.SudioniciListAdressOIB>
    <izvorni_sadrzaj>
      <item>FINA Regionalni centar Zagreb, OIB 85821130368, Trg svibanjskih žrtava 1995. 1,10000 Zagreb</item>
      <item>PRIZMA-PLANET d.o.o. za trgovinu i usluge, OIB 15649612531, Dolac 7,10000 Zagreb</item>
      <item>Ivan Skoko, OIB 97923738527, Ul. Josipa Eugena Tomića 9,10000 Zagreb</item>
    </izvorni_sadrzaj>
    <derivirana_varijabla naziv="DomainObject.Predmet.SudioniciListAdressOIB_1">
      <item>FINA Regionalni centar Zagreb, OIB 85821130368, Trg svibanjskih žrtava 1995. 1,10000 Zagreb</item>
      <item>PRIZMA-PLANET d.o.o. za trgovinu i usluge, OIB 15649612531, Dolac 7,10000 Zagreb</item>
      <item>Ivan Skoko, OIB 97923738527, Ul. Josipa Eugena Tomića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15649612531</item>
      <item>, OIB 97923738527</item>
    </izvorni_sadrzaj>
    <derivirana_varijabla naziv="DomainObject.Predmet.SudioniciListNazivOIB_1">
      <item>, OIB 85821130368</item>
      <item>, OIB 15649612531</item>
      <item>, OIB 97923738527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498</properties:Words>
  <properties:Characters>2608</properties:Characters>
  <properties:Lines>74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2017-03-16T13:23:00Z</dcterms:created>
  <dc:creator>ilukac</dc:creator>
  <cp:lastModifiedBy>Mirjana Gašparić</cp:lastModifiedBy>
  <cp:lastPrinted>2017-03-20T08:03:00Z</cp:lastPrinted>
  <dcterms:modified xmlns:xsi="http://www.w3.org/2001/XMLSchema-instance" xsi:type="dcterms:W3CDTF">2017-03-20T08:04:00Z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