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8aca" w14:paraId="7898aca" w:rsidRDefault="00B46CF5" w:rsidP="002A431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54425B">
        <w:rPr>
          <w:rFonts w:hAnsi="Times New Roman" w:ascii="Times New Roman"/>
        </w:rPr>
        <w:t>3</w:t>
      </w:r>
      <w:r w:rsidR="00457C83">
        <w:rPr>
          <w:rFonts w:hAnsi="Times New Roman" w:ascii="Times New Roman"/>
        </w:rPr>
        <w:t>886</w:t>
      </w:r>
      <w:r w:rsidR="00674E31">
        <w:rPr>
          <w:rFonts w:hAnsi="Times New Roman" w:ascii="Times New Roman"/>
        </w:rPr>
        <w:t>/</w:t>
      </w:r>
      <w:r w:rsidR="002A4318">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01142E" w:rsidRPr="0001142E">
        <w:rPr>
          <w:rFonts w:hAnsi="Times New Roman" w:ascii="Times New Roman"/>
        </w:rPr>
        <w:t>ITO d.o.o.</w:t>
      </w:r>
      <w:r w:rsidR="0001142E">
        <w:rPr>
          <w:rFonts w:hAnsi="Times New Roman" w:ascii="Times New Roman"/>
        </w:rPr>
        <w:t>, Veliko Trgovišće</w:t>
      </w:r>
      <w:r w:rsidR="00D8181C">
        <w:rPr>
          <w:rFonts w:hAnsi="Times New Roman" w:ascii="Times New Roman"/>
        </w:rPr>
        <w:t xml:space="preserve">, </w:t>
      </w:r>
      <w:r w:rsidR="0001142E">
        <w:rPr>
          <w:rFonts w:hAnsi="Times New Roman" w:ascii="Times New Roman"/>
        </w:rPr>
        <w:t>V. Nazora 1</w:t>
      </w:r>
      <w:r w:rsidR="00F13E3E">
        <w:rPr>
          <w:rFonts w:hAnsi="Times New Roman" w:ascii="Times New Roman"/>
        </w:rPr>
        <w:t xml:space="preserve">, </w:t>
      </w:r>
      <w:r w:rsidRPr="001C1019">
        <w:rPr>
          <w:rFonts w:hAnsi="Times New Roman" w:ascii="Times New Roman"/>
        </w:rPr>
        <w:t xml:space="preserve">OIB: </w:t>
      </w:r>
      <w:r w:rsidR="0001142E" w:rsidRPr="0001142E">
        <w:rPr>
          <w:rFonts w:hAnsi="Times New Roman" w:ascii="Times New Roman"/>
        </w:rPr>
        <w:t>92751264391</w:t>
      </w:r>
      <w:r w:rsidR="00943B15">
        <w:rPr>
          <w:rFonts w:hAnsi="Times New Roman" w:ascii="Times New Roman"/>
        </w:rPr>
        <w:t xml:space="preserve">, </w:t>
      </w:r>
      <w:r w:rsidR="002A4318">
        <w:rPr>
          <w:rFonts w:hAnsi="Times New Roman" w:ascii="Times New Roman"/>
        </w:rPr>
        <w:t>1</w:t>
      </w:r>
      <w:r w:rsidR="008C0FD2">
        <w:rPr>
          <w:rFonts w:hAnsi="Times New Roman" w:ascii="Times New Roman"/>
        </w:rPr>
        <w:t>.</w:t>
      </w:r>
      <w:r w:rsidR="002A4318">
        <w:rPr>
          <w:rFonts w:hAnsi="Times New Roman" w:ascii="Times New Roman"/>
        </w:rPr>
        <w:t xml:space="preserve"> 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357E5D" w:rsidRPr="00357E5D">
        <w:rPr>
          <w:rFonts w:hAnsi="Times New Roman" w:ascii="Times New Roman"/>
        </w:rPr>
        <w:t>ITO d.o.o., Veliko Trgovišće, V. Nazora 1, OIB: 92751264391</w:t>
      </w:r>
      <w:r w:rsidR="00D8181C" w:rsidRPr="00D8181C">
        <w:rPr>
          <w:rFonts w:hAnsi="Times New Roman" w:ascii="Times New Roman"/>
        </w:rPr>
        <w:t>, 12. rujna 2016.</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7A20D8">
        <w:rPr>
          <w:rFonts w:hAnsi="Times New Roman" w:ascii="Times New Roman"/>
        </w:rPr>
        <w:t>Željko Šutina</w:t>
      </w:r>
      <w:r w:rsidR="00027F75">
        <w:rPr>
          <w:rFonts w:hAnsi="Times New Roman" w:ascii="Times New Roman"/>
        </w:rPr>
        <w:t>,</w:t>
      </w:r>
      <w:r w:rsidRPr="006F2EF0">
        <w:rPr>
          <w:rFonts w:hAnsi="Times New Roman" w:ascii="Times New Roman"/>
        </w:rPr>
        <w:t xml:space="preserve"> </w:t>
      </w:r>
      <w:r w:rsidR="005A3030">
        <w:rPr>
          <w:rFonts w:hAnsi="Times New Roman" w:ascii="Times New Roman"/>
        </w:rPr>
        <w:t>Za</w:t>
      </w:r>
      <w:r w:rsidR="007A20D8">
        <w:rPr>
          <w:rFonts w:hAnsi="Times New Roman" w:ascii="Times New Roman"/>
        </w:rPr>
        <w:t>bok</w:t>
      </w:r>
      <w:r w:rsidR="00F13E3E" w:rsidRPr="00F13E3E">
        <w:rPr>
          <w:rFonts w:hAnsi="Times New Roman" w:ascii="Times New Roman"/>
        </w:rPr>
        <w:t xml:space="preserve">, </w:t>
      </w:r>
      <w:r w:rsidR="007A20D8">
        <w:rPr>
          <w:rFonts w:hAnsi="Times New Roman" w:ascii="Times New Roman"/>
        </w:rPr>
        <w:t>Gajeva 1</w:t>
      </w:r>
      <w:r w:rsidR="00F13E3E">
        <w:rPr>
          <w:rFonts w:hAnsi="Times New Roman" w:ascii="Times New Roman"/>
        </w:rPr>
        <w:t xml:space="preserve">, </w:t>
      </w:r>
      <w:r w:rsidR="00F13E3E" w:rsidRPr="00F13E3E">
        <w:rPr>
          <w:rFonts w:hAnsi="Times New Roman" w:ascii="Times New Roman"/>
        </w:rPr>
        <w:t>OIB:</w:t>
      </w:r>
      <w:r w:rsidR="007A20D8">
        <w:rPr>
          <w:rFonts w:hAnsi="Times New Roman" w:ascii="Times New Roman"/>
        </w:rPr>
        <w:t xml:space="preserve"> 55547521748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2468B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600CDA">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2A431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A4318">
        <w:rPr>
          <w:rFonts w:hAnsi="Times New Roman" w:ascii="Times New Roman"/>
          <w:b/>
        </w:rPr>
        <w:t>23</w:t>
      </w:r>
      <w:r w:rsidR="00BC41A7" w:rsidRPr="000F3CF9">
        <w:rPr>
          <w:rFonts w:hAnsi="Times New Roman" w:ascii="Times New Roman"/>
          <w:b/>
        </w:rPr>
        <w:t>. s</w:t>
      </w:r>
      <w:r w:rsidR="002A4318">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2A4318">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2A4318">
        <w:rPr>
          <w:rFonts w:hAnsi="Times New Roman" w:ascii="Times New Roman"/>
          <w:b/>
        </w:rPr>
        <w:t>10,0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357E5D" w:rsidRPr="00357E5D">
        <w:rPr>
          <w:rFonts w:hAnsi="Times New Roman" w:ascii="Times New Roman"/>
        </w:rPr>
        <w:t>ITO d.o.o., Veliko Trgovišće, V. Nazora 1, OIB: 92751264391</w:t>
      </w:r>
      <w:r w:rsidR="00D8181C" w:rsidRPr="00D8181C">
        <w:rPr>
          <w:rFonts w:hAnsi="Times New Roman" w:ascii="Times New Roman"/>
        </w:rPr>
        <w:t>, 12. rujna 2016.</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E91D0A" w:rsidRPr="00E91D0A">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CA1B5B" w:rsidP="009A3118" w:rsidR="00CA1B5B">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2468B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CA1B5B">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CA1B5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600CDA">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CA4F2A">
        <w:rPr>
          <w:rFonts w:hAnsi="Times New Roman" w:ascii="Times New Roman"/>
        </w:rPr>
        <w:t xml:space="preserve">. </w:t>
      </w:r>
      <w:r w:rsidR="00CA1B5B">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7A6DC1" w:rsidP="007A6DC1" w:rsidR="007A6DC1" w:rsidRPr="007A6DC1">
      <w:pPr>
        <w:jc w:val="right"/>
        <w:rPr>
          <w:rFonts w:hAnsi="Times New Roman" w:ascii="Times New Roman"/>
        </w:rPr>
      </w:pPr>
      <w:r w:rsidRPr="007A6DC1">
        <w:rPr>
          <w:rFonts w:hAnsi="Times New Roman" w:ascii="Times New Roman"/>
        </w:rPr>
        <w:t>SUDAC:</w:t>
      </w:r>
    </w:p>
    <w:p w:rsidRDefault="007A6DC1" w:rsidP="007A6DC1" w:rsidR="007A6DC1" w:rsidRPr="007A6DC1">
      <w:pPr>
        <w:jc w:val="right"/>
        <w:rPr>
          <w:rFonts w:hAnsi="Times New Roman" w:ascii="Times New Roman"/>
        </w:rPr>
      </w:pPr>
      <w:r w:rsidRPr="007A6DC1">
        <w:rPr>
          <w:rFonts w:hAnsi="Times New Roman" w:ascii="Times New Roman"/>
        </w:rPr>
        <w:t>Vesna Fundurulić Perišin, v.r.</w:t>
      </w:r>
    </w:p>
    <w:p w:rsidRDefault="007A6DC1" w:rsidP="007A6DC1" w:rsidR="007A6DC1" w:rsidRPr="007A6DC1">
      <w:pPr>
        <w:jc w:val="right"/>
        <w:rPr>
          <w:rFonts w:hAnsi="Times New Roman" w:ascii="Times New Roman"/>
        </w:rPr>
      </w:pPr>
    </w:p>
    <w:p w:rsidRDefault="007A6DC1" w:rsidP="007A6DC1" w:rsidR="007A6DC1" w:rsidRPr="007A6DC1">
      <w:pPr>
        <w:jc w:val="right"/>
        <w:rPr>
          <w:rFonts w:hAnsi="Times New Roman" w:ascii="Times New Roman"/>
        </w:rPr>
      </w:pPr>
      <w:r w:rsidRPr="007A6DC1">
        <w:rPr>
          <w:rFonts w:hAnsi="Times New Roman" w:ascii="Times New Roman"/>
        </w:rPr>
        <w:t>Za točnost otpravka-</w:t>
      </w:r>
    </w:p>
    <w:p w:rsidRDefault="007A6DC1" w:rsidP="007A6DC1" w:rsidR="007A6DC1" w:rsidRPr="007A6DC1">
      <w:pPr>
        <w:jc w:val="right"/>
        <w:rPr>
          <w:rFonts w:hAnsi="Times New Roman" w:ascii="Times New Roman"/>
        </w:rPr>
      </w:pPr>
      <w:r w:rsidRPr="007A6DC1">
        <w:rPr>
          <w:rFonts w:hAnsi="Times New Roman" w:ascii="Times New Roman"/>
        </w:rPr>
        <w:t>Ovlašteni službenik:</w:t>
      </w:r>
    </w:p>
    <w:p w:rsidRDefault="007A6DC1" w:rsidP="007A6DC1" w:rsidR="00B46CF5">
      <w:pPr>
        <w:jc w:val="right"/>
        <w:rPr>
          <w:rFonts w:hAnsi="Times New Roman" w:ascii="Times New Roman"/>
        </w:rPr>
      </w:pPr>
      <w:r w:rsidRPr="007A6DC1">
        <w:rPr>
          <w:rFonts w:hAnsi="Times New Roman" w:ascii="Times New Roman"/>
        </w:rPr>
        <w:t>Žana Livaja</w:t>
      </w:r>
    </w:p>
    <w:p w:rsidRDefault="007A6DC1" w:rsidP="007A6DC1" w:rsidR="007A6DC1" w:rsidRPr="001C1019">
      <w:pPr>
        <w:jc w:val="right"/>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F34EA">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65D2B">
      <w:rPr>
        <w:rFonts w:hAnsi="Times New Roman" w:ascii="Times New Roman"/>
      </w:rPr>
      <w:t>3</w:t>
    </w:r>
    <w:r w:rsidR="00B94A64">
      <w:rPr>
        <w:rFonts w:hAnsi="Times New Roman" w:ascii="Times New Roman"/>
      </w:rPr>
      <w:t>886</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142E"/>
    <w:rsid w:val="000129B5"/>
    <w:rsid w:val="00027F75"/>
    <w:rsid w:val="00072597"/>
    <w:rsid w:val="000C7A75"/>
    <w:rsid w:val="000F3CF9"/>
    <w:rsid w:val="001C1019"/>
    <w:rsid w:val="001D328D"/>
    <w:rsid w:val="001D67C7"/>
    <w:rsid w:val="001F371D"/>
    <w:rsid w:val="00235E4F"/>
    <w:rsid w:val="002468B3"/>
    <w:rsid w:val="002539F0"/>
    <w:rsid w:val="00255777"/>
    <w:rsid w:val="002A2C84"/>
    <w:rsid w:val="002A4318"/>
    <w:rsid w:val="002C352F"/>
    <w:rsid w:val="002E7E57"/>
    <w:rsid w:val="00322A35"/>
    <w:rsid w:val="0034702D"/>
    <w:rsid w:val="00354C62"/>
    <w:rsid w:val="00357E5D"/>
    <w:rsid w:val="003B534B"/>
    <w:rsid w:val="003B5A01"/>
    <w:rsid w:val="004021CC"/>
    <w:rsid w:val="00446A94"/>
    <w:rsid w:val="004475AF"/>
    <w:rsid w:val="00457C83"/>
    <w:rsid w:val="00462914"/>
    <w:rsid w:val="00465D2B"/>
    <w:rsid w:val="004D1BAA"/>
    <w:rsid w:val="004D5D59"/>
    <w:rsid w:val="005151B2"/>
    <w:rsid w:val="005246A4"/>
    <w:rsid w:val="00543829"/>
    <w:rsid w:val="0054425B"/>
    <w:rsid w:val="00587757"/>
    <w:rsid w:val="005A3030"/>
    <w:rsid w:val="005A33C5"/>
    <w:rsid w:val="005A35C2"/>
    <w:rsid w:val="005A797C"/>
    <w:rsid w:val="005C3375"/>
    <w:rsid w:val="005F34EA"/>
    <w:rsid w:val="00600CDA"/>
    <w:rsid w:val="00621029"/>
    <w:rsid w:val="00625BB2"/>
    <w:rsid w:val="00642101"/>
    <w:rsid w:val="00665D5F"/>
    <w:rsid w:val="00674E31"/>
    <w:rsid w:val="006902B0"/>
    <w:rsid w:val="00696366"/>
    <w:rsid w:val="006A4DA8"/>
    <w:rsid w:val="006D71CD"/>
    <w:rsid w:val="006F2EF0"/>
    <w:rsid w:val="007136E1"/>
    <w:rsid w:val="00731D29"/>
    <w:rsid w:val="00756DC1"/>
    <w:rsid w:val="007A20D8"/>
    <w:rsid w:val="007A6DC1"/>
    <w:rsid w:val="007C2C74"/>
    <w:rsid w:val="00821919"/>
    <w:rsid w:val="00885922"/>
    <w:rsid w:val="008A4881"/>
    <w:rsid w:val="008C0FD2"/>
    <w:rsid w:val="008D18B2"/>
    <w:rsid w:val="008F6D36"/>
    <w:rsid w:val="00935D15"/>
    <w:rsid w:val="00943B15"/>
    <w:rsid w:val="00993888"/>
    <w:rsid w:val="009A3118"/>
    <w:rsid w:val="009B092B"/>
    <w:rsid w:val="009B58C3"/>
    <w:rsid w:val="009B7407"/>
    <w:rsid w:val="009C3172"/>
    <w:rsid w:val="009E2A4D"/>
    <w:rsid w:val="00A16253"/>
    <w:rsid w:val="00A303F7"/>
    <w:rsid w:val="00A81532"/>
    <w:rsid w:val="00A83AC6"/>
    <w:rsid w:val="00AB11C7"/>
    <w:rsid w:val="00B0422D"/>
    <w:rsid w:val="00B46CF5"/>
    <w:rsid w:val="00B6796F"/>
    <w:rsid w:val="00B716F2"/>
    <w:rsid w:val="00B75861"/>
    <w:rsid w:val="00B94A64"/>
    <w:rsid w:val="00BB7D77"/>
    <w:rsid w:val="00BC41A7"/>
    <w:rsid w:val="00BC580B"/>
    <w:rsid w:val="00BE6742"/>
    <w:rsid w:val="00C3624C"/>
    <w:rsid w:val="00C52A39"/>
    <w:rsid w:val="00CA1B5B"/>
    <w:rsid w:val="00CA4F2A"/>
    <w:rsid w:val="00D2212F"/>
    <w:rsid w:val="00D46BFE"/>
    <w:rsid w:val="00D52116"/>
    <w:rsid w:val="00D8181C"/>
    <w:rsid w:val="00D956E9"/>
    <w:rsid w:val="00DD3DE1"/>
    <w:rsid w:val="00DD60C2"/>
    <w:rsid w:val="00DE5A25"/>
    <w:rsid w:val="00E00E55"/>
    <w:rsid w:val="00E32285"/>
    <w:rsid w:val="00E32A6B"/>
    <w:rsid w:val="00E374B1"/>
    <w:rsid w:val="00E37F24"/>
    <w:rsid w:val="00E91D0A"/>
    <w:rsid w:val="00F06B85"/>
    <w:rsid w:val="00F13E3E"/>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A6DC1"/>
    <w:rPr>
      <w:color w:val="808080"/>
      <w:bdr w:space="0" w:sz="0" w:color="auto" w:val="none"/>
      <w:shd w:fill="auto" w:color="auto" w:val="clear"/>
    </w:rPr>
  </w:style>
  <w:style w:customStyle="true" w:styleId="eSPISCCParagraphDefaultFont" w:type="character">
    <w:name w:val="eSPIS_CC_Paragraph Default Font"/>
    <w:basedOn w:val="Zadanifontodlomka"/>
    <w:rsid w:val="007A6D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6DC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A6D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6D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7A6DC1"/>
    <w:rPr>
      <w:color w:val="808080"/>
      <w:bdr w:color="auto" w:space="0" w:sz="0" w:val="none"/>
      <w:shd w:color="auto" w:fill="auto" w:val="clear"/>
    </w:rPr>
  </w:style>
  <w:style w:customStyle="1" w:styleId="eSPISCCParagraphDefaultFont" w:type="character">
    <w:name w:val="eSPIS_CC_Paragraph Default Font"/>
    <w:basedOn w:val="Zadanifontodlomka"/>
    <w:rsid w:val="007A6D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6DC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A6D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6D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3886</izvorni_sadrzaj>
    <derivirana_varijabla naziv="DomainObject.Predmet.Broj_1">3886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St-3886/2016</izvorni_sadrzaj>
    <derivirana_varijabla naziv="DomainObject.Predmet.OznakaBroj_1">St-3886/2016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ITO d.o.o.</izvorni_sadrzaj>
    <derivirana_varijabla naziv="DomainObject.Predmet.ProtustrankaFormated_1">  ITO d.o.o.</derivirana_varijabla>
  </DomainObject.Predmet.ProtustrankaFormated>
  <DomainObject.Predmet.ProtustrankaFormatedOIB>
    <izvorni_sadrzaj>  ITO d.o.o., OIB 92751264391</izvorni_sadrzaj>
    <derivirana_varijabla naziv="DomainObject.Predmet.ProtustrankaFormatedOIB_1">  ITO d.o.o., OIB 92751264391</derivirana_varijabla>
  </DomainObject.Predmet.ProtustrankaFormatedOIB>
  <DomainObject.Predmet.ProtustrankaFormatedWithAdress>
    <izvorni_sadrzaj> ITO d.o.o., V.Nazora 1, 49210 Veliko Trgovišće</izvorni_sadrzaj>
    <derivirana_varijabla naziv="DomainObject.Predmet.ProtustrankaFormatedWithAdress_1"> ITO d.o.o., V.Nazora 1, 49210 Veliko Trgovišće</derivirana_varijabla>
  </DomainObject.Predmet.ProtustrankaFormatedWithAdress>
  <DomainObject.Predmet.ProtustrankaFormatedWithAdressOIB>
    <izvorni_sadrzaj> ITO d.o.o., OIB 92751264391, V.Nazora 1, 49210 Veliko Trgovišće</izvorni_sadrzaj>
    <derivirana_varijabla naziv="DomainObject.Predmet.ProtustrankaFormatedWithAdressOIB_1"> ITO d.o.o., OIB 92751264391, V.Nazora 1, 49210 Veliko Trgovišće</derivirana_varijabla>
  </DomainObject.Predmet.ProtustrankaFormatedWithAdressOIB>
  <DomainObject.Predmet.ProtustrankaWithAdress>
    <izvorni_sadrzaj>ITO d.o.o. V.Nazora 1, 49210 Veliko Trgovišće</izvorni_sadrzaj>
    <derivirana_varijabla naziv="DomainObject.Predmet.ProtustrankaWithAdress_1">ITO d.o.o. V.Nazora 1, 49210 Veliko Trgovišće</derivirana_varijabla>
  </DomainObject.Predmet.ProtustrankaWithAdress>
  <DomainObject.Predmet.ProtustrankaWithAdressOIB>
    <izvorni_sadrzaj>ITO d.o.o., OIB 92751264391, V.Nazora 1, 49210 Veliko Trgovišće</izvorni_sadrzaj>
    <derivirana_varijabla naziv="DomainObject.Predmet.ProtustrankaWithAdressOIB_1">ITO d.o.o., OIB 92751264391, V.Nazora 1, 49210 Veliko Trgovišće</derivirana_varijabla>
  </DomainObject.Predmet.ProtustrankaWithAdressOIB>
  <DomainObject.Predmet.ProtustrankaNazivFormated>
    <izvorni_sadrzaj>ITO d.o.o.</izvorni_sadrzaj>
    <derivirana_varijabla naziv="DomainObject.Predmet.ProtustrankaNazivFormated_1">ITO d.o.o.</derivirana_varijabla>
  </DomainObject.Predmet.ProtustrankaNazivFormated>
  <DomainObject.Predmet.ProtustrankaNazivFormatedOIB>
    <izvorni_sadrzaj>ITO d.o.o., OIB 92751264391</izvorni_sadrzaj>
    <derivirana_varijabla naziv="DomainObject.Predmet.ProtustrankaNazivFormatedOIB_1">ITO d.o.o., OIB 92751264391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ITO d.o.o.</item>
    </izvorni_sadrzaj>
    <derivirana_varijabla naziv="DomainObject.Predmet.ProtuStrankaListFormated_1">
      <item>ITO d.o.o.</item>
    </derivirana_varijabla>
  </DomainObject.Predmet.ProtuStrankaListFormated>
  <DomainObject.Predmet.ProtuStrankaListFormatedOIB>
    <izvorni_sadrzaj>
      <item>ITO d.o.o., OIB 92751264391</item>
    </izvorni_sadrzaj>
    <derivirana_varijabla naziv="DomainObject.Predmet.ProtuStrankaListFormatedOIB_1">
      <item>ITO d.o.o., OIB 92751264391</item>
    </derivirana_varijabla>
  </DomainObject.Predmet.ProtuStrankaListFormatedOIB>
  <DomainObject.Predmet.ProtuStrankaListFormatedWithAdress>
    <izvorni_sadrzaj>
      <item>ITO d.o.o., V.Nazora 1, 49210 Veliko Trgovišće</item>
    </izvorni_sadrzaj>
    <derivirana_varijabla naziv="DomainObject.Predmet.ProtuStrankaListFormatedWithAdress_1">
      <item>ITO d.o.o., V.Nazora 1, 49210 Veliko Trgovišće</item>
    </derivirana_varijabla>
  </DomainObject.Predmet.ProtuStrankaListFormatedWithAdress>
  <DomainObject.Predmet.ProtuStrankaListFormatedWithAdressOIB>
    <izvorni_sadrzaj>
      <item>ITO d.o.o., OIB 92751264391, V.Nazora 1, 49210 Veliko Trgovišće</item>
    </izvorni_sadrzaj>
    <derivirana_varijabla naziv="DomainObject.Predmet.ProtuStrankaListFormatedWithAdressOIB_1">
      <item>ITO d.o.o., OIB 92751264391, V.Nazora 1, 49210 Veliko Trgovišće</item>
    </derivirana_varijabla>
  </DomainObject.Predmet.ProtuStrankaListFormatedWithAdressOIB>
  <DomainObject.Predmet.ProtuStrankaListNazivFormated>
    <izvorni_sadrzaj>
      <item>ITO d.o.o.</item>
    </izvorni_sadrzaj>
    <derivirana_varijabla naziv="DomainObject.Predmet.ProtuStrankaListNazivFormated_1">
      <item>ITO d.o.o.</item>
    </derivirana_varijabla>
  </DomainObject.Predmet.ProtuStrankaListNazivFormated>
  <DomainObject.Predmet.ProtuStrankaListNazivFormatedOIB>
    <izvorni_sadrzaj>
      <item>ITO d.o.o., OIB 92751264391</item>
    </izvorni_sadrzaj>
    <derivirana_varijabla naziv="DomainObject.Predmet.ProtuStrankaListNazivFormatedOIB_1">
      <item>ITO d.o.o., OIB 92751264391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2016.</izvorni_sadrzaj>
    <derivirana_varijabla naziv="DomainObject.Datum_1">1.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ITO d.o.o.</izvorni_sadrzaj>
    <derivirana_varijabla naziv="DomainObject.Predmet.ProtustrankaIDrugi_1">ITO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ITO d.o.o., OIB 92751264391, V.Nazora 1, 49210 Veliko Trgovišće</izvorni_sadrzaj>
    <derivirana_varijabla naziv="DomainObject.Predmet.ProtustrankaIDrugiAdressOIB_1">ITO d.o.o., OIB 92751264391, V.Nazora 1, 49210 Veliko Trgovišće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ITO d.o.o.</item>
    </izvorni_sadrzaj>
    <derivirana_varijabla naziv="DomainObject.Predmet.SudioniciListNaziv_1">
      <item>FINA Regionalni centar Zagreb</item>
      <item>ITO d.o.o.</item>
    </derivirana_varijabla>
  </DomainObject.Predmet.SudioniciListNaziv>
  <DomainObject.Predmet.SudioniciListAdressOIB>
    <izvorni_sadrzaj>
      <item>FINA Regionalni centar Zagreb, OIB 85821130368, Trg svibanjskih žrtava 1995. br. 1,10000 Zagreb</item>
      <item>ITO d.o.o., OIB 92751264391, V.Nazora 1,49210 Veliko Trgovišće</item>
    </izvorni_sadrzaj>
    <derivirana_varijabla naziv="DomainObject.Predmet.SudioniciListAdressOIB_1">
      <item>FINA Regionalni centar Zagreb, OIB 85821130368, Trg svibanjskih žrtava 1995. br. 1,10000 Zagreb</item>
      <item>ITO d.o.o., OIB 92751264391, V.Nazora 1,49210 Veliko Trgovišće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92751264391</item>
    </izvorni_sadrzaj>
    <derivirana_varijabla naziv="DomainObject.Predmet.SudioniciListNazivOIB_1">
      <item>, OIB 85821130368</item>
      <item>, OIB 92751264391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79D84D-EFD4-48CF-A3A7-73FDE24AA8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4725</properties:Characters>
  <properties:Lines>128</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2016-08-03T10:39:00Z</dcterms:created>
  <dc:creator>Vesna Fundurulić Perišin</dc:creator>
  <cp:lastModifiedBy>Žana Livaja</cp:lastModifiedBy>
  <cp:lastPrinted>2016-03-21T08:17:00Z</cp:lastPrinted>
  <dcterms:modified xmlns:xsi="http://www.w3.org/2001/XMLSchema-instance" xsi:type="dcterms:W3CDTF">2016-12-01T09:19:00Z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