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74c7" w14:paraId="f7974c7" w:rsidRDefault="001C74C2" w:rsidP="001C74C2" w:rsidR="001C74C2" w:rsidRPr="00C215A3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215A3">
        <w:rPr>
          <w:rFonts w:hAnsi="Times New Roman" w:ascii="Times New Roman"/>
          <w:szCs w:val="24"/>
          <w:lang w:val="hr-HR"/>
        </w:rPr>
        <w:t xml:space="preserve"> </w:t>
      </w:r>
    </w:p>
    <w:p w:rsidRDefault="001C74C2" w:rsidP="001C74C2" w:rsidR="001C74C2" w:rsidRPr="00C215A3">
      <w:pPr>
        <w:pStyle w:val="Zaglavlje"/>
        <w:rPr>
          <w:rFonts w:hAnsi="Times New Roman" w:ascii="Times New Roman"/>
          <w:szCs w:val="24"/>
        </w:rPr>
      </w:pPr>
      <w:r w:rsidRPr="00C215A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C215A3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C215A3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  <w:szCs w:val="24"/>
        </w:rPr>
      </w:pPr>
      <w:r w:rsidRPr="00C215A3">
        <w:rPr>
          <w:rFonts w:hAnsi="Times New Roman" w:ascii="Times New Roman"/>
          <w:szCs w:val="24"/>
        </w:rPr>
        <w:tab/>
      </w:r>
    </w:p>
    <w:p w:rsidRDefault="001C74C2" w:rsidP="001C74C2" w:rsidR="001C74C2" w:rsidRPr="00C215A3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C215A3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C215A3">
      <w:pPr>
        <w:pStyle w:val="Zaglavlje"/>
        <w:rPr>
          <w:rFonts w:hAnsi="Times New Roman" w:ascii="Times New Roman"/>
          <w:szCs w:val="24"/>
        </w:rPr>
      </w:pPr>
      <w:r w:rsidRPr="00C215A3">
        <w:rPr>
          <w:rFonts w:hAnsi="Times New Roman" w:ascii="Times New Roman"/>
          <w:szCs w:val="24"/>
        </w:rPr>
        <w:t>REPUBLIKA HRVATSKA</w:t>
      </w:r>
    </w:p>
    <w:p w:rsidRDefault="001C74C2" w:rsidP="001C74C2" w:rsidR="001C74C2" w:rsidRPr="00C215A3">
      <w:pPr>
        <w:pStyle w:val="Zaglavlje"/>
        <w:rPr>
          <w:rFonts w:hAnsi="Times New Roman" w:ascii="Times New Roman"/>
          <w:szCs w:val="24"/>
        </w:rPr>
      </w:pPr>
      <w:r w:rsidRPr="00C215A3">
        <w:rPr>
          <w:rFonts w:hAnsi="Times New Roman" w:ascii="Times New Roman"/>
          <w:szCs w:val="24"/>
        </w:rPr>
        <w:t>Trgovački sud u Zagrebu</w:t>
      </w:r>
    </w:p>
    <w:p w:rsidRDefault="001C74C2" w:rsidP="001C74C2" w:rsidR="001C74C2" w:rsidRPr="00C215A3">
      <w:pPr>
        <w:pStyle w:val="Zaglavlje"/>
        <w:rPr>
          <w:rFonts w:hAnsi="Times New Roman" w:ascii="Times New Roman"/>
          <w:szCs w:val="24"/>
        </w:rPr>
      </w:pPr>
      <w:r w:rsidRPr="00C215A3">
        <w:rPr>
          <w:rFonts w:hAnsi="Times New Roman" w:ascii="Times New Roman"/>
          <w:szCs w:val="24"/>
        </w:rPr>
        <w:t>Zagreb, Amruševa 2/III</w:t>
      </w:r>
    </w:p>
    <w:p w:rsidRDefault="001C74C2" w:rsidP="00215A36" w:rsidR="001C74C2" w:rsidRPr="00C215A3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C215A3">
      <w:pPr>
        <w:jc w:val="center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C215A3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215A3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C215A3">
      <w:pPr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C215A3">
        <w:rPr>
          <w:rFonts w:hAnsi="Times New Roman" w:ascii="Times New Roman"/>
          <w:szCs w:val="24"/>
          <w:lang w:val="hr-HR"/>
        </w:rPr>
        <w:t>Vesni Sremac Šoštar</w:t>
      </w:r>
      <w:r w:rsidRPr="00C215A3">
        <w:rPr>
          <w:rFonts w:hAnsi="Times New Roman" w:ascii="Times New Roman"/>
          <w:szCs w:val="24"/>
          <w:lang w:val="hr-HR"/>
        </w:rPr>
        <w:t>,</w:t>
      </w:r>
      <w:r w:rsidR="000453AD" w:rsidRPr="00C215A3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C215A3">
        <w:rPr>
          <w:rFonts w:hAnsi="Times New Roman" w:ascii="Times New Roman"/>
          <w:szCs w:val="24"/>
          <w:lang w:val="hr-HR"/>
        </w:rPr>
        <w:t xml:space="preserve"> </w:t>
      </w:r>
      <w:r w:rsidR="00B17AFE" w:rsidRPr="00C215A3">
        <w:rPr>
          <w:rFonts w:hAnsi="Times New Roman" w:ascii="Times New Roman"/>
          <w:szCs w:val="24"/>
        </w:rPr>
        <w:t>RAŠKO d.o.o., Lučko, Hrastovička 78C, OIB: 62613493746</w:t>
      </w:r>
      <w:r w:rsidR="00E51074" w:rsidRPr="00C215A3">
        <w:rPr>
          <w:rFonts w:hAnsi="Times New Roman" w:ascii="Times New Roman"/>
          <w:szCs w:val="24"/>
          <w:lang w:val="hr-HR"/>
        </w:rPr>
        <w:t>,</w:t>
      </w:r>
      <w:r w:rsidR="00A40B0F" w:rsidRPr="00C215A3">
        <w:rPr>
          <w:rFonts w:hAnsi="Times New Roman" w:ascii="Times New Roman"/>
          <w:szCs w:val="24"/>
          <w:lang w:val="hr-HR"/>
        </w:rPr>
        <w:t xml:space="preserve"> </w:t>
      </w:r>
      <w:r w:rsidR="000453AD" w:rsidRPr="00C215A3">
        <w:rPr>
          <w:rFonts w:hAnsi="Times New Roman" w:ascii="Times New Roman"/>
          <w:szCs w:val="24"/>
          <w:lang w:val="hr-HR"/>
        </w:rPr>
        <w:t xml:space="preserve">za </w:t>
      </w:r>
      <w:r w:rsidR="00E51074" w:rsidRPr="00C215A3">
        <w:rPr>
          <w:rFonts w:hAnsi="Times New Roman" w:ascii="Times New Roman"/>
          <w:szCs w:val="24"/>
          <w:lang w:val="hr-HR"/>
        </w:rPr>
        <w:t>nastavak stečajnog postupka</w:t>
      </w:r>
      <w:r w:rsidR="000453AD" w:rsidRPr="00C215A3">
        <w:rPr>
          <w:rFonts w:hAnsi="Times New Roman" w:ascii="Times New Roman"/>
          <w:szCs w:val="24"/>
          <w:lang w:val="hr-HR"/>
        </w:rPr>
        <w:t xml:space="preserve">, </w:t>
      </w:r>
      <w:r w:rsidR="00C215A3" w:rsidRPr="00C215A3">
        <w:rPr>
          <w:rFonts w:hAnsi="Times New Roman" w:ascii="Times New Roman"/>
          <w:szCs w:val="24"/>
          <w:lang w:val="hr-HR"/>
        </w:rPr>
        <w:t>07. studenog</w:t>
      </w:r>
      <w:r w:rsidR="00A40B0F" w:rsidRPr="00C215A3">
        <w:rPr>
          <w:rFonts w:hAnsi="Times New Roman" w:ascii="Times New Roman"/>
          <w:szCs w:val="24"/>
          <w:lang w:val="hr-HR"/>
        </w:rPr>
        <w:t xml:space="preserve">  201</w:t>
      </w:r>
      <w:r w:rsidR="00D54E4C" w:rsidRPr="00C215A3">
        <w:rPr>
          <w:rFonts w:hAnsi="Times New Roman" w:ascii="Times New Roman"/>
          <w:szCs w:val="24"/>
          <w:lang w:val="hr-HR"/>
        </w:rPr>
        <w:t>8</w:t>
      </w:r>
      <w:r w:rsidR="000453AD" w:rsidRPr="00C215A3">
        <w:rPr>
          <w:rFonts w:hAnsi="Times New Roman" w:ascii="Times New Roman"/>
          <w:szCs w:val="24"/>
          <w:lang w:val="hr-HR"/>
        </w:rPr>
        <w:t xml:space="preserve">. </w:t>
      </w:r>
      <w:r w:rsidR="00290F3B" w:rsidRPr="00C215A3">
        <w:rPr>
          <w:rFonts w:hAnsi="Times New Roman" w:ascii="Times New Roman"/>
          <w:szCs w:val="24"/>
          <w:lang w:val="hr-HR"/>
        </w:rPr>
        <w:t>g</w:t>
      </w:r>
      <w:r w:rsidR="000453AD" w:rsidRPr="00C215A3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215A3">
      <w:pPr>
        <w:jc w:val="center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2853C2" w:rsidRPr="00C215A3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C215A3">
        <w:rPr>
          <w:rFonts w:hAnsi="Times New Roman" w:ascii="Times New Roman"/>
          <w:szCs w:val="24"/>
          <w:lang w:val="hr-HR"/>
        </w:rPr>
        <w:t xml:space="preserve">stečajnog postupka nad </w:t>
      </w:r>
      <w:r w:rsidR="00650D13">
        <w:rPr>
          <w:rFonts w:hAnsi="Times New Roman" w:ascii="Times New Roman"/>
          <w:szCs w:val="24"/>
          <w:lang w:val="hr-HR"/>
        </w:rPr>
        <w:t>STEČAJNOM MASOM</w:t>
      </w:r>
      <w:r w:rsidR="00FD08AD" w:rsidRPr="00C215A3">
        <w:rPr>
          <w:rFonts w:hAnsi="Times New Roman" w:ascii="Times New Roman"/>
          <w:szCs w:val="24"/>
          <w:lang w:val="hr-HR"/>
        </w:rPr>
        <w:t xml:space="preserve"> iza stečajnog</w:t>
      </w:r>
      <w:r w:rsidR="001C74C2" w:rsidRPr="00C215A3">
        <w:rPr>
          <w:rFonts w:hAnsi="Times New Roman" w:ascii="Times New Roman"/>
          <w:szCs w:val="24"/>
          <w:lang w:val="hr-HR"/>
        </w:rPr>
        <w:t xml:space="preserve"> </w:t>
      </w:r>
      <w:r w:rsidR="0060720B" w:rsidRPr="00C215A3">
        <w:rPr>
          <w:rFonts w:hAnsi="Times New Roman" w:ascii="Times New Roman"/>
          <w:szCs w:val="24"/>
          <w:lang w:val="hr-HR"/>
        </w:rPr>
        <w:t>dužnika</w:t>
      </w:r>
      <w:r w:rsidR="002853C2" w:rsidRPr="00C215A3">
        <w:rPr>
          <w:rFonts w:hAnsi="Times New Roman" w:ascii="Times New Roman"/>
          <w:szCs w:val="24"/>
          <w:lang w:val="hr-HR"/>
        </w:rPr>
        <w:t xml:space="preserve"> </w:t>
      </w:r>
      <w:r w:rsidR="008306BF" w:rsidRPr="00C215A3">
        <w:rPr>
          <w:rFonts w:hAnsi="Times New Roman" w:ascii="Times New Roman"/>
          <w:szCs w:val="24"/>
        </w:rPr>
        <w:t>RAŠKO d.o.o., Lučko, Hrastovička 78C, OIB: 62613493746</w:t>
      </w:r>
      <w:r w:rsidR="00650D13">
        <w:rPr>
          <w:rFonts w:hAnsi="Times New Roman" w:ascii="Times New Roman"/>
          <w:szCs w:val="24"/>
        </w:rPr>
        <w:t>.</w:t>
      </w:r>
    </w:p>
    <w:p w:rsidRDefault="0060720B" w:rsidP="001C74C2" w:rsidR="0060720B" w:rsidRPr="00C215A3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Određuje se upis stečajne mase u sudski registar ovog suda, konkretno STEČAJNA MASA iza stečajnog dužnika </w:t>
      </w:r>
      <w:r w:rsidR="008306BF" w:rsidRPr="00C215A3">
        <w:rPr>
          <w:rFonts w:hAnsi="Times New Roman" w:ascii="Times New Roman"/>
          <w:szCs w:val="24"/>
        </w:rPr>
        <w:t>RAŠKO d.o.o., Lučko, Hrastovička 78C, OIB: 62613493746</w:t>
      </w:r>
      <w:r w:rsidR="00E25E6D" w:rsidRPr="00C215A3">
        <w:rPr>
          <w:rFonts w:hAnsi="Times New Roman" w:ascii="Times New Roman"/>
          <w:szCs w:val="24"/>
          <w:lang w:val="hr-HR"/>
        </w:rPr>
        <w:t xml:space="preserve">, </w:t>
      </w:r>
      <w:r w:rsidRPr="00C215A3">
        <w:rPr>
          <w:rFonts w:hAnsi="Times New Roman" w:ascii="Times New Roman"/>
          <w:szCs w:val="24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C215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B6606" w:rsidP="002B6606" w:rsidR="0060720B" w:rsidRPr="00C215A3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</w:t>
      </w:r>
      <w:r w:rsidR="0060720B" w:rsidRPr="00C215A3">
        <w:rPr>
          <w:rFonts w:hAnsi="Times New Roman" w:ascii="Times New Roman"/>
          <w:szCs w:val="24"/>
          <w:lang w:val="hr-HR"/>
        </w:rPr>
        <w:t>matični broj subjekta</w:t>
      </w:r>
    </w:p>
    <w:p w:rsidRDefault="002B6606" w:rsidP="002B6606" w:rsidR="0060720B" w:rsidRPr="00C215A3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</w:t>
      </w:r>
      <w:r w:rsidR="0060720B" w:rsidRPr="00C215A3">
        <w:rPr>
          <w:rFonts w:hAnsi="Times New Roman" w:ascii="Times New Roman"/>
          <w:szCs w:val="24"/>
          <w:lang w:val="hr-HR"/>
        </w:rPr>
        <w:t>osobni identifikacijski broj</w:t>
      </w:r>
    </w:p>
    <w:p w:rsidRDefault="002B6606" w:rsidP="002B6606" w:rsidR="002B6606" w:rsidRPr="00C215A3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                -     </w:t>
      </w:r>
      <w:r w:rsidR="0060720B" w:rsidRPr="00C215A3">
        <w:rPr>
          <w:rFonts w:hAnsi="Times New Roman" w:ascii="Times New Roman"/>
          <w:szCs w:val="24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C215A3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                      </w:t>
      </w:r>
      <w:r w:rsidR="0060720B" w:rsidRPr="00C215A3">
        <w:rPr>
          <w:rFonts w:hAnsi="Times New Roman" w:ascii="Times New Roman"/>
          <w:szCs w:val="24"/>
          <w:lang w:val="hr-HR"/>
        </w:rPr>
        <w:t>odnosno naziv stečajnog dužnika</w:t>
      </w:r>
    </w:p>
    <w:p w:rsidRDefault="002B6606" w:rsidP="00F912E1" w:rsidR="0060720B" w:rsidRPr="00C215A3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</w:t>
      </w:r>
      <w:r w:rsidR="0060720B" w:rsidRPr="00C215A3">
        <w:rPr>
          <w:rFonts w:hAnsi="Times New Roman" w:ascii="Times New Roman"/>
          <w:szCs w:val="24"/>
          <w:lang w:val="hr-HR"/>
        </w:rPr>
        <w:t>sjedište koje se određuje prema adresi stečajnog</w:t>
      </w:r>
      <w:r w:rsidR="00C81358" w:rsidRPr="00C215A3">
        <w:rPr>
          <w:rFonts w:hAnsi="Times New Roman" w:ascii="Times New Roman"/>
          <w:szCs w:val="24"/>
          <w:lang w:val="hr-HR"/>
        </w:rPr>
        <w:t xml:space="preserve"> upravi</w:t>
      </w:r>
      <w:r w:rsidRPr="00C215A3">
        <w:rPr>
          <w:rFonts w:hAnsi="Times New Roman" w:ascii="Times New Roman"/>
          <w:szCs w:val="24"/>
          <w:lang w:val="hr-HR"/>
        </w:rPr>
        <w:t xml:space="preserve">telja (u ovom    konkretnom </w:t>
      </w:r>
      <w:r w:rsidR="0060720B" w:rsidRPr="00C215A3">
        <w:rPr>
          <w:rFonts w:hAnsi="Times New Roman" w:ascii="Times New Roman"/>
          <w:szCs w:val="24"/>
          <w:lang w:val="hr-HR"/>
        </w:rPr>
        <w:t xml:space="preserve">slučaju, adresu stečajnog upravitelja </w:t>
      </w:r>
      <w:r w:rsidR="002E1245" w:rsidRPr="00C215A3">
        <w:rPr>
          <w:rFonts w:hAnsi="Times New Roman" w:ascii="Times New Roman"/>
          <w:szCs w:val="24"/>
          <w:lang w:val="hr-HR"/>
        </w:rPr>
        <w:t>(</w:t>
      </w:r>
      <w:r w:rsidR="004F57D8" w:rsidRPr="00C215A3">
        <w:rPr>
          <w:rFonts w:hAnsi="Times New Roman" w:ascii="Times New Roman"/>
          <w:szCs w:val="24"/>
        </w:rPr>
        <w:t>Marina Mamić iz Zagreba, Kruge 9, OIB: 12021589075</w:t>
      </w:r>
      <w:r w:rsidR="00441893" w:rsidRPr="00C215A3">
        <w:rPr>
          <w:rFonts w:hAnsi="Times New Roman" w:ascii="Times New Roman"/>
          <w:szCs w:val="24"/>
          <w:lang w:val="hr-HR"/>
        </w:rPr>
        <w:t xml:space="preserve">) </w:t>
      </w:r>
      <w:r w:rsidR="0060720B" w:rsidRPr="00C215A3">
        <w:rPr>
          <w:rFonts w:hAnsi="Times New Roman" w:ascii="Times New Roman"/>
          <w:szCs w:val="24"/>
          <w:lang w:val="hr-HR"/>
        </w:rPr>
        <w:t>koji i na</w:t>
      </w:r>
      <w:r w:rsidRPr="00C215A3">
        <w:rPr>
          <w:rFonts w:hAnsi="Times New Roman" w:ascii="Times New Roman"/>
          <w:szCs w:val="24"/>
          <w:lang w:val="hr-HR"/>
        </w:rPr>
        <w:t>kon brisanja dužnika iz sudskog</w:t>
      </w:r>
      <w:r w:rsidR="00C81358" w:rsidRPr="00C215A3">
        <w:rPr>
          <w:rFonts w:hAnsi="Times New Roman" w:ascii="Times New Roman"/>
          <w:szCs w:val="24"/>
          <w:lang w:val="hr-HR"/>
        </w:rPr>
        <w:t xml:space="preserve"> </w:t>
      </w:r>
      <w:r w:rsidR="0060720B" w:rsidRPr="00C215A3">
        <w:rPr>
          <w:rFonts w:hAnsi="Times New Roman" w:ascii="Times New Roman"/>
          <w:szCs w:val="24"/>
          <w:lang w:val="hr-HR"/>
        </w:rPr>
        <w:t>registra</w:t>
      </w:r>
      <w:r w:rsidRPr="00C215A3">
        <w:rPr>
          <w:rFonts w:hAnsi="Times New Roman" w:ascii="Times New Roman"/>
          <w:szCs w:val="24"/>
          <w:lang w:val="hr-HR"/>
        </w:rPr>
        <w:t xml:space="preserve"> zastupa stečajnu masu temeljem </w:t>
      </w:r>
      <w:r w:rsidR="0060720B" w:rsidRPr="00C215A3">
        <w:rPr>
          <w:rFonts w:hAnsi="Times New Roman" w:ascii="Times New Roman"/>
          <w:szCs w:val="24"/>
          <w:lang w:val="hr-HR"/>
        </w:rPr>
        <w:t>odredbe čl. 89. st. 13. SZ-a</w:t>
      </w:r>
    </w:p>
    <w:p w:rsidRDefault="0060720B" w:rsidP="002B6606" w:rsidR="00FD08AD" w:rsidRPr="00C215A3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ime i prezime stečajnog upravitelja, njegov osobni</w:t>
      </w:r>
      <w:r w:rsidR="00FD08AD" w:rsidRPr="00C215A3">
        <w:rPr>
          <w:rFonts w:hAnsi="Times New Roman" w:ascii="Times New Roman"/>
          <w:szCs w:val="24"/>
          <w:lang w:val="hr-HR"/>
        </w:rPr>
        <w:t xml:space="preserve"> identifikacijski broj i adresu</w:t>
      </w:r>
    </w:p>
    <w:p w:rsidRDefault="0060720B" w:rsidP="007D76C2" w:rsidR="00BA6873" w:rsidRPr="00C215A3">
      <w:pPr>
        <w:pStyle w:val="Bezproreda"/>
        <w:ind w:firstLine="720" w:left="633"/>
        <w:rPr>
          <w:rFonts w:hAnsi="Times New Roman" w:ascii="Times New Roman"/>
        </w:rPr>
      </w:pPr>
      <w:r w:rsidRPr="00C215A3">
        <w:rPr>
          <w:rFonts w:hAnsi="Times New Roman" w:ascii="Times New Roman"/>
        </w:rPr>
        <w:t>prebivališta</w:t>
      </w:r>
      <w:r w:rsidR="005343F1" w:rsidRPr="00C215A3">
        <w:rPr>
          <w:rFonts w:hAnsi="Times New Roman" w:ascii="Times New Roman"/>
        </w:rPr>
        <w:t xml:space="preserve"> </w:t>
      </w:r>
      <w:r w:rsidR="00796840" w:rsidRPr="00C215A3">
        <w:rPr>
          <w:rFonts w:hAnsi="Times New Roman" w:ascii="Times New Roman"/>
        </w:rPr>
        <w:t>(</w:t>
      </w:r>
      <w:r w:rsidR="008306BF" w:rsidRPr="00C215A3">
        <w:rPr>
          <w:rFonts w:hAnsi="Times New Roman" w:ascii="Times New Roman"/>
        </w:rPr>
        <w:t>Marina Mamić iz Zagreba, Kruge 9, OIB: 12021589075</w:t>
      </w:r>
      <w:r w:rsidR="00796840" w:rsidRPr="00C215A3">
        <w:rPr>
          <w:rFonts w:hAnsi="Times New Roman" w:ascii="Times New Roman"/>
        </w:rPr>
        <w:t>)</w:t>
      </w:r>
    </w:p>
    <w:p w:rsidRDefault="00796840" w:rsidP="00796840" w:rsidR="0060720B" w:rsidRPr="00C215A3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   -      </w:t>
      </w:r>
      <w:r w:rsidR="0060720B" w:rsidRPr="00C215A3">
        <w:rPr>
          <w:rFonts w:hAnsi="Times New Roman" w:ascii="Times New Roman"/>
          <w:szCs w:val="24"/>
          <w:lang w:val="hr-HR"/>
        </w:rPr>
        <w:t xml:space="preserve">datum i broj rješenja kojim je određen upis </w:t>
      </w:r>
      <w:r w:rsidRPr="00C215A3">
        <w:rPr>
          <w:rFonts w:hAnsi="Times New Roman" w:ascii="Times New Roman"/>
          <w:szCs w:val="24"/>
          <w:lang w:val="hr-HR"/>
        </w:rPr>
        <w:t>stečajne mase u sudski registar</w:t>
      </w:r>
    </w:p>
    <w:p w:rsidRDefault="0060720B" w:rsidP="002B6606" w:rsidR="0060720B" w:rsidRPr="00C215A3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rješenje o brisanju stečajnog dužnika iz sudskog registra</w:t>
      </w:r>
    </w:p>
    <w:p w:rsidRDefault="0060720B" w:rsidP="00320A99" w:rsidR="0060720B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215A3">
      <w:pPr>
        <w:jc w:val="center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C215A3">
      <w:pPr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ab/>
      </w:r>
      <w:r w:rsidR="00F21718" w:rsidRPr="00C215A3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C215A3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C215A3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C215A3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C215A3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C215A3">
        <w:rPr>
          <w:rFonts w:hAnsi="Times New Roman" w:ascii="Times New Roman"/>
          <w:szCs w:val="24"/>
          <w:lang w:val="hr-HR"/>
        </w:rPr>
        <w:t xml:space="preserve">odredbe čl. </w:t>
      </w:r>
      <w:r w:rsidR="004F57D8" w:rsidRPr="00C215A3">
        <w:rPr>
          <w:rFonts w:hAnsi="Times New Roman" w:ascii="Times New Roman"/>
          <w:szCs w:val="24"/>
          <w:lang w:val="hr-HR"/>
        </w:rPr>
        <w:t>429</w:t>
      </w:r>
      <w:r w:rsidR="00320A99" w:rsidRPr="00C215A3">
        <w:rPr>
          <w:rFonts w:hAnsi="Times New Roman" w:ascii="Times New Roman"/>
          <w:szCs w:val="24"/>
          <w:lang w:val="hr-HR"/>
        </w:rPr>
        <w:t xml:space="preserve">. </w:t>
      </w:r>
      <w:r w:rsidR="00290F3B" w:rsidRPr="00C215A3">
        <w:rPr>
          <w:rFonts w:hAnsi="Times New Roman" w:ascii="Times New Roman"/>
          <w:szCs w:val="24"/>
          <w:lang w:val="hr-HR"/>
        </w:rPr>
        <w:t>stavka</w:t>
      </w:r>
      <w:r w:rsidR="003403EC" w:rsidRPr="00C215A3">
        <w:rPr>
          <w:rFonts w:hAnsi="Times New Roman" w:ascii="Times New Roman"/>
          <w:szCs w:val="24"/>
          <w:lang w:val="hr-HR"/>
        </w:rPr>
        <w:t xml:space="preserve"> 1</w:t>
      </w:r>
      <w:r w:rsidR="005A13B7" w:rsidRPr="00C215A3">
        <w:rPr>
          <w:rFonts w:hAnsi="Times New Roman" w:ascii="Times New Roman"/>
          <w:szCs w:val="24"/>
          <w:lang w:val="hr-HR"/>
        </w:rPr>
        <w:t xml:space="preserve"> </w:t>
      </w:r>
      <w:r w:rsidR="00320A99" w:rsidRPr="00C215A3">
        <w:rPr>
          <w:rFonts w:hAnsi="Times New Roman" w:ascii="Times New Roman"/>
          <w:szCs w:val="24"/>
          <w:lang w:val="hr-HR"/>
        </w:rPr>
        <w:t>Stečajnog zakona (</w:t>
      </w:r>
      <w:r w:rsidR="005A13B7" w:rsidRPr="00C215A3">
        <w:rPr>
          <w:rFonts w:hAnsi="Times New Roman" w:ascii="Times New Roman"/>
          <w:szCs w:val="24"/>
          <w:lang w:val="hr-HR"/>
        </w:rPr>
        <w:t>NN 71/15</w:t>
      </w:r>
      <w:r w:rsidR="0060720B" w:rsidRPr="00C215A3">
        <w:rPr>
          <w:rFonts w:hAnsi="Times New Roman" w:ascii="Times New Roman"/>
          <w:szCs w:val="24"/>
          <w:lang w:val="hr-HR"/>
        </w:rPr>
        <w:t xml:space="preserve">; dalje u tekstu SZ), rješenjem ovog suda, poslovni broj </w:t>
      </w:r>
      <w:r w:rsidR="005A13B7" w:rsidRPr="00C215A3">
        <w:rPr>
          <w:rFonts w:hAnsi="Times New Roman" w:ascii="Times New Roman"/>
          <w:szCs w:val="24"/>
          <w:lang w:val="hr-HR"/>
        </w:rPr>
        <w:t>gornji</w:t>
      </w:r>
      <w:r w:rsidR="002B6606" w:rsidRPr="00C215A3">
        <w:rPr>
          <w:rFonts w:hAnsi="Times New Roman" w:ascii="Times New Roman"/>
          <w:szCs w:val="24"/>
          <w:lang w:val="hr-HR"/>
        </w:rPr>
        <w:t>,</w:t>
      </w:r>
      <w:r w:rsidR="005A13B7" w:rsidRPr="00C215A3">
        <w:rPr>
          <w:rFonts w:hAnsi="Times New Roman" w:ascii="Times New Roman"/>
          <w:szCs w:val="24"/>
          <w:lang w:val="hr-HR"/>
        </w:rPr>
        <w:t xml:space="preserve"> od </w:t>
      </w:r>
      <w:r w:rsidR="004F57D8" w:rsidRPr="00C215A3">
        <w:rPr>
          <w:rFonts w:hAnsi="Times New Roman" w:ascii="Times New Roman"/>
          <w:szCs w:val="24"/>
          <w:lang w:val="hr-HR"/>
        </w:rPr>
        <w:t>13. srpnja 2018</w:t>
      </w:r>
      <w:r w:rsidR="007D76C2" w:rsidRPr="00C215A3">
        <w:rPr>
          <w:rFonts w:hAnsi="Times New Roman" w:ascii="Times New Roman"/>
          <w:szCs w:val="24"/>
          <w:lang w:val="hr-HR"/>
        </w:rPr>
        <w:t>.</w:t>
      </w:r>
      <w:r w:rsidR="0060720B" w:rsidRPr="00C215A3">
        <w:rPr>
          <w:rFonts w:hAnsi="Times New Roman" w:ascii="Times New Roman"/>
          <w:szCs w:val="24"/>
          <w:lang w:val="hr-HR"/>
        </w:rPr>
        <w:t xml:space="preserve"> godine, a ko</w:t>
      </w:r>
      <w:r w:rsidR="005A13B7" w:rsidRPr="00C215A3">
        <w:rPr>
          <w:rFonts w:hAnsi="Times New Roman" w:ascii="Times New Roman"/>
          <w:szCs w:val="24"/>
          <w:lang w:val="hr-HR"/>
        </w:rPr>
        <w:t xml:space="preserve">je je postalo </w:t>
      </w:r>
      <w:r w:rsidR="00E51074" w:rsidRPr="00C215A3">
        <w:rPr>
          <w:rFonts w:hAnsi="Times New Roman" w:ascii="Times New Roman"/>
          <w:szCs w:val="24"/>
          <w:lang w:val="hr-HR"/>
        </w:rPr>
        <w:t xml:space="preserve">pravomoćno dana </w:t>
      </w:r>
      <w:r w:rsidR="004F57D8" w:rsidRPr="00C215A3">
        <w:rPr>
          <w:rFonts w:hAnsi="Times New Roman" w:ascii="Times New Roman"/>
          <w:szCs w:val="24"/>
          <w:lang w:val="hr-HR"/>
        </w:rPr>
        <w:t>08. kolovoza 2018</w:t>
      </w:r>
      <w:r w:rsidR="002C6570" w:rsidRPr="00C215A3">
        <w:rPr>
          <w:rFonts w:hAnsi="Times New Roman" w:ascii="Times New Roman"/>
          <w:szCs w:val="24"/>
          <w:lang w:val="hr-HR"/>
        </w:rPr>
        <w:t>.</w:t>
      </w:r>
      <w:r w:rsidR="002E1245" w:rsidRPr="00C215A3">
        <w:rPr>
          <w:rFonts w:hAnsi="Times New Roman" w:ascii="Times New Roman"/>
          <w:szCs w:val="24"/>
          <w:lang w:val="hr-HR"/>
        </w:rPr>
        <w:t>,</w:t>
      </w:r>
      <w:r w:rsidR="0060720B" w:rsidRPr="00C215A3">
        <w:rPr>
          <w:rFonts w:hAnsi="Times New Roman" w:ascii="Times New Roman"/>
          <w:szCs w:val="24"/>
          <w:lang w:val="hr-HR"/>
        </w:rPr>
        <w:t xml:space="preserve"> je dužnik brisan iz sudskog registra ovog suda rje</w:t>
      </w:r>
      <w:r w:rsidR="005A13B7" w:rsidRPr="00C215A3">
        <w:rPr>
          <w:rFonts w:hAnsi="Times New Roman" w:ascii="Times New Roman"/>
          <w:szCs w:val="24"/>
          <w:lang w:val="hr-HR"/>
        </w:rPr>
        <w:t>še</w:t>
      </w:r>
      <w:r w:rsidR="00C81358" w:rsidRPr="00C215A3">
        <w:rPr>
          <w:rFonts w:hAnsi="Times New Roman" w:ascii="Times New Roman"/>
          <w:szCs w:val="24"/>
          <w:lang w:val="hr-HR"/>
        </w:rPr>
        <w:t>njem, poslovni broj Tt-</w:t>
      </w:r>
      <w:r w:rsidR="00C215A3" w:rsidRPr="00C215A3">
        <w:rPr>
          <w:rFonts w:hAnsi="Times New Roman" w:ascii="Times New Roman"/>
          <w:szCs w:val="24"/>
          <w:lang w:val="hr-HR"/>
        </w:rPr>
        <w:t>18/38588-1</w:t>
      </w:r>
      <w:r w:rsidR="00C81358" w:rsidRPr="00C215A3">
        <w:rPr>
          <w:rFonts w:hAnsi="Times New Roman" w:ascii="Times New Roman"/>
          <w:szCs w:val="24"/>
          <w:lang w:val="hr-HR"/>
        </w:rPr>
        <w:t xml:space="preserve"> od </w:t>
      </w:r>
      <w:r w:rsidR="00C215A3" w:rsidRPr="00C215A3">
        <w:rPr>
          <w:rFonts w:hAnsi="Times New Roman" w:ascii="Times New Roman"/>
          <w:szCs w:val="24"/>
          <w:lang w:val="hr-HR"/>
        </w:rPr>
        <w:t>22. listopada 2018</w:t>
      </w:r>
      <w:r w:rsidR="0060720B" w:rsidRPr="00C215A3">
        <w:rPr>
          <w:rFonts w:hAnsi="Times New Roman" w:ascii="Times New Roman"/>
          <w:szCs w:val="24"/>
          <w:lang w:val="hr-HR"/>
        </w:rPr>
        <w:t>. godine.</w:t>
      </w:r>
    </w:p>
    <w:p w:rsidRDefault="00441893" w:rsidP="00320A99" w:rsidR="0046490F" w:rsidRPr="00C215A3">
      <w:pPr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lastRenderedPageBreak/>
        <w:tab/>
        <w:t xml:space="preserve">Međutim, podneskom od </w:t>
      </w:r>
      <w:r w:rsidR="00C215A3" w:rsidRPr="00C215A3">
        <w:rPr>
          <w:rFonts w:hAnsi="Times New Roman" w:ascii="Times New Roman"/>
          <w:szCs w:val="24"/>
          <w:lang w:val="hr-HR"/>
        </w:rPr>
        <w:t>03. rujna 2018</w:t>
      </w:r>
      <w:r w:rsidR="005A13B7" w:rsidRPr="00C215A3">
        <w:rPr>
          <w:rFonts w:hAnsi="Times New Roman" w:ascii="Times New Roman"/>
          <w:szCs w:val="24"/>
          <w:lang w:val="hr-HR"/>
        </w:rPr>
        <w:t xml:space="preserve">., </w:t>
      </w:r>
      <w:r w:rsidR="00C215A3" w:rsidRPr="00C215A3">
        <w:rPr>
          <w:rFonts w:hAnsi="Times New Roman" w:ascii="Times New Roman"/>
          <w:szCs w:val="24"/>
          <w:lang w:val="hr-HR"/>
        </w:rPr>
        <w:t>RH, MF, Porezna uprava</w:t>
      </w:r>
      <w:r w:rsidR="003403EC" w:rsidRPr="00C215A3">
        <w:rPr>
          <w:rFonts w:hAnsi="Times New Roman" w:ascii="Times New Roman"/>
          <w:szCs w:val="24"/>
          <w:lang w:val="hr-HR"/>
        </w:rPr>
        <w:t xml:space="preserve"> </w:t>
      </w:r>
      <w:r w:rsidR="006673CF" w:rsidRPr="00C215A3">
        <w:rPr>
          <w:rFonts w:hAnsi="Times New Roman" w:ascii="Times New Roman"/>
          <w:szCs w:val="24"/>
          <w:lang w:val="hr-HR"/>
        </w:rPr>
        <w:t>je</w:t>
      </w:r>
      <w:r w:rsidR="0060720B" w:rsidRPr="00C215A3">
        <w:rPr>
          <w:rFonts w:hAnsi="Times New Roman" w:ascii="Times New Roman"/>
          <w:szCs w:val="24"/>
          <w:lang w:val="hr-HR"/>
        </w:rPr>
        <w:t xml:space="preserve"> </w:t>
      </w:r>
      <w:r w:rsidR="00C215A3" w:rsidRPr="00C215A3">
        <w:rPr>
          <w:rFonts w:hAnsi="Times New Roman" w:ascii="Times New Roman"/>
          <w:szCs w:val="24"/>
          <w:lang w:val="hr-HR"/>
        </w:rPr>
        <w:t>obavijestila</w:t>
      </w:r>
      <w:r w:rsidR="003403EC" w:rsidRPr="00C215A3">
        <w:rPr>
          <w:rFonts w:hAnsi="Times New Roman" w:ascii="Times New Roman"/>
          <w:szCs w:val="24"/>
          <w:lang w:val="hr-HR"/>
        </w:rPr>
        <w:t xml:space="preserve"> </w:t>
      </w:r>
      <w:r w:rsidR="0060720B" w:rsidRPr="00C215A3">
        <w:rPr>
          <w:rFonts w:hAnsi="Times New Roman" w:ascii="Times New Roman"/>
          <w:szCs w:val="24"/>
          <w:lang w:val="hr-HR"/>
        </w:rPr>
        <w:t>ova</w:t>
      </w:r>
      <w:r w:rsidR="005A13B7" w:rsidRPr="00C215A3">
        <w:rPr>
          <w:rFonts w:hAnsi="Times New Roman" w:ascii="Times New Roman"/>
          <w:szCs w:val="24"/>
          <w:lang w:val="hr-HR"/>
        </w:rPr>
        <w:t>j sud o novonastaloj činjenici da dužnik ima imovinu koju je moguće unovči</w:t>
      </w:r>
      <w:r w:rsidR="002C6570" w:rsidRPr="00C215A3">
        <w:rPr>
          <w:rFonts w:hAnsi="Times New Roman" w:ascii="Times New Roman"/>
          <w:szCs w:val="24"/>
          <w:lang w:val="hr-HR"/>
        </w:rPr>
        <w:t>ti temeljem članka 133 stavka</w:t>
      </w:r>
      <w:r w:rsidR="005A13B7" w:rsidRPr="00C215A3">
        <w:rPr>
          <w:rFonts w:hAnsi="Times New Roman" w:ascii="Times New Roman"/>
          <w:szCs w:val="24"/>
          <w:lang w:val="hr-HR"/>
        </w:rPr>
        <w:t xml:space="preserve"> 2 SZ-a.</w:t>
      </w:r>
    </w:p>
    <w:p w:rsidRDefault="006673CF" w:rsidP="0046490F" w:rsidR="006673CF" w:rsidRPr="00C215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S obzirom na navedeno</w:t>
      </w:r>
      <w:r w:rsidR="0046490F" w:rsidRPr="00C215A3">
        <w:rPr>
          <w:rFonts w:hAnsi="Times New Roman" w:ascii="Times New Roman"/>
          <w:szCs w:val="24"/>
          <w:lang w:val="hr-HR"/>
        </w:rPr>
        <w:t xml:space="preserve"> odlučeno je</w:t>
      </w:r>
      <w:r w:rsidR="002C6570" w:rsidRPr="00C215A3">
        <w:rPr>
          <w:rFonts w:hAnsi="Times New Roman" w:ascii="Times New Roman"/>
          <w:szCs w:val="24"/>
          <w:lang w:val="hr-HR"/>
        </w:rPr>
        <w:t>,</w:t>
      </w:r>
      <w:r w:rsidR="0046490F" w:rsidRPr="00C215A3">
        <w:rPr>
          <w:rFonts w:hAnsi="Times New Roman" w:ascii="Times New Roman"/>
          <w:szCs w:val="24"/>
          <w:lang w:val="hr-HR"/>
        </w:rPr>
        <w:t xml:space="preserve"> stoga</w:t>
      </w:r>
      <w:r w:rsidR="002C6570" w:rsidRPr="00C215A3">
        <w:rPr>
          <w:rFonts w:hAnsi="Times New Roman" w:ascii="Times New Roman"/>
          <w:szCs w:val="24"/>
          <w:lang w:val="hr-HR"/>
        </w:rPr>
        <w:t>,</w:t>
      </w:r>
      <w:r w:rsidR="0046490F" w:rsidRPr="00C215A3">
        <w:rPr>
          <w:rFonts w:hAnsi="Times New Roman" w:ascii="Times New Roman"/>
          <w:szCs w:val="24"/>
          <w:lang w:val="hr-HR"/>
        </w:rPr>
        <w:t xml:space="preserve"> kao u izreci rješenja pod točkom I)</w:t>
      </w:r>
      <w:r w:rsidR="002C6570" w:rsidRPr="00C215A3">
        <w:rPr>
          <w:rFonts w:hAnsi="Times New Roman" w:ascii="Times New Roman"/>
          <w:szCs w:val="24"/>
          <w:lang w:val="hr-HR"/>
        </w:rPr>
        <w:t>,</w:t>
      </w:r>
      <w:r w:rsidR="0046490F" w:rsidRPr="00C215A3">
        <w:rPr>
          <w:rFonts w:hAnsi="Times New Roman" w:ascii="Times New Roman"/>
          <w:szCs w:val="24"/>
          <w:lang w:val="hr-HR"/>
        </w:rPr>
        <w:t xml:space="preserve"> temeljem odredbe čl. 289. Stečajnog zakon</w:t>
      </w:r>
      <w:r w:rsidRPr="00C215A3">
        <w:rPr>
          <w:rFonts w:hAnsi="Times New Roman" w:ascii="Times New Roman"/>
          <w:szCs w:val="24"/>
          <w:lang w:val="hr-HR"/>
        </w:rPr>
        <w:t>a (NN 71/15).</w:t>
      </w:r>
    </w:p>
    <w:p w:rsidRDefault="006673CF" w:rsidP="006673CF" w:rsidR="0046490F" w:rsidRPr="00C215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Sukladno odredbama</w:t>
      </w:r>
      <w:r w:rsidR="0046490F" w:rsidRPr="00C215A3">
        <w:rPr>
          <w:rFonts w:hAnsi="Times New Roman" w:ascii="Times New Roman"/>
          <w:szCs w:val="24"/>
          <w:lang w:val="hr-HR"/>
        </w:rPr>
        <w:t xml:space="preserve"> </w:t>
      </w:r>
      <w:r w:rsidR="002C6570" w:rsidRPr="00C215A3">
        <w:rPr>
          <w:rFonts w:hAnsi="Times New Roman" w:ascii="Times New Roman"/>
          <w:szCs w:val="24"/>
          <w:lang w:val="hr-HR"/>
        </w:rPr>
        <w:t xml:space="preserve">članaka </w:t>
      </w:r>
      <w:r w:rsidR="0046490F" w:rsidRPr="00C215A3">
        <w:rPr>
          <w:rFonts w:hAnsi="Times New Roman" w:ascii="Times New Roman"/>
          <w:szCs w:val="24"/>
          <w:lang w:val="hr-HR"/>
        </w:rPr>
        <w:t xml:space="preserve">289. st. 4. i 5. </w:t>
      </w:r>
      <w:r w:rsidR="002C6570" w:rsidRPr="00C215A3">
        <w:rPr>
          <w:rFonts w:hAnsi="Times New Roman" w:ascii="Times New Roman"/>
          <w:szCs w:val="24"/>
          <w:lang w:val="hr-HR"/>
        </w:rPr>
        <w:t>i 438</w:t>
      </w:r>
      <w:r w:rsidR="0046490F" w:rsidRPr="00C215A3">
        <w:rPr>
          <w:rFonts w:hAnsi="Times New Roman" w:ascii="Times New Roman"/>
          <w:szCs w:val="24"/>
          <w:lang w:val="hr-HR"/>
        </w:rPr>
        <w:t xml:space="preserve">, </w:t>
      </w:r>
      <w:r w:rsidRPr="00C215A3">
        <w:rPr>
          <w:rFonts w:hAnsi="Times New Roman" w:ascii="Times New Roman"/>
          <w:szCs w:val="24"/>
          <w:lang w:val="hr-HR"/>
        </w:rPr>
        <w:t xml:space="preserve">a </w:t>
      </w:r>
      <w:r w:rsidR="002C6570" w:rsidRPr="00C215A3">
        <w:rPr>
          <w:rFonts w:hAnsi="Times New Roman" w:ascii="Times New Roman"/>
          <w:szCs w:val="24"/>
          <w:lang w:val="hr-HR"/>
        </w:rPr>
        <w:t xml:space="preserve">sve to u svezi sa člankom 431 stavkom 2 SZ-a, </w:t>
      </w:r>
      <w:r w:rsidR="0046490F" w:rsidRPr="00C215A3">
        <w:rPr>
          <w:rFonts w:hAnsi="Times New Roman" w:ascii="Times New Roman"/>
          <w:szCs w:val="24"/>
          <w:lang w:val="hr-HR"/>
        </w:rPr>
        <w:t xml:space="preserve">odlučeno je kao </w:t>
      </w:r>
      <w:r w:rsidR="002B6606" w:rsidRPr="00C215A3">
        <w:rPr>
          <w:rFonts w:hAnsi="Times New Roman" w:ascii="Times New Roman"/>
          <w:szCs w:val="24"/>
          <w:lang w:val="hr-HR"/>
        </w:rPr>
        <w:t>u izreci rješenja pod točkom II)</w:t>
      </w:r>
      <w:r w:rsidR="0046490F" w:rsidRPr="00C215A3">
        <w:rPr>
          <w:rFonts w:hAnsi="Times New Roman" w:ascii="Times New Roman"/>
          <w:szCs w:val="24"/>
          <w:lang w:val="hr-HR"/>
        </w:rPr>
        <w:t>.</w:t>
      </w:r>
    </w:p>
    <w:p w:rsidRDefault="0046490F" w:rsidP="0046490F" w:rsidR="0046490F" w:rsidRPr="00C215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C215A3">
      <w:pPr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ab/>
      </w:r>
      <w:r w:rsidR="00D10450" w:rsidRPr="00C215A3">
        <w:rPr>
          <w:rFonts w:hAnsi="Times New Roman" w:ascii="Times New Roman"/>
          <w:szCs w:val="24"/>
          <w:lang w:val="hr-HR"/>
        </w:rPr>
        <w:tab/>
      </w:r>
      <w:r w:rsidR="00D10450" w:rsidRPr="00C215A3">
        <w:rPr>
          <w:rFonts w:hAnsi="Times New Roman" w:ascii="Times New Roman"/>
          <w:szCs w:val="24"/>
          <w:lang w:val="hr-HR"/>
        </w:rPr>
        <w:tab/>
      </w:r>
      <w:r w:rsidR="0048416D" w:rsidRPr="00C215A3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C215A3">
      <w:pPr>
        <w:jc w:val="center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U Zagrebu, </w:t>
      </w:r>
      <w:r w:rsidR="00C215A3" w:rsidRPr="00C215A3">
        <w:rPr>
          <w:rFonts w:hAnsi="Times New Roman" w:ascii="Times New Roman"/>
          <w:szCs w:val="24"/>
          <w:lang w:val="hr-HR"/>
        </w:rPr>
        <w:t>07. studenog</w:t>
      </w:r>
      <w:r w:rsidRPr="00C215A3">
        <w:rPr>
          <w:rFonts w:hAnsi="Times New Roman" w:ascii="Times New Roman"/>
          <w:szCs w:val="24"/>
          <w:lang w:val="hr-HR"/>
        </w:rPr>
        <w:t xml:space="preserve"> </w:t>
      </w:r>
      <w:r w:rsidR="00C81358" w:rsidRPr="00C215A3">
        <w:rPr>
          <w:rFonts w:hAnsi="Times New Roman" w:ascii="Times New Roman"/>
          <w:szCs w:val="24"/>
          <w:lang w:val="hr-HR"/>
        </w:rPr>
        <w:t>201</w:t>
      </w:r>
      <w:r w:rsidR="008E2B1F" w:rsidRPr="00C215A3">
        <w:rPr>
          <w:rFonts w:hAnsi="Times New Roman" w:ascii="Times New Roman"/>
          <w:szCs w:val="24"/>
          <w:lang w:val="hr-HR"/>
        </w:rPr>
        <w:t>8</w:t>
      </w:r>
      <w:r w:rsidRPr="00C215A3">
        <w:rPr>
          <w:rFonts w:hAnsi="Times New Roman" w:ascii="Times New Roman"/>
          <w:szCs w:val="24"/>
          <w:lang w:val="hr-HR"/>
        </w:rPr>
        <w:t>.</w:t>
      </w:r>
      <w:r w:rsidR="002E1245" w:rsidRPr="00C215A3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C215A3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 </w:t>
      </w:r>
      <w:r w:rsidR="00215A36" w:rsidRPr="00C215A3">
        <w:rPr>
          <w:rFonts w:hAnsi="Times New Roman" w:ascii="Times New Roman"/>
          <w:szCs w:val="24"/>
          <w:lang w:val="hr-HR"/>
        </w:rPr>
        <w:tab/>
        <w:t xml:space="preserve"> </w:t>
      </w:r>
      <w:r w:rsidRPr="00C215A3">
        <w:rPr>
          <w:rFonts w:hAnsi="Times New Roman" w:ascii="Times New Roman"/>
          <w:szCs w:val="24"/>
          <w:lang w:val="hr-HR"/>
        </w:rPr>
        <w:t>SUDAC:</w:t>
      </w:r>
    </w:p>
    <w:p w:rsidRDefault="002C6570" w:rsidP="00756AEC" w:rsidR="00756AEC" w:rsidRPr="00756AE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56AEC">
        <w:rPr>
          <w:rFonts w:hAnsi="Times New Roman" w:ascii="Times New Roman"/>
          <w:szCs w:val="24"/>
        </w:rPr>
        <w:t>Vesna Sremac Šoštar</w:t>
      </w:r>
      <w:r w:rsidR="00756AEC" w:rsidRPr="00756AEC">
        <w:rPr>
          <w:rFonts w:hAnsi="Times New Roman" w:ascii="Times New Roman"/>
        </w:rPr>
        <w:t>,v.r.</w:t>
      </w:r>
    </w:p>
    <w:p w:rsidRDefault="00756AEC" w:rsidP="00756AEC" w:rsidR="00756AEC" w:rsidRPr="00756AE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56AEC">
        <w:rPr>
          <w:rFonts w:hAnsi="Times New Roman" w:ascii="Times New Roman"/>
        </w:rPr>
        <w:t>Za točnost otpravka</w:t>
      </w:r>
    </w:p>
    <w:p w:rsidRDefault="00756AEC" w:rsidP="00756AEC" w:rsidR="005B47E4" w:rsidRPr="00756AEC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756AEC">
        <w:rPr>
          <w:rFonts w:hAnsi="Times New Roman" w:ascii="Times New Roman"/>
        </w:rPr>
        <w:t>Matea Bizjak</w:t>
      </w:r>
    </w:p>
    <w:p w:rsidRDefault="00EA362A" w:rsidP="00320A99" w:rsidR="00EA362A" w:rsidRPr="00C215A3">
      <w:pPr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C215A3">
      <w:pPr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C215A3">
        <w:rPr>
          <w:rFonts w:hAnsi="Times New Roman" w:ascii="Times New Roman"/>
          <w:szCs w:val="24"/>
          <w:lang w:val="hr-HR"/>
        </w:rPr>
        <w:t xml:space="preserve"> dopuš</w:t>
      </w:r>
      <w:r w:rsidR="002E1245" w:rsidRPr="00C215A3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C215A3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C215A3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C215A3">
      <w:pPr>
        <w:jc w:val="both"/>
        <w:rPr>
          <w:rFonts w:hAnsi="Times New Roman" w:ascii="Times New Roman"/>
          <w:szCs w:val="24"/>
          <w:lang w:val="hr-HR"/>
        </w:rPr>
      </w:pPr>
      <w:r w:rsidRPr="00C215A3">
        <w:rPr>
          <w:rFonts w:hAnsi="Times New Roman" w:ascii="Times New Roman"/>
          <w:szCs w:val="24"/>
          <w:lang w:val="hr-HR"/>
        </w:rPr>
        <w:tab/>
      </w:r>
      <w:r w:rsidRPr="00C215A3">
        <w:rPr>
          <w:rFonts w:hAnsi="Times New Roman" w:ascii="Times New Roman"/>
          <w:szCs w:val="24"/>
          <w:lang w:val="hr-HR"/>
        </w:rPr>
        <w:tab/>
      </w:r>
      <w:r w:rsidRPr="00C215A3">
        <w:rPr>
          <w:rFonts w:hAnsi="Times New Roman" w:ascii="Times New Roman"/>
          <w:szCs w:val="24"/>
          <w:lang w:val="hr-HR"/>
        </w:rPr>
        <w:tab/>
      </w:r>
      <w:r w:rsidRPr="00C215A3">
        <w:rPr>
          <w:rFonts w:hAnsi="Times New Roman" w:ascii="Times New Roman"/>
          <w:szCs w:val="24"/>
          <w:lang w:val="hr-HR"/>
        </w:rPr>
        <w:tab/>
      </w:r>
      <w:r w:rsidRPr="00C215A3">
        <w:rPr>
          <w:rFonts w:hAnsi="Times New Roman" w:ascii="Times New Roman"/>
          <w:szCs w:val="24"/>
          <w:lang w:val="hr-HR"/>
        </w:rPr>
        <w:tab/>
      </w:r>
      <w:r w:rsidRPr="00C215A3">
        <w:rPr>
          <w:rFonts w:hAnsi="Times New Roman" w:ascii="Times New Roman"/>
          <w:szCs w:val="24"/>
          <w:lang w:val="hr-HR"/>
        </w:rPr>
        <w:tab/>
      </w:r>
      <w:r w:rsidRPr="00C215A3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C215A3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C215A3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833" w:rsidR="00765833">
      <w:r>
        <w:separator/>
      </w:r>
    </w:p>
  </w:endnote>
  <w:endnote w:id="0" w:type="continuationSeparator">
    <w:p w:rsidRDefault="00765833" w:rsidR="0076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833" w:rsidR="00765833">
      <w:r>
        <w:separator/>
      </w:r>
    </w:p>
  </w:footnote>
  <w:footnote w:id="0" w:type="continuationSeparator">
    <w:p w:rsidRDefault="00765833" w:rsidR="00765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756AEC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7D76C2">
      <w:rPr>
        <w:rFonts w:hAnsi="Times New Roman" w:ascii="Times New Roman"/>
        <w:lang w:val="hr-HR"/>
      </w:rPr>
      <w:t>978</w:t>
    </w:r>
    <w:r w:rsidR="002E1245">
      <w:rPr>
        <w:rFonts w:hAnsi="Times New Roman" w:ascii="Times New Roman"/>
        <w:lang w:val="hr-HR"/>
      </w:rPr>
      <w:t>/1</w:t>
    </w:r>
    <w:r w:rsidR="007D76C2">
      <w:rPr>
        <w:rFonts w:hAnsi="Times New Roman" w:ascii="Times New Roman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5162FF">
      <w:rPr>
        <w:rFonts w:hAnsi="Times New Roman" w:ascii="Times New Roman"/>
        <w:lang w:val="hr-HR"/>
      </w:rPr>
      <w:t>978</w:t>
    </w:r>
    <w:r w:rsidR="001C74C2">
      <w:rPr>
        <w:rFonts w:hAnsi="Times New Roman" w:ascii="Times New Roman"/>
        <w:lang w:val="hr-HR"/>
      </w:rPr>
      <w:t>/1</w:t>
    </w:r>
    <w:r w:rsidR="002E1F12">
      <w:rPr>
        <w:rFonts w:hAnsi="Times New Roman" w:ascii="Times New Roman"/>
        <w:lang w:val="hr-HR"/>
      </w:rPr>
      <w:t>8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B3ADB"/>
    <w:rsid w:val="000C2B59"/>
    <w:rsid w:val="000F3F76"/>
    <w:rsid w:val="00195E6F"/>
    <w:rsid w:val="001C74C2"/>
    <w:rsid w:val="001D1381"/>
    <w:rsid w:val="00215A36"/>
    <w:rsid w:val="002254D7"/>
    <w:rsid w:val="00262D45"/>
    <w:rsid w:val="002853C2"/>
    <w:rsid w:val="00290F3B"/>
    <w:rsid w:val="002A2D55"/>
    <w:rsid w:val="002A648E"/>
    <w:rsid w:val="002A698D"/>
    <w:rsid w:val="002B1F45"/>
    <w:rsid w:val="002B6606"/>
    <w:rsid w:val="002C6570"/>
    <w:rsid w:val="002D638D"/>
    <w:rsid w:val="002E1245"/>
    <w:rsid w:val="002E1F12"/>
    <w:rsid w:val="003055A7"/>
    <w:rsid w:val="00320A99"/>
    <w:rsid w:val="003403EC"/>
    <w:rsid w:val="00384BC6"/>
    <w:rsid w:val="003C0D77"/>
    <w:rsid w:val="00441893"/>
    <w:rsid w:val="00454337"/>
    <w:rsid w:val="0046490F"/>
    <w:rsid w:val="0048416D"/>
    <w:rsid w:val="004F57D8"/>
    <w:rsid w:val="005162FF"/>
    <w:rsid w:val="005343F1"/>
    <w:rsid w:val="00537B2D"/>
    <w:rsid w:val="005451A1"/>
    <w:rsid w:val="005540D5"/>
    <w:rsid w:val="00556534"/>
    <w:rsid w:val="005763F3"/>
    <w:rsid w:val="005A13B7"/>
    <w:rsid w:val="005B47E4"/>
    <w:rsid w:val="00600411"/>
    <w:rsid w:val="0060720B"/>
    <w:rsid w:val="00624134"/>
    <w:rsid w:val="006371BF"/>
    <w:rsid w:val="00650D13"/>
    <w:rsid w:val="006673CF"/>
    <w:rsid w:val="006C5FEB"/>
    <w:rsid w:val="006E7C42"/>
    <w:rsid w:val="00714CED"/>
    <w:rsid w:val="00732EB1"/>
    <w:rsid w:val="00756AEC"/>
    <w:rsid w:val="00765833"/>
    <w:rsid w:val="00766F44"/>
    <w:rsid w:val="00772068"/>
    <w:rsid w:val="0078197F"/>
    <w:rsid w:val="00796840"/>
    <w:rsid w:val="007A62A9"/>
    <w:rsid w:val="007D76C2"/>
    <w:rsid w:val="008306BF"/>
    <w:rsid w:val="008A13E1"/>
    <w:rsid w:val="008E2B1F"/>
    <w:rsid w:val="009361A4"/>
    <w:rsid w:val="009B0618"/>
    <w:rsid w:val="009F58F3"/>
    <w:rsid w:val="00A2714F"/>
    <w:rsid w:val="00A40B0F"/>
    <w:rsid w:val="00A452C9"/>
    <w:rsid w:val="00A6049F"/>
    <w:rsid w:val="00B17AFE"/>
    <w:rsid w:val="00B65695"/>
    <w:rsid w:val="00B7440D"/>
    <w:rsid w:val="00BA6873"/>
    <w:rsid w:val="00BC064D"/>
    <w:rsid w:val="00BF7DE7"/>
    <w:rsid w:val="00C02511"/>
    <w:rsid w:val="00C16E67"/>
    <w:rsid w:val="00C215A3"/>
    <w:rsid w:val="00C73579"/>
    <w:rsid w:val="00C76B19"/>
    <w:rsid w:val="00C81358"/>
    <w:rsid w:val="00C86BD1"/>
    <w:rsid w:val="00D10450"/>
    <w:rsid w:val="00D51E98"/>
    <w:rsid w:val="00D54E4C"/>
    <w:rsid w:val="00D62945"/>
    <w:rsid w:val="00DB7E5B"/>
    <w:rsid w:val="00E25E6D"/>
    <w:rsid w:val="00E51074"/>
    <w:rsid w:val="00EA362A"/>
    <w:rsid w:val="00F06033"/>
    <w:rsid w:val="00F07AE7"/>
    <w:rsid w:val="00F21718"/>
    <w:rsid w:val="00F70359"/>
    <w:rsid w:val="00F912E1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Bezproreda" w:type="paragraph">
    <w:name w:val="No Spacing"/>
    <w:uiPriority w:val="1"/>
    <w:qFormat/>
    <w:rsid w:val="008306BF"/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A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A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A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A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756AEC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Bezproreda" w:type="paragraph">
    <w:name w:val="No Spacing"/>
    <w:uiPriority w:val="1"/>
    <w:qFormat/>
    <w:rsid w:val="008306BF"/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A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A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A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A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756AEC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St-978/2018</izvorni_sadrzaj>
    <derivirana_varijabla naziv="DomainObject.Predmet.OznakaBroj_1">St-978/2018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RAŠKO d.o.o.</izvorni_sadrzaj>
    <derivirana_varijabla naziv="DomainObject.Predmet.ProtustrankaFormated_1">  RAŠKO d.o.o.</derivirana_varijabla>
  </DomainObject.Predmet.ProtustrankaFormated>
  <DomainObject.Predmet.ProtustrankaFormatedOIB>
    <izvorni_sadrzaj>  RAŠKO d.o.o., OIB 62613493746</izvorni_sadrzaj>
    <derivirana_varijabla naziv="DomainObject.Predmet.ProtustrankaFormatedOIB_1">  RAŠKO d.o.o., OIB 62613493746</derivirana_varijabla>
  </DomainObject.Predmet.ProtustrankaFormatedOIB>
  <DomainObject.Predmet.ProtustrankaFormatedWithAdress>
    <izvorni_sadrzaj> RAŠKO d.o.o., Hrastovička 78 C, 10250 Lučko</izvorni_sadrzaj>
    <derivirana_varijabla naziv="DomainObject.Predmet.ProtustrankaFormatedWithAdress_1"> RAŠKO d.o.o., Hrastovička 78 C, 10250 Lučko</derivirana_varijabla>
  </DomainObject.Predmet.ProtustrankaFormatedWithAdress>
  <DomainObject.Predmet.ProtustrankaFormatedWithAdressOIB>
    <izvorni_sadrzaj> RAŠKO d.o.o., OIB 62613493746, Hrastovička 78 C, 10250 Lučko</izvorni_sadrzaj>
    <derivirana_varijabla naziv="DomainObject.Predmet.ProtustrankaFormatedWithAdressOIB_1"> RAŠKO d.o.o., OIB 62613493746, Hrastovička 78 C, 10250 Lučko</derivirana_varijabla>
  </DomainObject.Predmet.ProtustrankaFormatedWithAdressOIB>
  <DomainObject.Predmet.ProtustrankaWithAdress>
    <izvorni_sadrzaj>RAŠKO d.o.o. Hrastovička 78 C, 10250 Lučko</izvorni_sadrzaj>
    <derivirana_varijabla naziv="DomainObject.Predmet.ProtustrankaWithAdress_1">RAŠKO d.o.o. Hrastovička 78 C, 10250 Lučko</derivirana_varijabla>
  </DomainObject.Predmet.ProtustrankaWithAdress>
  <DomainObject.Predmet.ProtustrankaWithAdressOIB>
    <izvorni_sadrzaj>RAŠKO d.o.o., OIB 62613493746, Hrastovička 78 C, 10250 Lučko</izvorni_sadrzaj>
    <derivirana_varijabla naziv="DomainObject.Predmet.ProtustrankaWithAdressOIB_1">RAŠKO d.o.o., OIB 62613493746, Hrastovička 78 C, 10250 Lučko</derivirana_varijabla>
  </DomainObject.Predmet.ProtustrankaWithAdressOIB>
  <DomainObject.Predmet.ProtustrankaNazivFormated>
    <izvorni_sadrzaj>RAŠKO d.o.o.</izvorni_sadrzaj>
    <derivirana_varijabla naziv="DomainObject.Predmet.ProtustrankaNazivFormated_1">RAŠKO d.o.o.</derivirana_varijabla>
  </DomainObject.Predmet.ProtustrankaNazivFormated>
  <DomainObject.Predmet.ProtustrankaNazivFormatedOIB>
    <izvorni_sadrzaj>RAŠKO d.o.o., OIB 62613493746</izvorni_sadrzaj>
    <derivirana_varijabla naziv="DomainObject.Predmet.ProtustrankaNazivFormatedOIB_1">RAŠKO d.o.o., OIB 62613493746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RAŠKO d.o.o.</item>
    </izvorni_sadrzaj>
    <derivirana_varijabla naziv="DomainObject.Predmet.ProtuStrankaListFormated_1">
      <item>RAŠKO d.o.o.</item>
    </derivirana_varijabla>
  </DomainObject.Predmet.ProtuStrankaListFormated>
  <DomainObject.Predmet.ProtuStrankaListFormatedOIB>
    <izvorni_sadrzaj>
      <item>RAŠKO d.o.o., OIB 62613493746</item>
    </izvorni_sadrzaj>
    <derivirana_varijabla naziv="DomainObject.Predmet.ProtuStrankaListFormatedOIB_1">
      <item>RAŠKO d.o.o., OIB 62613493746</item>
    </derivirana_varijabla>
  </DomainObject.Predmet.ProtuStrankaListFormatedOIB>
  <DomainObject.Predmet.ProtuStrankaListFormatedWithAdress>
    <izvorni_sadrzaj>
      <item>RAŠKO d.o.o., Hrastovička 78 C, 10250 Lučko</item>
    </izvorni_sadrzaj>
    <derivirana_varijabla naziv="DomainObject.Predmet.ProtuStrankaListFormatedWithAdress_1">
      <item>RAŠKO d.o.o., Hrastovička 78 C, 10250 Lučko</item>
    </derivirana_varijabla>
  </DomainObject.Predmet.ProtuStrankaListFormatedWithAdress>
  <DomainObject.Predmet.ProtuStrankaListFormatedWithAdressOIB>
    <izvorni_sadrzaj>
      <item>RAŠKO d.o.o., OIB 62613493746, Hrastovička 78 C, 10250 Lučko</item>
    </izvorni_sadrzaj>
    <derivirana_varijabla naziv="DomainObject.Predmet.ProtuStrankaListFormatedWithAdressOIB_1">
      <item>RAŠKO d.o.o., OIB 62613493746, Hrastovička 78 C, 10250 Lučko</item>
    </derivirana_varijabla>
  </DomainObject.Predmet.ProtuStrankaListFormatedWithAdressOIB>
  <DomainObject.Predmet.ProtuStrankaListNazivFormated>
    <izvorni_sadrzaj>
      <item>RAŠKO d.o.o.</item>
    </izvorni_sadrzaj>
    <derivirana_varijabla naziv="DomainObject.Predmet.ProtuStrankaListNazivFormated_1">
      <item>RAŠKO d.o.o.</item>
    </derivirana_varijabla>
  </DomainObject.Predmet.ProtuStrankaListNazivFormated>
  <DomainObject.Predmet.ProtuStrankaListNazivFormatedOIB>
    <izvorni_sadrzaj>
      <item>RAŠKO d.o.o., OIB 62613493746</item>
    </izvorni_sadrzaj>
    <derivirana_varijabla naziv="DomainObject.Predmet.ProtuStrankaListNazivFormatedOIB_1">
      <item>RAŠKO d.o.o., OIB 62613493746</item>
    </derivirana_varijabla>
  </DomainObject.Predmet.ProtuStrankaListNazivFormatedOIB>
  <DomainObject.Predmet.OstaliListFormated>
    <izvorni_sadrzaj>
      <item>Rašid Hašimović</item>
    </izvorni_sadrzaj>
    <derivirana_varijabla naziv="DomainObject.Predmet.OstaliListFormated_1">
      <item>Rašid Hašimović</item>
    </derivirana_varijabla>
  </DomainObject.Predmet.OstaliListFormated>
  <DomainObject.Predmet.OstaliListFormatedOIB>
    <izvorni_sadrzaj>
      <item>Rašid Hašimović, OIB 51362538703</item>
    </izvorni_sadrzaj>
    <derivirana_varijabla naziv="DomainObject.Predmet.OstaliListFormatedOIB_1">
      <item>Rašid Hašimović, OIB 51362538703</item>
    </derivirana_varijabla>
  </DomainObject.Predmet.OstaliListFormatedOIB>
  <DomainObject.Predmet.OstaliListFormatedWithAdress>
    <izvorni_sadrzaj>
      <item>Rašid Hašimović, Kanalski Put 54a, 10000 Zagreb</item>
    </izvorni_sadrzaj>
    <derivirana_varijabla naziv="DomainObject.Predmet.OstaliListFormatedWithAdress_1">
      <item>Rašid Hašimović, Kanalski Put 54a, 10000 Zagreb</item>
    </derivirana_varijabla>
  </DomainObject.Predmet.OstaliListFormatedWithAdress>
  <DomainObject.Predmet.OstaliListFormatedWithAdressOIB>
    <izvorni_sadrzaj>
      <item>Rašid Hašimović, OIB 51362538703, Kanalski Put 54a, 10000 Zagreb</item>
    </izvorni_sadrzaj>
    <derivirana_varijabla naziv="DomainObject.Predmet.OstaliListFormatedWithAdressOIB_1">
      <item>Rašid Hašimović, OIB 51362538703, Kanalski Put 54a, 10000 Zagreb</item>
    </derivirana_varijabla>
  </DomainObject.Predmet.OstaliListFormatedWithAdressOIB>
  <DomainObject.Predmet.OstaliListNazivFormated>
    <izvorni_sadrzaj>
      <item>Rašid Hašimović</item>
    </izvorni_sadrzaj>
    <derivirana_varijabla naziv="DomainObject.Predmet.OstaliListNazivFormated_1">
      <item>Rašid Hašimović</item>
    </derivirana_varijabla>
  </DomainObject.Predmet.OstaliListNazivFormated>
  <DomainObject.Predmet.OstaliListNazivFormatedOIB>
    <izvorni_sadrzaj>
      <item>Rašid Hašimović, OIB 51362538703</item>
    </izvorni_sadrzaj>
    <derivirana_varijabla naziv="DomainObject.Predmet.OstaliListNazivFormatedOIB_1">
      <item>Rašid Hašimović, OIB 51362538703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RAŠKO d.o.o.</izvorni_sadrzaj>
    <derivirana_varijabla naziv="DomainObject.Predmet.ProtustrankaIDrugi_1">RAŠKO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RAŠKO d.o.o., OIB 62613493746, Hrastovička 78 C, 10250 Lučko</izvorni_sadrzaj>
    <derivirana_varijabla naziv="DomainObject.Predmet.ProtustrankaIDrugiAdressOIB_1">RAŠKO d.o.o., OIB 62613493746, Hrastovička 78 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8. kolovoza 2018.</izvorni_sadrzaj>
    <derivirana_varijabla naziv="DomainObject.Predmet.OdlukaRjesenje.DatumPravomocnosti_1">8. kolovoza 2018.</derivirana_varijabla>
  </DomainObject.Predmet.OdlukaRjesenje.DatumPravomocnosti>
  <DomainObject.Predmet.OdlukaRjesenje.Oznaka>
    <izvorni_sadrzaj>St-978/2018-7</izvorni_sadrzaj>
    <derivirana_varijabla naziv="DomainObject.Predmet.OdlukaRjesenje.Oznaka_1">St-978/2018-7</derivirana_varijabla>
  </DomainObject.Predmet.OdlukaRjesenje.Oznaka>
  <DomainObject.Predmet.SudioniciListNaziv>
    <izvorni_sadrzaj>
      <item>Fina Regionalni centar Zagreb</item>
      <item>RAŠKO d.o.o.</item>
      <item>Rašid Hašimović</item>
    </izvorni_sadrzaj>
    <derivirana_varijabla naziv="DomainObject.Predmet.SudioniciListNaziv_1">
      <item>Fina Regionalni centar Zagreb</item>
      <item>RAŠKO d.o.o.</item>
      <item>Rašid Hašimović</item>
    </derivirana_varijabla>
  </DomainObject.Predmet.SudioniciListNaziv>
  <DomainObject.Predmet.SudioniciListAdressOIB>
    <izvorni_sadrzaj>
      <item>Fina Regionalni centar Zagreb, OIB 85821130368, Trg svibanjskih žrtava 1995.1,10000 Zagreb</item>
      <item>RAŠKO d.o.o., OIB 62613493746, Hrastovička 78 C,10250 Lučko</item>
      <item>Rašid Hašimović, OIB 51362538703, Kanalski Put 54a,10000 Zagreb</item>
    </izvorni_sadrzaj>
    <derivirana_varijabla naziv="DomainObject.Predmet.SudioniciListAdressOIB_1">
      <item>Fina Regionalni centar Zagreb, OIB 85821130368, Trg svibanjskih žrtava 1995.1,10000 Zagreb</item>
      <item>RAŠKO d.o.o., OIB 62613493746, Hrastovička 78 C,10250 Lučko</item>
      <item>Rašid Hašimović, OIB 51362538703, Kanalski Put 54a,10000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62613493746</item>
      <item>, OIB 51362538703</item>
    </izvorni_sadrzaj>
    <derivirana_varijabla naziv="DomainObject.Predmet.SudioniciListNazivOIB_1">
      <item>, OIB 85821130368</item>
      <item>, OIB 62613493746</item>
      <item>, OIB 51362538703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St-978/2018-7</izvorni_sadrzaj>
    <derivirana_varijabla naziv="DomainObject.PredzadnjaOdlukaIzPredmeta.Oznaka_1">St-978/2018-7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485</properties:Words>
  <properties:Characters>2518</properties:Characters>
  <properties:Lines>71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2018-10-02T05:44:00Z</dcterms:created>
  <dc:creator>Sudsko vijeće</dc:creator>
  <cp:lastModifiedBy>Matea Bizjak</cp:lastModifiedBy>
  <cp:lastPrinted>2018-11-07T12:39:00Z</cp:lastPrinted>
  <dcterms:modified xmlns:xsi="http://www.w3.org/2001/XMLSchema-instance" xsi:type="dcterms:W3CDTF">2018-11-07T12:39:00Z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(St-978-18-nastavak stečaja nakon zaključenja-novi SZ-skraćeni stečaj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