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4975c" w14:paraId="604975c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F46EED">
        <w:rPr>
          <w:rFonts w:hAnsi="Times New Roman" w:ascii="Times New Roman"/>
        </w:rPr>
        <w:t xml:space="preserve">              </w:t>
      </w:r>
      <w:r w:rsidR="00C577A0">
        <w:rPr>
          <w:rFonts w:hAnsi="Times New Roman" w:ascii="Times New Roman"/>
        </w:rPr>
        <w:t xml:space="preserve">    </w:t>
      </w:r>
      <w:r w:rsidRPr="001A1A01">
        <w:rPr>
          <w:rFonts w:hAnsi="Times New Roman" w:ascii="Times New Roman"/>
        </w:rPr>
        <w:t xml:space="preserve"> 3  St-</w:t>
      </w:r>
      <w:r w:rsidR="00A9519C">
        <w:rPr>
          <w:rFonts w:hAnsi="Times New Roman" w:ascii="Times New Roman"/>
        </w:rPr>
        <w:t>4692/16-43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A9519C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855E2C" w:rsidRPr="00855E2C">
        <w:rPr>
          <w:rFonts w:hAnsi="Times New Roman" w:ascii="Times New Roman"/>
        </w:rPr>
        <w:t>Trg hrvatskih branitelja 1/II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3C3799" w:rsidRPr="003C3799">
        <w:rPr>
          <w:rFonts w:hAnsi="Times New Roman" w:ascii="Times New Roman"/>
        </w:rPr>
        <w:t>Trgovački sud u Zagrebu, Stalna služba</w:t>
      </w:r>
      <w:r w:rsidR="00A9519C">
        <w:rPr>
          <w:rFonts w:hAnsi="Times New Roman" w:ascii="Times New Roman"/>
        </w:rPr>
        <w:t xml:space="preserve"> u Karlovcu</w:t>
      </w:r>
      <w:r w:rsidR="003C3799" w:rsidRPr="003C3799">
        <w:rPr>
          <w:rFonts w:hAnsi="Times New Roman" w:ascii="Times New Roman"/>
        </w:rPr>
        <w:t xml:space="preserve">, po sucu Vesni Fundurulić Perišin, kao stečajnom sucu u stečajnom postupku nad dužnikom </w:t>
      </w:r>
      <w:r w:rsidR="009219FC" w:rsidRPr="009219FC">
        <w:rPr>
          <w:rFonts w:hAnsi="Times New Roman" w:ascii="Times New Roman"/>
        </w:rPr>
        <w:t>MAJOR I PARTNERI d.o.o.</w:t>
      </w:r>
      <w:r w:rsidR="009219FC">
        <w:rPr>
          <w:rFonts w:hAnsi="Times New Roman" w:ascii="Times New Roman"/>
        </w:rPr>
        <w:t xml:space="preserve"> u stečaju</w:t>
      </w:r>
      <w:r w:rsidR="009219FC" w:rsidRPr="009219FC">
        <w:rPr>
          <w:rFonts w:hAnsi="Times New Roman" w:ascii="Times New Roman"/>
        </w:rPr>
        <w:t>, Zagreb, Roberta Frangeša Mihanovića 5, OIB: 56731380564</w:t>
      </w:r>
      <w:r w:rsidRPr="00733BA9">
        <w:rPr>
          <w:rFonts w:hAnsi="Times New Roman" w:ascii="Times New Roman"/>
        </w:rPr>
        <w:t xml:space="preserve">, </w:t>
      </w:r>
      <w:r w:rsidR="00D21927">
        <w:rPr>
          <w:rFonts w:hAnsi="Times New Roman" w:ascii="Times New Roman"/>
        </w:rPr>
        <w:t>n</w:t>
      </w:r>
      <w:r w:rsidR="00C76071">
        <w:rPr>
          <w:rFonts w:hAnsi="Times New Roman" w:ascii="Times New Roman"/>
        </w:rPr>
        <w:t xml:space="preserve">akon održanog ispitnog ročišta </w:t>
      </w:r>
      <w:r w:rsidR="009219FC">
        <w:rPr>
          <w:rFonts w:hAnsi="Times New Roman" w:ascii="Times New Roman"/>
        </w:rPr>
        <w:t>30</w:t>
      </w:r>
      <w:r>
        <w:rPr>
          <w:rFonts w:hAnsi="Times New Roman" w:ascii="Times New Roman"/>
        </w:rPr>
        <w:t xml:space="preserve">. </w:t>
      </w:r>
      <w:r w:rsidR="009219FC">
        <w:rPr>
          <w:rFonts w:hAnsi="Times New Roman" w:ascii="Times New Roman"/>
        </w:rPr>
        <w:t>listopada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87203A">
        <w:rPr>
          <w:rFonts w:hAnsi="Times New Roman" w:ascii="Times New Roman"/>
        </w:rPr>
        <w:t>7</w:t>
      </w:r>
      <w:r w:rsidRPr="00733BA9">
        <w:rPr>
          <w:rFonts w:hAnsi="Times New Roman" w:ascii="Times New Roman"/>
        </w:rPr>
        <w:t>.</w:t>
      </w:r>
      <w:r w:rsidR="00D21927">
        <w:rPr>
          <w:rFonts w:hAnsi="Times New Roman" w:ascii="Times New Roman"/>
        </w:rPr>
        <w:t xml:space="preserve">, </w:t>
      </w:r>
      <w:r w:rsidR="009219FC">
        <w:rPr>
          <w:rFonts w:hAnsi="Times New Roman" w:ascii="Times New Roman"/>
        </w:rPr>
        <w:t>30</w:t>
      </w:r>
      <w:r w:rsidR="00D21927">
        <w:rPr>
          <w:rFonts w:hAnsi="Times New Roman" w:ascii="Times New Roman"/>
        </w:rPr>
        <w:t xml:space="preserve">. </w:t>
      </w:r>
      <w:r w:rsidR="009219FC">
        <w:rPr>
          <w:rFonts w:hAnsi="Times New Roman" w:ascii="Times New Roman"/>
        </w:rPr>
        <w:t xml:space="preserve">listopada </w:t>
      </w:r>
      <w:r w:rsidR="00D21927">
        <w:rPr>
          <w:rFonts w:hAnsi="Times New Roman" w:ascii="Times New Roman"/>
        </w:rPr>
        <w:t>2017.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85681C" w:rsidP="009968E1" w:rsidR="0087203A" w:rsidRPr="0085681C">
      <w:pPr>
        <w:tabs>
          <w:tab w:pos="709" w:val="left"/>
        </w:tabs>
        <w:ind w:firstLine="708"/>
        <w:jc w:val="both"/>
        <w:rPr>
          <w:rFonts w:hAnsi="Times New Roman" w:ascii="Times New Roman"/>
        </w:rPr>
      </w:pPr>
      <w:r w:rsidRPr="0085681C">
        <w:rPr>
          <w:rFonts w:hAnsi="Times New Roman" w:ascii="Times New Roman"/>
        </w:rPr>
        <w:t>I.</w:t>
      </w:r>
      <w:r w:rsidR="00D21927" w:rsidRPr="0085681C">
        <w:rPr>
          <w:rFonts w:hAnsi="Times New Roman" w:ascii="Times New Roman"/>
        </w:rPr>
        <w:t>Utvrđene tražbine</w:t>
      </w:r>
      <w:r>
        <w:rPr>
          <w:rFonts w:hAnsi="Times New Roman" w:ascii="Times New Roman"/>
        </w:rPr>
        <w:t xml:space="preserve"> </w:t>
      </w:r>
      <w:r w:rsidR="00B42A8C">
        <w:rPr>
          <w:rFonts w:hAnsi="Times New Roman" w:ascii="Times New Roman"/>
        </w:rPr>
        <w:t>prvog</w:t>
      </w:r>
      <w:r w:rsidR="00D21927" w:rsidRPr="0085681C">
        <w:rPr>
          <w:rFonts w:hAnsi="Times New Roman" w:ascii="Times New Roman"/>
        </w:rPr>
        <w:t xml:space="preserve"> višeg isplatnog reda:</w:t>
      </w:r>
    </w:p>
    <w:p w:rsidRDefault="008725D8" w:rsidP="008725D8" w:rsidR="008725D8" w:rsidRPr="008725D8">
      <w:pPr>
        <w:pStyle w:val="Odlomakpopisa"/>
        <w:ind w:left="1080"/>
        <w:jc w:val="both"/>
        <w:rPr>
          <w:rFonts w:hAnsi="Times New Roman" w:ascii="Times New Roman"/>
        </w:rPr>
      </w:pPr>
    </w:p>
    <w:p w:rsidRDefault="004E34B5" w:rsidP="004E34B5" w:rsidR="004E34B5" w:rsidRPr="004E34B5">
      <w:pPr>
        <w:pStyle w:val="Odlomakpopisa"/>
        <w:numPr>
          <w:ilvl w:val="0"/>
          <w:numId w:val="23"/>
        </w:numPr>
        <w:jc w:val="both"/>
        <w:rPr>
          <w:rFonts w:hAnsi="Times New Roman" w:ascii="Times New Roman"/>
        </w:rPr>
      </w:pPr>
      <w:r w:rsidRPr="004E34B5">
        <w:rPr>
          <w:rFonts w:hAnsi="Times New Roman" w:ascii="Times New Roman"/>
        </w:rPr>
        <w:t>RH MF, P</w:t>
      </w:r>
      <w:r w:rsidR="007275AD">
        <w:rPr>
          <w:rFonts w:hAnsi="Times New Roman" w:ascii="Times New Roman"/>
        </w:rPr>
        <w:t>orezna uprava</w:t>
      </w:r>
      <w:r w:rsidRPr="004E34B5">
        <w:rPr>
          <w:rFonts w:hAnsi="Times New Roman" w:ascii="Times New Roman"/>
        </w:rPr>
        <w:t xml:space="preserve"> Područni ured Zagreb</w:t>
      </w:r>
    </w:p>
    <w:p w:rsidRDefault="004E34B5" w:rsidP="004E34B5" w:rsidR="004E34B5" w:rsidRPr="004E34B5">
      <w:pPr>
        <w:ind w:firstLine="348" w:left="360"/>
        <w:jc w:val="both"/>
        <w:rPr>
          <w:rFonts w:hAnsi="Times New Roman" w:ascii="Times New Roman"/>
        </w:rPr>
      </w:pPr>
      <w:r w:rsidRPr="004E34B5">
        <w:rPr>
          <w:rFonts w:hAnsi="Times New Roman" w:ascii="Times New Roman"/>
        </w:rPr>
        <w:t xml:space="preserve">Zagreb, Park stara Trešnjevka 2, OIB: 18683136487 </w:t>
      </w:r>
      <w:r w:rsidRPr="004E34B5">
        <w:rPr>
          <w:rFonts w:hAnsi="Times New Roman" w:ascii="Times New Roman"/>
        </w:rPr>
        <w:tab/>
        <w:t xml:space="preserve">         </w:t>
      </w:r>
      <w:r w:rsidR="00791C84">
        <w:rPr>
          <w:rFonts w:hAnsi="Times New Roman" w:ascii="Times New Roman"/>
        </w:rPr>
        <w:t xml:space="preserve">             </w:t>
      </w:r>
      <w:r w:rsidRPr="004E34B5">
        <w:rPr>
          <w:rFonts w:hAnsi="Times New Roman" w:ascii="Times New Roman"/>
        </w:rPr>
        <w:t>36.259,92 kn</w:t>
      </w:r>
    </w:p>
    <w:p w:rsidRDefault="004E34B5" w:rsidP="004E34B5" w:rsidR="004E34B5" w:rsidRPr="004E34B5">
      <w:pPr>
        <w:ind w:left="360"/>
        <w:jc w:val="both"/>
        <w:rPr>
          <w:rFonts w:hAnsi="Times New Roman" w:ascii="Times New Roman"/>
        </w:rPr>
      </w:pPr>
    </w:p>
    <w:p w:rsidRDefault="004E34B5" w:rsidP="004E34B5" w:rsidR="004E34B5" w:rsidRPr="004E34B5">
      <w:pPr>
        <w:pStyle w:val="Odlomakpopisa"/>
        <w:numPr>
          <w:ilvl w:val="0"/>
          <w:numId w:val="23"/>
        </w:numPr>
        <w:jc w:val="both"/>
        <w:rPr>
          <w:rFonts w:hAnsi="Times New Roman" w:ascii="Times New Roman"/>
        </w:rPr>
      </w:pPr>
      <w:r w:rsidRPr="004E34B5">
        <w:rPr>
          <w:rFonts w:hAnsi="Times New Roman" w:ascii="Times New Roman"/>
        </w:rPr>
        <w:t>SLAVEN MAJOR</w:t>
      </w:r>
    </w:p>
    <w:p w:rsidRDefault="004E34B5" w:rsidP="004E34B5" w:rsidR="004E34B5" w:rsidRPr="004E34B5">
      <w:pPr>
        <w:ind w:firstLine="348" w:left="360"/>
        <w:jc w:val="both"/>
        <w:rPr>
          <w:rFonts w:hAnsi="Times New Roman" w:ascii="Times New Roman"/>
        </w:rPr>
      </w:pPr>
      <w:r w:rsidRPr="004E34B5">
        <w:rPr>
          <w:rFonts w:hAnsi="Times New Roman" w:ascii="Times New Roman"/>
        </w:rPr>
        <w:t>Zagreb, A. Šoljana 22, OIB:05630732022                                                137.264,95 kn</w:t>
      </w:r>
    </w:p>
    <w:p w:rsidRDefault="004E34B5" w:rsidP="004E34B5" w:rsidR="004E34B5" w:rsidRPr="00101777">
      <w:pPr>
        <w:ind w:left="360"/>
        <w:jc w:val="both"/>
        <w:rPr>
          <w:rFonts w:hAnsi="Times New Roman" w:ascii="Times New Roman"/>
          <w:color w:val="FF0000"/>
        </w:rPr>
      </w:pPr>
    </w:p>
    <w:p w:rsidRDefault="004E34B5" w:rsidP="004E34B5" w:rsidR="004E34B5" w:rsidRPr="00791C84">
      <w:pPr>
        <w:pStyle w:val="Odlomakpopisa"/>
        <w:numPr>
          <w:ilvl w:val="0"/>
          <w:numId w:val="23"/>
        </w:numPr>
        <w:jc w:val="both"/>
        <w:rPr>
          <w:rFonts w:hAnsi="Times New Roman" w:ascii="Times New Roman"/>
        </w:rPr>
      </w:pPr>
      <w:r w:rsidRPr="00791C84">
        <w:rPr>
          <w:rFonts w:hAnsi="Times New Roman" w:ascii="Times New Roman"/>
        </w:rPr>
        <w:t>PREDRAG VUNAK</w:t>
      </w:r>
    </w:p>
    <w:p w:rsidRDefault="004E34B5" w:rsidP="004E34B5" w:rsidR="004E34B5">
      <w:pPr>
        <w:ind w:firstLine="348" w:left="360"/>
        <w:jc w:val="both"/>
        <w:rPr>
          <w:rFonts w:hAnsi="Times New Roman" w:ascii="Times New Roman"/>
        </w:rPr>
      </w:pPr>
      <w:r w:rsidRPr="00791C84">
        <w:rPr>
          <w:rFonts w:hAnsi="Times New Roman" w:ascii="Times New Roman"/>
        </w:rPr>
        <w:t>Zagreb, S. Batušića 23, OIB:30017874850                                               134.415,78 kn</w:t>
      </w:r>
    </w:p>
    <w:p w:rsidRDefault="00791C84" w:rsidP="00791C84" w:rsidR="00791C84">
      <w:pPr>
        <w:jc w:val="both"/>
        <w:rPr>
          <w:rFonts w:hAnsi="Times New Roman" w:ascii="Times New Roman"/>
        </w:rPr>
      </w:pPr>
    </w:p>
    <w:p w:rsidRDefault="00791C84" w:rsidP="00791C84" w:rsidR="00791C84" w:rsidRPr="00791C84">
      <w:pPr>
        <w:pStyle w:val="Odlomakpopisa"/>
        <w:numPr>
          <w:ilvl w:val="0"/>
          <w:numId w:val="23"/>
        </w:numPr>
        <w:jc w:val="both"/>
        <w:rPr>
          <w:rFonts w:hAnsi="Times New Roman" w:ascii="Times New Roman"/>
        </w:rPr>
      </w:pPr>
      <w:r w:rsidRPr="00791C84">
        <w:rPr>
          <w:rFonts w:hAnsi="Times New Roman" w:ascii="Times New Roman"/>
        </w:rPr>
        <w:t>VERONIKA POSLON</w:t>
      </w:r>
    </w:p>
    <w:p w:rsidRDefault="00791C84" w:rsidP="00791C84" w:rsidR="00791C84">
      <w:pPr>
        <w:ind w:firstLine="348" w:left="360"/>
        <w:jc w:val="both"/>
        <w:rPr>
          <w:rFonts w:hAnsi="Times New Roman" w:ascii="Times New Roman"/>
        </w:rPr>
      </w:pPr>
      <w:r w:rsidRPr="00791C84">
        <w:rPr>
          <w:rFonts w:hAnsi="Times New Roman" w:ascii="Times New Roman"/>
        </w:rPr>
        <w:t>Dubrava, Mostari 85, OIB:44221078614                                                    50.930,40 kn</w:t>
      </w:r>
    </w:p>
    <w:p w:rsidRDefault="00791C84" w:rsidP="00791C84" w:rsidR="00791C84">
      <w:pPr>
        <w:ind w:firstLine="348" w:left="360"/>
        <w:jc w:val="both"/>
        <w:rPr>
          <w:rFonts w:hAnsi="Times New Roman" w:ascii="Times New Roman"/>
        </w:rPr>
      </w:pPr>
    </w:p>
    <w:p w:rsidRDefault="00791C84" w:rsidP="004E34B5" w:rsidR="00791C84" w:rsidRPr="00791C84">
      <w:pPr>
        <w:ind w:firstLine="348" w:left="36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II.Utvrđene tražbine drugog višeg isplatnog reda</w:t>
      </w:r>
      <w:r w:rsidR="00115F1C">
        <w:rPr>
          <w:rFonts w:hAnsi="Times New Roman" w:ascii="Times New Roman"/>
        </w:rPr>
        <w:t>:</w:t>
      </w:r>
    </w:p>
    <w:p w:rsidRDefault="004E34B5" w:rsidP="004E34B5" w:rsidR="004E34B5">
      <w:pPr>
        <w:ind w:left="360"/>
        <w:jc w:val="both"/>
        <w:rPr>
          <w:rFonts w:hAnsi="Times New Roman" w:ascii="Times New Roman"/>
        </w:rPr>
      </w:pPr>
    </w:p>
    <w:p w:rsidRDefault="00791C84" w:rsidP="00791C84" w:rsidR="00791C84" w:rsidRPr="00791C84">
      <w:pPr>
        <w:ind w:left="360"/>
        <w:jc w:val="both"/>
        <w:rPr>
          <w:rFonts w:hAnsi="Times New Roman" w:ascii="Times New Roman"/>
        </w:rPr>
      </w:pPr>
      <w:r w:rsidRPr="00791C84">
        <w:rPr>
          <w:rFonts w:hAnsi="Times New Roman" w:ascii="Times New Roman"/>
        </w:rPr>
        <w:t>1.</w:t>
      </w:r>
      <w:r w:rsidRPr="00791C84">
        <w:rPr>
          <w:rFonts w:hAnsi="Times New Roman" w:ascii="Times New Roman"/>
        </w:rPr>
        <w:tab/>
        <w:t>ALLIANZ ZAGREB d.d.</w:t>
      </w:r>
    </w:p>
    <w:p w:rsidRDefault="00791C84" w:rsidP="00115F1C" w:rsidR="00791C84" w:rsidRPr="00791C84">
      <w:pPr>
        <w:ind w:firstLine="348" w:left="360"/>
        <w:jc w:val="both"/>
        <w:rPr>
          <w:rFonts w:hAnsi="Times New Roman" w:ascii="Times New Roman"/>
        </w:rPr>
      </w:pPr>
      <w:r w:rsidRPr="00791C84">
        <w:rPr>
          <w:rFonts w:hAnsi="Times New Roman" w:ascii="Times New Roman"/>
        </w:rPr>
        <w:t xml:space="preserve">Zagreb, Heinzelova 70, OIB:23759810849                                         </w:t>
      </w:r>
      <w:r w:rsidR="00115F1C">
        <w:rPr>
          <w:rFonts w:hAnsi="Times New Roman" w:ascii="Times New Roman"/>
        </w:rPr>
        <w:t xml:space="preserve">      </w:t>
      </w:r>
      <w:r w:rsidRPr="00791C84">
        <w:rPr>
          <w:rFonts w:hAnsi="Times New Roman" w:ascii="Times New Roman"/>
        </w:rPr>
        <w:t xml:space="preserve">    9.537,87 kn</w:t>
      </w:r>
    </w:p>
    <w:p w:rsidRDefault="00791C84" w:rsidP="00791C84" w:rsidR="00791C84" w:rsidRPr="00791C84">
      <w:pPr>
        <w:ind w:left="360"/>
        <w:jc w:val="both"/>
        <w:rPr>
          <w:rFonts w:hAnsi="Times New Roman" w:ascii="Times New Roman"/>
        </w:rPr>
      </w:pPr>
    </w:p>
    <w:p w:rsidRDefault="00791C84" w:rsidP="00791C84" w:rsidR="00791C84" w:rsidRPr="00791C84">
      <w:pPr>
        <w:ind w:left="360"/>
        <w:jc w:val="both"/>
        <w:rPr>
          <w:rFonts w:hAnsi="Times New Roman" w:ascii="Times New Roman"/>
        </w:rPr>
      </w:pPr>
      <w:r w:rsidRPr="00791C84">
        <w:rPr>
          <w:rFonts w:hAnsi="Times New Roman" w:ascii="Times New Roman"/>
        </w:rPr>
        <w:t>2.</w:t>
      </w:r>
      <w:r w:rsidRPr="00791C84">
        <w:rPr>
          <w:rFonts w:hAnsi="Times New Roman" w:ascii="Times New Roman"/>
        </w:rPr>
        <w:tab/>
        <w:t>ZAGREBAČKI HOLDING d.o.o.</w:t>
      </w:r>
    </w:p>
    <w:p w:rsidRDefault="00791C84" w:rsidP="00115F1C" w:rsidR="00791C84" w:rsidRPr="00791C84">
      <w:pPr>
        <w:ind w:firstLine="348" w:left="360"/>
        <w:jc w:val="both"/>
        <w:rPr>
          <w:rFonts w:hAnsi="Times New Roman" w:ascii="Times New Roman"/>
        </w:rPr>
      </w:pPr>
      <w:r w:rsidRPr="00791C84">
        <w:rPr>
          <w:rFonts w:hAnsi="Times New Roman" w:ascii="Times New Roman"/>
        </w:rPr>
        <w:t>Podružnica Zagrebparking,</w:t>
      </w:r>
    </w:p>
    <w:p w:rsidRDefault="00791C84" w:rsidP="00115F1C" w:rsidR="00791C84" w:rsidRPr="00791C84">
      <w:pPr>
        <w:ind w:firstLine="348" w:left="360"/>
        <w:jc w:val="both"/>
        <w:rPr>
          <w:rFonts w:hAnsi="Times New Roman" w:ascii="Times New Roman"/>
        </w:rPr>
      </w:pPr>
      <w:r w:rsidRPr="00791C84">
        <w:rPr>
          <w:rFonts w:hAnsi="Times New Roman" w:ascii="Times New Roman"/>
        </w:rPr>
        <w:t xml:space="preserve">Zagreb, Ulica grada Vukovara 41, OIB:85584865987                            </w:t>
      </w:r>
      <w:r w:rsidR="00115F1C">
        <w:rPr>
          <w:rFonts w:hAnsi="Times New Roman" w:ascii="Times New Roman"/>
        </w:rPr>
        <w:t xml:space="preserve">      </w:t>
      </w:r>
      <w:r w:rsidRPr="00791C84">
        <w:rPr>
          <w:rFonts w:hAnsi="Times New Roman" w:ascii="Times New Roman"/>
        </w:rPr>
        <w:t xml:space="preserve">   177,92 kn</w:t>
      </w:r>
    </w:p>
    <w:p w:rsidRDefault="00791C84" w:rsidP="00791C84" w:rsidR="00791C84" w:rsidRPr="00791C84">
      <w:pPr>
        <w:ind w:left="360"/>
        <w:jc w:val="both"/>
        <w:rPr>
          <w:rFonts w:hAnsi="Times New Roman" w:ascii="Times New Roman"/>
        </w:rPr>
      </w:pPr>
    </w:p>
    <w:p w:rsidRDefault="00791C84" w:rsidP="00791C84" w:rsidR="00791C84" w:rsidRPr="00791C84">
      <w:pPr>
        <w:ind w:left="360"/>
        <w:jc w:val="both"/>
        <w:rPr>
          <w:rFonts w:hAnsi="Times New Roman" w:ascii="Times New Roman"/>
        </w:rPr>
      </w:pPr>
      <w:r w:rsidRPr="00791C84">
        <w:rPr>
          <w:rFonts w:hAnsi="Times New Roman" w:ascii="Times New Roman"/>
        </w:rPr>
        <w:t>3.</w:t>
      </w:r>
      <w:r w:rsidRPr="00791C84">
        <w:rPr>
          <w:rFonts w:hAnsi="Times New Roman" w:ascii="Times New Roman"/>
        </w:rPr>
        <w:tab/>
        <w:t>TRIGLAV OSIGURANJE d.d.</w:t>
      </w:r>
    </w:p>
    <w:p w:rsidRDefault="00791C84" w:rsidP="00115F1C" w:rsidR="00791C84" w:rsidRPr="00791C84">
      <w:pPr>
        <w:ind w:firstLine="348" w:left="360"/>
        <w:jc w:val="both"/>
        <w:rPr>
          <w:rFonts w:hAnsi="Times New Roman" w:ascii="Times New Roman"/>
        </w:rPr>
      </w:pPr>
      <w:r w:rsidRPr="00791C84">
        <w:rPr>
          <w:rFonts w:hAnsi="Times New Roman" w:ascii="Times New Roman"/>
        </w:rPr>
        <w:t xml:space="preserve">Zagreb, A. Heinza 4, OIB: 29743547503                                                </w:t>
      </w:r>
      <w:r w:rsidR="00115F1C">
        <w:rPr>
          <w:rFonts w:hAnsi="Times New Roman" w:ascii="Times New Roman"/>
        </w:rPr>
        <w:t xml:space="preserve">      </w:t>
      </w:r>
      <w:r w:rsidRPr="00791C84">
        <w:rPr>
          <w:rFonts w:hAnsi="Times New Roman" w:ascii="Times New Roman"/>
        </w:rPr>
        <w:t>2.808,74 kn</w:t>
      </w:r>
    </w:p>
    <w:p w:rsidRDefault="00791C84" w:rsidP="00791C84" w:rsidR="00791C84" w:rsidRPr="00791C84">
      <w:pPr>
        <w:ind w:left="360"/>
        <w:jc w:val="both"/>
        <w:rPr>
          <w:rFonts w:hAnsi="Times New Roman" w:ascii="Times New Roman"/>
        </w:rPr>
      </w:pPr>
    </w:p>
    <w:p w:rsidRDefault="00791C84" w:rsidP="00791C84" w:rsidR="00791C84" w:rsidRPr="00791C84">
      <w:pPr>
        <w:ind w:left="360"/>
        <w:jc w:val="both"/>
        <w:rPr>
          <w:rFonts w:hAnsi="Times New Roman" w:ascii="Times New Roman"/>
        </w:rPr>
      </w:pPr>
      <w:r w:rsidRPr="00791C84">
        <w:rPr>
          <w:rFonts w:hAnsi="Times New Roman" w:ascii="Times New Roman"/>
        </w:rPr>
        <w:t>4.</w:t>
      </w:r>
      <w:r w:rsidRPr="00791C84">
        <w:rPr>
          <w:rFonts w:hAnsi="Times New Roman" w:ascii="Times New Roman"/>
        </w:rPr>
        <w:tab/>
        <w:t>RH MF</w:t>
      </w:r>
      <w:r w:rsidR="007275AD">
        <w:rPr>
          <w:rFonts w:hAnsi="Times New Roman" w:ascii="Times New Roman"/>
        </w:rPr>
        <w:t>,</w:t>
      </w:r>
      <w:r w:rsidRPr="00791C84">
        <w:rPr>
          <w:rFonts w:hAnsi="Times New Roman" w:ascii="Times New Roman"/>
        </w:rPr>
        <w:t xml:space="preserve"> Porezna uprava, Područni ured Zagreb</w:t>
      </w:r>
    </w:p>
    <w:p w:rsidRDefault="00791C84" w:rsidP="00115F1C" w:rsidR="00791C84" w:rsidRPr="00791C84">
      <w:pPr>
        <w:ind w:firstLine="348" w:left="360"/>
        <w:jc w:val="both"/>
        <w:rPr>
          <w:rFonts w:hAnsi="Times New Roman" w:ascii="Times New Roman"/>
        </w:rPr>
      </w:pPr>
      <w:r w:rsidRPr="00791C84">
        <w:rPr>
          <w:rFonts w:hAnsi="Times New Roman" w:ascii="Times New Roman"/>
        </w:rPr>
        <w:t xml:space="preserve">Zagreb, Park stara Trešnjevka 2, OIB:18683136487                     </w:t>
      </w:r>
      <w:r w:rsidR="00115F1C">
        <w:rPr>
          <w:rFonts w:hAnsi="Times New Roman" w:ascii="Times New Roman"/>
        </w:rPr>
        <w:t xml:space="preserve">        </w:t>
      </w:r>
      <w:r w:rsidRPr="00791C84">
        <w:rPr>
          <w:rFonts w:hAnsi="Times New Roman" w:ascii="Times New Roman"/>
        </w:rPr>
        <w:t xml:space="preserve"> 1.685.408,38 kn </w:t>
      </w:r>
    </w:p>
    <w:p w:rsidRDefault="00791C84" w:rsidP="00791C84" w:rsidR="00791C84" w:rsidRPr="00791C84">
      <w:pPr>
        <w:ind w:left="360"/>
        <w:jc w:val="both"/>
        <w:rPr>
          <w:rFonts w:hAnsi="Times New Roman" w:ascii="Times New Roman"/>
        </w:rPr>
      </w:pPr>
    </w:p>
    <w:p w:rsidRDefault="00791C84" w:rsidP="00791C84" w:rsidR="00791C84" w:rsidRPr="00791C84">
      <w:pPr>
        <w:ind w:left="360"/>
        <w:jc w:val="both"/>
        <w:rPr>
          <w:rFonts w:hAnsi="Times New Roman" w:ascii="Times New Roman"/>
        </w:rPr>
      </w:pPr>
      <w:r w:rsidRPr="00791C84">
        <w:rPr>
          <w:rFonts w:hAnsi="Times New Roman" w:ascii="Times New Roman"/>
        </w:rPr>
        <w:lastRenderedPageBreak/>
        <w:t>5.</w:t>
      </w:r>
      <w:r w:rsidRPr="00791C84">
        <w:rPr>
          <w:rFonts w:hAnsi="Times New Roman" w:ascii="Times New Roman"/>
        </w:rPr>
        <w:tab/>
        <w:t>B2 KAPITAL d.o.o.</w:t>
      </w:r>
    </w:p>
    <w:p w:rsidRDefault="00791C84" w:rsidP="00115F1C" w:rsidR="00791C84" w:rsidRPr="00791C84">
      <w:pPr>
        <w:ind w:firstLine="348" w:left="360"/>
        <w:jc w:val="both"/>
        <w:rPr>
          <w:rFonts w:hAnsi="Times New Roman" w:ascii="Times New Roman"/>
        </w:rPr>
      </w:pPr>
      <w:r w:rsidRPr="00791C84">
        <w:rPr>
          <w:rFonts w:hAnsi="Times New Roman" w:ascii="Times New Roman"/>
        </w:rPr>
        <w:t>Zagreb, Radnička 41, OIB:57509775367</w:t>
      </w:r>
      <w:r w:rsidRPr="00791C84">
        <w:rPr>
          <w:rFonts w:hAnsi="Times New Roman" w:ascii="Times New Roman"/>
        </w:rPr>
        <w:tab/>
        <w:t xml:space="preserve">   </w:t>
      </w:r>
      <w:r w:rsidR="00115F1C">
        <w:rPr>
          <w:rFonts w:hAnsi="Times New Roman" w:ascii="Times New Roman"/>
        </w:rPr>
        <w:t xml:space="preserve">                                     </w:t>
      </w:r>
      <w:r w:rsidRPr="00791C84">
        <w:rPr>
          <w:rFonts w:hAnsi="Times New Roman" w:ascii="Times New Roman"/>
        </w:rPr>
        <w:t xml:space="preserve">  2.384.086,92 kn</w:t>
      </w:r>
    </w:p>
    <w:p w:rsidRDefault="00791C84" w:rsidP="00791C84" w:rsidR="00791C84" w:rsidRPr="00791C84">
      <w:pPr>
        <w:ind w:left="360"/>
        <w:jc w:val="both"/>
        <w:rPr>
          <w:rFonts w:hAnsi="Times New Roman" w:ascii="Times New Roman"/>
        </w:rPr>
      </w:pPr>
    </w:p>
    <w:p w:rsidRDefault="00791C84" w:rsidP="00791C84" w:rsidR="00791C84" w:rsidRPr="00791C84">
      <w:pPr>
        <w:ind w:left="360"/>
        <w:jc w:val="both"/>
        <w:rPr>
          <w:rFonts w:hAnsi="Times New Roman" w:ascii="Times New Roman"/>
        </w:rPr>
      </w:pPr>
      <w:r w:rsidRPr="00791C84">
        <w:rPr>
          <w:rFonts w:hAnsi="Times New Roman" w:ascii="Times New Roman"/>
        </w:rPr>
        <w:t>6.</w:t>
      </w:r>
      <w:r w:rsidRPr="00791C84">
        <w:rPr>
          <w:rFonts w:hAnsi="Times New Roman" w:ascii="Times New Roman"/>
        </w:rPr>
        <w:tab/>
        <w:t>HRVATSKA RADIOTELEVIZIJA Javna ustanova</w:t>
      </w:r>
    </w:p>
    <w:p w:rsidRDefault="00791C84" w:rsidP="00115F1C" w:rsidR="00791C84" w:rsidRPr="00791C84">
      <w:pPr>
        <w:ind w:firstLine="348" w:left="360"/>
        <w:jc w:val="both"/>
        <w:rPr>
          <w:rFonts w:hAnsi="Times New Roman" w:ascii="Times New Roman"/>
        </w:rPr>
      </w:pPr>
      <w:r w:rsidRPr="00791C84">
        <w:rPr>
          <w:rFonts w:hAnsi="Times New Roman" w:ascii="Times New Roman"/>
        </w:rPr>
        <w:t>Zagreb, Prisavlje 3, OIB:68419124305</w:t>
      </w:r>
      <w:r w:rsidRPr="00791C84">
        <w:rPr>
          <w:rFonts w:hAnsi="Times New Roman" w:ascii="Times New Roman"/>
        </w:rPr>
        <w:tab/>
        <w:t xml:space="preserve">            </w:t>
      </w:r>
      <w:r w:rsidR="00115F1C">
        <w:rPr>
          <w:rFonts w:hAnsi="Times New Roman" w:ascii="Times New Roman"/>
        </w:rPr>
        <w:t xml:space="preserve">                                     </w:t>
      </w:r>
      <w:r w:rsidRPr="00791C84">
        <w:rPr>
          <w:rFonts w:hAnsi="Times New Roman" w:ascii="Times New Roman"/>
        </w:rPr>
        <w:t>3.223,19 kn</w:t>
      </w:r>
    </w:p>
    <w:p w:rsidRDefault="00791C84" w:rsidP="00791C84" w:rsidR="00791C84" w:rsidRPr="00791C84">
      <w:pPr>
        <w:ind w:left="360"/>
        <w:jc w:val="both"/>
        <w:rPr>
          <w:rFonts w:hAnsi="Times New Roman" w:ascii="Times New Roman"/>
        </w:rPr>
      </w:pPr>
    </w:p>
    <w:p w:rsidRDefault="00791C84" w:rsidP="00791C84" w:rsidR="00791C84" w:rsidRPr="00791C84">
      <w:pPr>
        <w:ind w:left="360"/>
        <w:jc w:val="both"/>
        <w:rPr>
          <w:rFonts w:hAnsi="Times New Roman" w:ascii="Times New Roman"/>
        </w:rPr>
      </w:pPr>
      <w:r w:rsidRPr="00791C84">
        <w:rPr>
          <w:rFonts w:hAnsi="Times New Roman" w:ascii="Times New Roman"/>
        </w:rPr>
        <w:t>7.</w:t>
      </w:r>
      <w:r w:rsidRPr="00791C84">
        <w:rPr>
          <w:rFonts w:hAnsi="Times New Roman" w:ascii="Times New Roman"/>
        </w:rPr>
        <w:tab/>
        <w:t>RH MF Porezna uprava, Područni ured Sisak</w:t>
      </w:r>
    </w:p>
    <w:p w:rsidRDefault="00791C84" w:rsidP="00115F1C" w:rsidR="00791C84" w:rsidRPr="00791C84">
      <w:pPr>
        <w:ind w:firstLine="348" w:left="360"/>
        <w:jc w:val="both"/>
        <w:rPr>
          <w:rFonts w:hAnsi="Times New Roman" w:ascii="Times New Roman"/>
        </w:rPr>
      </w:pPr>
      <w:r w:rsidRPr="00791C84">
        <w:rPr>
          <w:rFonts w:hAnsi="Times New Roman" w:ascii="Times New Roman"/>
        </w:rPr>
        <w:t xml:space="preserve">Sisak, S. i A. Radića 30, OIB: 18683136487                       </w:t>
      </w:r>
      <w:r w:rsidR="00115F1C">
        <w:rPr>
          <w:rFonts w:hAnsi="Times New Roman" w:ascii="Times New Roman"/>
        </w:rPr>
        <w:t xml:space="preserve">      </w:t>
      </w:r>
      <w:r w:rsidRPr="00791C84">
        <w:rPr>
          <w:rFonts w:hAnsi="Times New Roman" w:ascii="Times New Roman"/>
        </w:rPr>
        <w:t xml:space="preserve">                  24.412,15 kn</w:t>
      </w:r>
    </w:p>
    <w:p w:rsidRDefault="00791C84" w:rsidP="00791C84" w:rsidR="00791C84" w:rsidRPr="00791C84">
      <w:pPr>
        <w:ind w:left="360"/>
        <w:jc w:val="both"/>
        <w:rPr>
          <w:rFonts w:hAnsi="Times New Roman" w:ascii="Times New Roman"/>
        </w:rPr>
      </w:pPr>
    </w:p>
    <w:p w:rsidRDefault="00791C84" w:rsidP="00791C84" w:rsidR="00791C84" w:rsidRPr="00791C84">
      <w:pPr>
        <w:ind w:left="360"/>
        <w:jc w:val="both"/>
        <w:rPr>
          <w:rFonts w:hAnsi="Times New Roman" w:ascii="Times New Roman"/>
        </w:rPr>
      </w:pPr>
      <w:r w:rsidRPr="00791C84">
        <w:rPr>
          <w:rFonts w:hAnsi="Times New Roman" w:ascii="Times New Roman"/>
        </w:rPr>
        <w:t>8.</w:t>
      </w:r>
      <w:r w:rsidRPr="00791C84">
        <w:rPr>
          <w:rFonts w:hAnsi="Times New Roman" w:ascii="Times New Roman"/>
        </w:rPr>
        <w:tab/>
        <w:t>VODOOPSKRBA I ODVODNJA d.o.o.</w:t>
      </w:r>
    </w:p>
    <w:p w:rsidRDefault="00791C84" w:rsidP="00115F1C" w:rsidR="00791C84" w:rsidRPr="00791C84">
      <w:pPr>
        <w:ind w:firstLine="348" w:left="360"/>
        <w:jc w:val="both"/>
        <w:rPr>
          <w:rFonts w:hAnsi="Times New Roman" w:ascii="Times New Roman"/>
        </w:rPr>
      </w:pPr>
      <w:r w:rsidRPr="00791C84">
        <w:rPr>
          <w:rFonts w:hAnsi="Times New Roman" w:ascii="Times New Roman"/>
        </w:rPr>
        <w:t xml:space="preserve">Zagreb, Folnegovićeva 1, OIB:83416546499                              </w:t>
      </w:r>
      <w:r w:rsidR="00115F1C">
        <w:rPr>
          <w:rFonts w:hAnsi="Times New Roman" w:ascii="Times New Roman"/>
        </w:rPr>
        <w:t xml:space="preserve">       </w:t>
      </w:r>
      <w:r w:rsidRPr="00791C84">
        <w:rPr>
          <w:rFonts w:hAnsi="Times New Roman" w:ascii="Times New Roman"/>
        </w:rPr>
        <w:t xml:space="preserve">         25.154,22 kn</w:t>
      </w:r>
    </w:p>
    <w:p w:rsidRDefault="00791C84" w:rsidP="00791C84" w:rsidR="00791C84" w:rsidRPr="00791C84">
      <w:pPr>
        <w:ind w:left="360"/>
        <w:jc w:val="both"/>
        <w:rPr>
          <w:rFonts w:hAnsi="Times New Roman" w:ascii="Times New Roman"/>
        </w:rPr>
      </w:pPr>
    </w:p>
    <w:p w:rsidRDefault="00791C84" w:rsidP="00791C84" w:rsidR="00791C84" w:rsidRPr="00791C84">
      <w:pPr>
        <w:ind w:left="360"/>
        <w:jc w:val="both"/>
        <w:rPr>
          <w:rFonts w:hAnsi="Times New Roman" w:ascii="Times New Roman"/>
        </w:rPr>
      </w:pPr>
      <w:r w:rsidRPr="00791C84">
        <w:rPr>
          <w:rFonts w:hAnsi="Times New Roman" w:ascii="Times New Roman"/>
        </w:rPr>
        <w:t>9.</w:t>
      </w:r>
      <w:r w:rsidRPr="00791C84">
        <w:rPr>
          <w:rFonts w:hAnsi="Times New Roman" w:ascii="Times New Roman"/>
        </w:rPr>
        <w:tab/>
        <w:t>B2 KAPITAL d.o.o.</w:t>
      </w:r>
    </w:p>
    <w:p w:rsidRDefault="00791C84" w:rsidP="00115F1C" w:rsidR="00791C84">
      <w:pPr>
        <w:ind w:firstLine="348" w:left="360"/>
        <w:jc w:val="both"/>
        <w:rPr>
          <w:rFonts w:hAnsi="Times New Roman" w:ascii="Times New Roman"/>
        </w:rPr>
      </w:pPr>
      <w:r w:rsidRPr="00791C84">
        <w:rPr>
          <w:rFonts w:hAnsi="Times New Roman" w:ascii="Times New Roman"/>
        </w:rPr>
        <w:t xml:space="preserve">Zagreb, Radnička 41, OIB: 57509775367                       </w:t>
      </w:r>
      <w:r w:rsidR="00115F1C">
        <w:rPr>
          <w:rFonts w:hAnsi="Times New Roman" w:ascii="Times New Roman"/>
        </w:rPr>
        <w:t xml:space="preserve">      </w:t>
      </w:r>
      <w:r w:rsidRPr="00791C84">
        <w:rPr>
          <w:rFonts w:hAnsi="Times New Roman" w:ascii="Times New Roman"/>
        </w:rPr>
        <w:t xml:space="preserve">                    274.480,98 kn</w:t>
      </w:r>
    </w:p>
    <w:p w:rsidRDefault="00791C84" w:rsidP="004E34B5" w:rsidR="00791C84" w:rsidRPr="00791C84">
      <w:pPr>
        <w:ind w:left="360"/>
        <w:jc w:val="both"/>
        <w:rPr>
          <w:rFonts w:hAnsi="Times New Roman" w:ascii="Times New Roman"/>
        </w:rPr>
      </w:pPr>
    </w:p>
    <w:p w:rsidRDefault="004E34B5" w:rsidP="004E34B5" w:rsidR="004E34B5" w:rsidRPr="00101777">
      <w:pPr>
        <w:ind w:firstLine="348" w:left="360"/>
        <w:jc w:val="both"/>
        <w:rPr>
          <w:rFonts w:hAnsi="Times New Roman" w:ascii="Times New Roman"/>
          <w:color w:val="FF0000"/>
        </w:rPr>
      </w:pPr>
    </w:p>
    <w:p w:rsidRDefault="00791C84" w:rsidP="004E34B5" w:rsidR="004E34B5" w:rsidRPr="00791C84">
      <w:pPr>
        <w:ind w:firstLine="348" w:left="36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 w:rsidR="004E34B5" w:rsidRPr="00791C84">
        <w:rPr>
          <w:rFonts w:hAnsi="Times New Roman" w:ascii="Times New Roman"/>
        </w:rPr>
        <w:t>II.</w:t>
      </w:r>
      <w:r>
        <w:rPr>
          <w:rFonts w:hAnsi="Times New Roman" w:ascii="Times New Roman"/>
        </w:rPr>
        <w:t>Osporene</w:t>
      </w:r>
      <w:r w:rsidR="004E34B5" w:rsidRPr="00791C84">
        <w:rPr>
          <w:rFonts w:hAnsi="Times New Roman" w:ascii="Times New Roman"/>
        </w:rPr>
        <w:t xml:space="preserve"> tražbine </w:t>
      </w:r>
      <w:r w:rsidRPr="00791C84">
        <w:rPr>
          <w:rFonts w:hAnsi="Times New Roman" w:ascii="Times New Roman"/>
        </w:rPr>
        <w:t>prvog</w:t>
      </w:r>
      <w:r w:rsidR="004E34B5" w:rsidRPr="00791C84">
        <w:rPr>
          <w:rFonts w:hAnsi="Times New Roman" w:ascii="Times New Roman"/>
        </w:rPr>
        <w:t xml:space="preserve"> višeg isplatnog reda:</w:t>
      </w:r>
    </w:p>
    <w:p w:rsidRDefault="00791C84" w:rsidP="004E34B5" w:rsidR="00791C84" w:rsidRPr="00791C84">
      <w:pPr>
        <w:ind w:firstLine="348" w:left="360"/>
        <w:jc w:val="both"/>
        <w:rPr>
          <w:rFonts w:hAnsi="Times New Roman" w:ascii="Times New Roman"/>
        </w:rPr>
      </w:pPr>
    </w:p>
    <w:p w:rsidRDefault="00791C84" w:rsidP="00791C84" w:rsidR="00791C84" w:rsidRPr="00791C84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</w:rPr>
      </w:pPr>
      <w:r w:rsidRPr="00791C84">
        <w:rPr>
          <w:rFonts w:hAnsi="Times New Roman" w:ascii="Times New Roman"/>
        </w:rPr>
        <w:t>RH MF, P</w:t>
      </w:r>
      <w:r w:rsidR="007275AD">
        <w:rPr>
          <w:rFonts w:hAnsi="Times New Roman" w:ascii="Times New Roman"/>
        </w:rPr>
        <w:t>orezna uprava</w:t>
      </w:r>
      <w:r w:rsidRPr="00791C84">
        <w:rPr>
          <w:rFonts w:hAnsi="Times New Roman" w:ascii="Times New Roman"/>
        </w:rPr>
        <w:t>, Područni ured Zagreb</w:t>
      </w:r>
    </w:p>
    <w:p w:rsidRDefault="00791C84" w:rsidP="00791C84" w:rsidR="00791C84" w:rsidRPr="00791C84">
      <w:pPr>
        <w:ind w:firstLine="348" w:left="360"/>
        <w:jc w:val="both"/>
        <w:rPr>
          <w:rFonts w:hAnsi="Times New Roman" w:ascii="Times New Roman"/>
        </w:rPr>
      </w:pPr>
      <w:r w:rsidRPr="00791C84">
        <w:rPr>
          <w:rFonts w:hAnsi="Times New Roman" w:ascii="Times New Roman"/>
        </w:rPr>
        <w:t xml:space="preserve">Zagreb, Park stara Trešnjevka 2, OIB: 18683136487 </w:t>
      </w:r>
      <w:r w:rsidRPr="00791C84">
        <w:rPr>
          <w:rFonts w:hAnsi="Times New Roman" w:ascii="Times New Roman"/>
        </w:rPr>
        <w:tab/>
        <w:t xml:space="preserve">      </w:t>
      </w:r>
      <w:r w:rsidR="00115F1C">
        <w:rPr>
          <w:rFonts w:hAnsi="Times New Roman" w:ascii="Times New Roman"/>
        </w:rPr>
        <w:t xml:space="preserve">               </w:t>
      </w:r>
      <w:r w:rsidRPr="00791C84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>77.786,74</w:t>
      </w:r>
      <w:r w:rsidRPr="00791C84">
        <w:rPr>
          <w:rFonts w:hAnsi="Times New Roman" w:ascii="Times New Roman"/>
        </w:rPr>
        <w:t xml:space="preserve"> kn</w:t>
      </w:r>
    </w:p>
    <w:p w:rsidRDefault="004E34B5" w:rsidP="00791C84" w:rsidR="00355A50" w:rsidRPr="00101777">
      <w:pPr>
        <w:jc w:val="both"/>
        <w:rPr>
          <w:rFonts w:hAnsi="Times New Roman" w:ascii="Times New Roman"/>
          <w:color w:val="FF0000"/>
        </w:rPr>
      </w:pPr>
      <w:r w:rsidRPr="00101777">
        <w:rPr>
          <w:rFonts w:hAnsi="Times New Roman" w:ascii="Times New Roman"/>
          <w:color w:val="FF0000"/>
        </w:rPr>
        <w:t xml:space="preserve">                                                                            </w:t>
      </w:r>
    </w:p>
    <w:p w:rsidRDefault="00115F1C" w:rsidP="009968E1" w:rsidR="00B42A8C" w:rsidRPr="00115F1C">
      <w:pPr>
        <w:ind w:firstLine="348" w:left="36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</w:t>
      </w:r>
      <w:r w:rsidR="0005705C" w:rsidRPr="00115F1C">
        <w:rPr>
          <w:rFonts w:hAnsi="Times New Roman" w:ascii="Times New Roman"/>
        </w:rPr>
        <w:t>.</w:t>
      </w:r>
      <w:r w:rsidR="004168B0" w:rsidRPr="00115F1C">
        <w:rPr>
          <w:rFonts w:hAnsi="Times New Roman" w:ascii="Times New Roman"/>
        </w:rPr>
        <w:t xml:space="preserve"> </w:t>
      </w:r>
      <w:r w:rsidR="000D184D" w:rsidRPr="00115F1C">
        <w:rPr>
          <w:rFonts w:hAnsi="Times New Roman" w:ascii="Times New Roman"/>
        </w:rPr>
        <w:t>Osporena tražbina</w:t>
      </w:r>
      <w:r w:rsidR="0005705C" w:rsidRPr="00115F1C">
        <w:rPr>
          <w:rFonts w:hAnsi="Times New Roman" w:ascii="Times New Roman"/>
        </w:rPr>
        <w:t xml:space="preserve"> </w:t>
      </w:r>
      <w:r w:rsidR="000D184D" w:rsidRPr="00115F1C">
        <w:rPr>
          <w:rFonts w:hAnsi="Times New Roman" w:ascii="Times New Roman"/>
        </w:rPr>
        <w:t>drugog</w:t>
      </w:r>
      <w:r w:rsidR="0005705C" w:rsidRPr="00115F1C">
        <w:rPr>
          <w:rFonts w:hAnsi="Times New Roman" w:ascii="Times New Roman"/>
        </w:rPr>
        <w:t xml:space="preserve"> višeg isplatnog reda:</w:t>
      </w:r>
    </w:p>
    <w:p w:rsidRDefault="0005705C" w:rsidP="00B42A8C" w:rsidR="0005705C" w:rsidRPr="00115F1C">
      <w:pPr>
        <w:ind w:left="360"/>
        <w:jc w:val="both"/>
        <w:rPr>
          <w:rFonts w:hAnsi="Times New Roman" w:ascii="Times New Roman"/>
        </w:rPr>
      </w:pPr>
    </w:p>
    <w:p w:rsidRDefault="00115F1C" w:rsidP="00115F1C" w:rsidR="00115F1C" w:rsidRPr="00115F1C">
      <w:pPr>
        <w:pStyle w:val="Odlomakpopisa"/>
        <w:numPr>
          <w:ilvl w:val="0"/>
          <w:numId w:val="29"/>
        </w:numPr>
        <w:jc w:val="both"/>
        <w:rPr>
          <w:rFonts w:hAnsi="Times New Roman" w:ascii="Times New Roman"/>
        </w:rPr>
      </w:pPr>
      <w:r w:rsidRPr="00115F1C">
        <w:rPr>
          <w:rFonts w:hAnsi="Times New Roman" w:ascii="Times New Roman"/>
        </w:rPr>
        <w:t>RH MF</w:t>
      </w:r>
      <w:r w:rsidR="007275AD">
        <w:rPr>
          <w:rFonts w:hAnsi="Times New Roman" w:ascii="Times New Roman"/>
        </w:rPr>
        <w:t>,</w:t>
      </w:r>
      <w:r w:rsidRPr="00115F1C">
        <w:rPr>
          <w:rFonts w:hAnsi="Times New Roman" w:ascii="Times New Roman"/>
        </w:rPr>
        <w:t xml:space="preserve"> </w:t>
      </w:r>
      <w:r w:rsidR="007275AD">
        <w:rPr>
          <w:rFonts w:hAnsi="Times New Roman" w:ascii="Times New Roman"/>
        </w:rPr>
        <w:t>Porezna uprava,</w:t>
      </w:r>
      <w:r w:rsidRPr="00115F1C">
        <w:rPr>
          <w:rFonts w:hAnsi="Times New Roman" w:ascii="Times New Roman"/>
        </w:rPr>
        <w:t xml:space="preserve"> Područni ured Zagreb</w:t>
      </w:r>
    </w:p>
    <w:p w:rsidRDefault="00115F1C" w:rsidP="00115F1C" w:rsidR="00115F1C">
      <w:pPr>
        <w:ind w:firstLine="708"/>
        <w:jc w:val="both"/>
        <w:rPr>
          <w:rFonts w:hAnsi="Times New Roman" w:ascii="Times New Roman"/>
        </w:rPr>
      </w:pPr>
      <w:r w:rsidRPr="00115F1C">
        <w:rPr>
          <w:rFonts w:hAnsi="Times New Roman" w:ascii="Times New Roman"/>
        </w:rPr>
        <w:t xml:space="preserve">Zagreb, Park stara Trešnjevka 2, OIB:18683136487                           </w:t>
      </w:r>
      <w:r>
        <w:rPr>
          <w:rFonts w:hAnsi="Times New Roman" w:ascii="Times New Roman"/>
        </w:rPr>
        <w:t xml:space="preserve">   </w:t>
      </w:r>
      <w:r w:rsidRPr="00115F1C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</w:t>
      </w:r>
      <w:r w:rsidRPr="00115F1C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152.850,68</w:t>
      </w:r>
      <w:r w:rsidRPr="00115F1C">
        <w:rPr>
          <w:rFonts w:hAnsi="Times New Roman" w:ascii="Times New Roman"/>
        </w:rPr>
        <w:t xml:space="preserve"> kn </w:t>
      </w:r>
    </w:p>
    <w:p w:rsidRDefault="00115F1C" w:rsidP="00115F1C" w:rsidR="00115F1C">
      <w:pPr>
        <w:ind w:firstLine="708"/>
        <w:jc w:val="both"/>
        <w:rPr>
          <w:rFonts w:hAnsi="Times New Roman" w:ascii="Times New Roman"/>
        </w:rPr>
      </w:pPr>
    </w:p>
    <w:p w:rsidRDefault="006C7AC0" w:rsidP="00115F1C" w:rsidR="0085681C" w:rsidRPr="008725D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V. </w:t>
      </w:r>
      <w:r w:rsidR="0085681C">
        <w:rPr>
          <w:rFonts w:hAnsi="Times New Roman" w:ascii="Times New Roman"/>
        </w:rPr>
        <w:t>Vjerovni</w:t>
      </w:r>
      <w:r>
        <w:rPr>
          <w:rFonts w:hAnsi="Times New Roman" w:ascii="Times New Roman"/>
        </w:rPr>
        <w:t>k</w:t>
      </w:r>
      <w:r w:rsidR="0085681C">
        <w:rPr>
          <w:rFonts w:hAnsi="Times New Roman" w:ascii="Times New Roman"/>
        </w:rPr>
        <w:t xml:space="preserve"> čij</w:t>
      </w:r>
      <w:r>
        <w:rPr>
          <w:rFonts w:hAnsi="Times New Roman" w:ascii="Times New Roman"/>
        </w:rPr>
        <w:t>e</w:t>
      </w:r>
      <w:r w:rsidR="0085681C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je</w:t>
      </w:r>
      <w:r w:rsidR="0085681C">
        <w:rPr>
          <w:rFonts w:hAnsi="Times New Roman" w:ascii="Times New Roman"/>
        </w:rPr>
        <w:t xml:space="preserve"> potraživanj</w:t>
      </w:r>
      <w:r>
        <w:rPr>
          <w:rFonts w:hAnsi="Times New Roman" w:ascii="Times New Roman"/>
        </w:rPr>
        <w:t>e</w:t>
      </w:r>
      <w:r w:rsidR="0085681C">
        <w:rPr>
          <w:rFonts w:hAnsi="Times New Roman" w:ascii="Times New Roman"/>
        </w:rPr>
        <w:t xml:space="preserve"> osporen</w:t>
      </w:r>
      <w:r>
        <w:rPr>
          <w:rFonts w:hAnsi="Times New Roman" w:ascii="Times New Roman"/>
        </w:rPr>
        <w:t>o</w:t>
      </w:r>
      <w:r w:rsidR="0085681C">
        <w:rPr>
          <w:rFonts w:hAnsi="Times New Roman" w:ascii="Times New Roman"/>
        </w:rPr>
        <w:t xml:space="preserve"> mo</w:t>
      </w:r>
      <w:r>
        <w:rPr>
          <w:rFonts w:hAnsi="Times New Roman" w:ascii="Times New Roman"/>
        </w:rPr>
        <w:t>že</w:t>
      </w:r>
      <w:r w:rsidR="0085681C">
        <w:rPr>
          <w:rFonts w:hAnsi="Times New Roman" w:ascii="Times New Roman"/>
        </w:rPr>
        <w:t xml:space="preserve"> u roku od osam dana računajući od dana primitka ovog rješenja tužbom pokrenuti postupak kod ovog suda ili nastaviti pokrenuti parnični postupak radi utvrđenja osnovanosti svojih potraživanja. </w:t>
      </w:r>
      <w:r w:rsidR="00F45CB5">
        <w:rPr>
          <w:rFonts w:hAnsi="Times New Roman" w:ascii="Times New Roman"/>
        </w:rPr>
        <w:t xml:space="preserve">Ukoliko vjerovnik u dodijeljenom roku ne pokrene, odnosno ne nastavi započetu parnicu smatrat će se da je odustao od prava na vođenje parnice. </w:t>
      </w:r>
    </w:p>
    <w:p w:rsidRDefault="0087203A" w:rsidP="0087203A" w:rsidR="0087203A" w:rsidRPr="0087203A">
      <w:pPr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C577A0" w:rsidP="0087203A" w:rsidR="00C577A0" w:rsidRPr="0087203A">
      <w:pPr>
        <w:jc w:val="center"/>
        <w:rPr>
          <w:rFonts w:hAnsi="Times New Roman" w:ascii="Times New Roman"/>
        </w:rPr>
      </w:pPr>
    </w:p>
    <w:p w:rsidRDefault="0085681C" w:rsidP="00FB0D58" w:rsidR="0087203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ispitnom ročištu održanom </w:t>
      </w:r>
      <w:r w:rsidR="0046160B">
        <w:rPr>
          <w:rFonts w:hAnsi="Times New Roman" w:ascii="Times New Roman"/>
        </w:rPr>
        <w:t>30</w:t>
      </w:r>
      <w:r>
        <w:rPr>
          <w:rFonts w:hAnsi="Times New Roman" w:ascii="Times New Roman"/>
        </w:rPr>
        <w:t xml:space="preserve">. </w:t>
      </w:r>
      <w:r w:rsidR="0046160B">
        <w:rPr>
          <w:rFonts w:hAnsi="Times New Roman" w:ascii="Times New Roman"/>
        </w:rPr>
        <w:t>listopada</w:t>
      </w:r>
      <w:r>
        <w:rPr>
          <w:rFonts w:hAnsi="Times New Roman" w:ascii="Times New Roman"/>
        </w:rPr>
        <w:t xml:space="preserve"> 2017., ispitane su sve prijavljene tražbine prema iznosima i redu, a koje su prijavljene u roku.</w:t>
      </w:r>
      <w:r w:rsidR="006C7AC0">
        <w:rPr>
          <w:rFonts w:hAnsi="Times New Roman" w:ascii="Times New Roman"/>
        </w:rPr>
        <w:t xml:space="preserve"> </w:t>
      </w:r>
    </w:p>
    <w:p w:rsidRDefault="0085681C" w:rsidP="0087203A" w:rsidR="0085681C">
      <w:pPr>
        <w:rPr>
          <w:rFonts w:hAnsi="Times New Roman" w:ascii="Times New Roman"/>
        </w:rPr>
      </w:pPr>
    </w:p>
    <w:p w:rsidRDefault="0085681C" w:rsidP="008167F1" w:rsidR="0085681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Tražbine navedene pod toč. I. </w:t>
      </w:r>
      <w:r w:rsidR="008167F1">
        <w:rPr>
          <w:rFonts w:hAnsi="Times New Roman" w:ascii="Times New Roman"/>
        </w:rPr>
        <w:t xml:space="preserve">i II. </w:t>
      </w:r>
      <w:r>
        <w:rPr>
          <w:rFonts w:hAnsi="Times New Roman" w:ascii="Times New Roman"/>
        </w:rPr>
        <w:t>ovog rješenja stečajni upravitelj je u cijelosti priznao, a radi se o tražbinama</w:t>
      </w:r>
      <w:r w:rsidR="008167F1">
        <w:rPr>
          <w:rFonts w:hAnsi="Times New Roman" w:ascii="Times New Roman"/>
        </w:rPr>
        <w:t xml:space="preserve"> </w:t>
      </w:r>
      <w:r w:rsidR="007275AD">
        <w:rPr>
          <w:rFonts w:hAnsi="Times New Roman" w:ascii="Times New Roman"/>
        </w:rPr>
        <w:t xml:space="preserve">I. višeg isplatnog reda, </w:t>
      </w:r>
      <w:r w:rsidR="008167F1">
        <w:rPr>
          <w:rFonts w:hAnsi="Times New Roman" w:ascii="Times New Roman"/>
        </w:rPr>
        <w:t xml:space="preserve">te tražbinama II. višeg isplatnog reda, </w:t>
      </w:r>
      <w:r w:rsidR="00F215B8">
        <w:rPr>
          <w:rFonts w:hAnsi="Times New Roman" w:ascii="Times New Roman"/>
        </w:rPr>
        <w:t xml:space="preserve">a koje tražbine nisu osporili nazočni stečajni vjerovnici, </w:t>
      </w:r>
      <w:r w:rsidR="007C5F9F">
        <w:rPr>
          <w:rFonts w:hAnsi="Times New Roman" w:ascii="Times New Roman"/>
        </w:rPr>
        <w:t xml:space="preserve">pa se iste temeljem </w:t>
      </w:r>
      <w:r w:rsidR="00F215B8">
        <w:rPr>
          <w:rFonts w:hAnsi="Times New Roman" w:ascii="Times New Roman"/>
        </w:rPr>
        <w:t>odredb</w:t>
      </w:r>
      <w:r w:rsidR="007C5F9F">
        <w:rPr>
          <w:rFonts w:hAnsi="Times New Roman" w:ascii="Times New Roman"/>
        </w:rPr>
        <w:t>e</w:t>
      </w:r>
      <w:r w:rsidR="00F215B8">
        <w:rPr>
          <w:rFonts w:hAnsi="Times New Roman" w:ascii="Times New Roman"/>
        </w:rPr>
        <w:t xml:space="preserve"> čl. </w:t>
      </w:r>
      <w:r w:rsidR="007C5F9F">
        <w:rPr>
          <w:rFonts w:hAnsi="Times New Roman" w:ascii="Times New Roman"/>
        </w:rPr>
        <w:t>263</w:t>
      </w:r>
      <w:r w:rsidR="00F215B8">
        <w:rPr>
          <w:rFonts w:hAnsi="Times New Roman" w:ascii="Times New Roman"/>
        </w:rPr>
        <w:t xml:space="preserve">. Stečajnog zakona </w:t>
      </w:r>
      <w:r w:rsidR="00F215B8" w:rsidRPr="00F215B8">
        <w:rPr>
          <w:rFonts w:hAnsi="Times New Roman" w:ascii="Times New Roman"/>
        </w:rPr>
        <w:t xml:space="preserve">("Narodne novine" broj </w:t>
      </w:r>
      <w:r w:rsidR="006C7AC0">
        <w:rPr>
          <w:rFonts w:hAnsi="Times New Roman" w:ascii="Times New Roman"/>
        </w:rPr>
        <w:t>71/15</w:t>
      </w:r>
      <w:r w:rsidR="00F215B8" w:rsidRPr="00F215B8">
        <w:rPr>
          <w:rFonts w:hAnsi="Times New Roman" w:ascii="Times New Roman"/>
        </w:rPr>
        <w:t xml:space="preserve"> – dalje SZ)</w:t>
      </w:r>
      <w:r w:rsidR="00FB2601">
        <w:rPr>
          <w:rFonts w:hAnsi="Times New Roman" w:ascii="Times New Roman"/>
        </w:rPr>
        <w:t xml:space="preserve">, </w:t>
      </w:r>
      <w:r w:rsidR="00F215B8">
        <w:rPr>
          <w:rFonts w:hAnsi="Times New Roman" w:ascii="Times New Roman"/>
        </w:rPr>
        <w:t xml:space="preserve">smatraju utvrđenima. </w:t>
      </w:r>
    </w:p>
    <w:p w:rsidRDefault="008167F1" w:rsidP="0087203A" w:rsidR="008167F1">
      <w:pPr>
        <w:rPr>
          <w:rFonts w:hAnsi="Times New Roman" w:ascii="Times New Roman"/>
        </w:rPr>
      </w:pPr>
    </w:p>
    <w:p w:rsidRDefault="008167F1" w:rsidP="00181F4A" w:rsidR="007275A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Stečajni upravitelj je osporio prijavljenu tražbinu </w:t>
      </w:r>
      <w:r w:rsidR="007275AD">
        <w:rPr>
          <w:rFonts w:hAnsi="Times New Roman" w:ascii="Times New Roman"/>
        </w:rPr>
        <w:t>I. višeg isplatnog reda RH MF, Porezna uprava, Područni ured Zagreb u iznosu od 77.786,74 kn, budući se u tom dijelu radi o iznosu koji je priznat u prijavama neisplaćenih plaća bivših radnika.</w:t>
      </w:r>
      <w:r w:rsidR="00B2013D">
        <w:rPr>
          <w:rFonts w:hAnsi="Times New Roman" w:ascii="Times New Roman"/>
        </w:rPr>
        <w:t xml:space="preserve"> </w:t>
      </w:r>
    </w:p>
    <w:p w:rsidRDefault="00B2013D" w:rsidP="00181F4A" w:rsidR="00B2013D">
      <w:pPr>
        <w:jc w:val="both"/>
        <w:rPr>
          <w:rFonts w:hAnsi="Times New Roman" w:ascii="Times New Roman"/>
        </w:rPr>
      </w:pPr>
    </w:p>
    <w:p w:rsidRDefault="00B2013D" w:rsidP="00181F4A" w:rsidR="0055010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Također je osporena tražbina vjerovnika II.</w:t>
      </w:r>
      <w:r w:rsidR="008167F1">
        <w:rPr>
          <w:rFonts w:hAnsi="Times New Roman" w:ascii="Times New Roman"/>
        </w:rPr>
        <w:t xml:space="preserve"> višeg isplatnog reda </w:t>
      </w:r>
      <w:r w:rsidR="00812D2E" w:rsidRPr="00812D2E">
        <w:rPr>
          <w:rFonts w:hAnsi="Times New Roman" w:ascii="Times New Roman"/>
        </w:rPr>
        <w:t>Ministarstvo financija, Porezna uprava</w:t>
      </w:r>
      <w:r w:rsidR="005B5A96">
        <w:rPr>
          <w:rFonts w:hAnsi="Times New Roman" w:ascii="Times New Roman"/>
        </w:rPr>
        <w:t>, Područni ured</w:t>
      </w:r>
      <w:r w:rsidR="00812D2E" w:rsidRPr="00812D2E">
        <w:rPr>
          <w:rFonts w:hAnsi="Times New Roman" w:ascii="Times New Roman"/>
        </w:rPr>
        <w:t xml:space="preserve"> Zagreb</w:t>
      </w:r>
      <w:r w:rsidR="008167F1">
        <w:rPr>
          <w:rFonts w:hAnsi="Times New Roman" w:ascii="Times New Roman"/>
        </w:rPr>
        <w:t xml:space="preserve"> u iznosu od  </w:t>
      </w:r>
      <w:r>
        <w:rPr>
          <w:rFonts w:hAnsi="Times New Roman" w:ascii="Times New Roman"/>
        </w:rPr>
        <w:t xml:space="preserve">152.850,68 </w:t>
      </w:r>
      <w:r w:rsidR="008167F1" w:rsidRPr="008167F1">
        <w:rPr>
          <w:rFonts w:hAnsi="Times New Roman" w:ascii="Times New Roman"/>
        </w:rPr>
        <w:t>kn</w:t>
      </w:r>
      <w:r w:rsidR="005B5A96">
        <w:rPr>
          <w:rFonts w:hAnsi="Times New Roman" w:ascii="Times New Roman"/>
        </w:rPr>
        <w:t xml:space="preserve"> </w:t>
      </w:r>
      <w:r w:rsidR="00812D2E">
        <w:rPr>
          <w:rFonts w:hAnsi="Times New Roman" w:ascii="Times New Roman"/>
        </w:rPr>
        <w:t xml:space="preserve">i </w:t>
      </w:r>
      <w:r w:rsidR="00801F35">
        <w:rPr>
          <w:rFonts w:hAnsi="Times New Roman" w:ascii="Times New Roman"/>
        </w:rPr>
        <w:t>to iz razloga što</w:t>
      </w:r>
      <w:r w:rsidR="0055010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je priznata u prijavama neisplaćenih plaća bivših radnika.</w:t>
      </w:r>
    </w:p>
    <w:p w:rsidRDefault="00550101" w:rsidP="00181F4A" w:rsidR="00550101">
      <w:pPr>
        <w:jc w:val="both"/>
        <w:rPr>
          <w:rFonts w:hAnsi="Times New Roman" w:ascii="Times New Roman"/>
        </w:rPr>
      </w:pPr>
    </w:p>
    <w:p w:rsidRDefault="00DC5F22" w:rsidP="00FE09DA" w:rsidR="00DC5F2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Nakon navedenog ročišta sud je temeljem odredbe čl. </w:t>
      </w:r>
      <w:r w:rsidR="00181F4A">
        <w:rPr>
          <w:rFonts w:hAnsi="Times New Roman" w:ascii="Times New Roman"/>
        </w:rPr>
        <w:t>264</w:t>
      </w:r>
      <w:r w:rsidR="00FE09DA">
        <w:rPr>
          <w:rFonts w:hAnsi="Times New Roman" w:ascii="Times New Roman"/>
        </w:rPr>
        <w:t xml:space="preserve">. </w:t>
      </w:r>
      <w:r w:rsidR="00181F4A">
        <w:rPr>
          <w:rFonts w:hAnsi="Times New Roman" w:ascii="Times New Roman"/>
        </w:rPr>
        <w:t>SZ-a</w:t>
      </w:r>
      <w:r w:rsidR="00FE09DA">
        <w:rPr>
          <w:rFonts w:hAnsi="Times New Roman" w:ascii="Times New Roman"/>
        </w:rPr>
        <w:t xml:space="preserve"> sastavio tablicu ispitanih tražbina u koju su za svaku prijavljenu tražbinu uneseni podaci o tome u kojoj je mjeri tražbina utvrđena, odnosno osporena prema svom iznosu i svom redu. </w:t>
      </w:r>
    </w:p>
    <w:p w:rsidRDefault="00FE09DA" w:rsidP="00DC5F22" w:rsidR="00FE09DA">
      <w:pPr>
        <w:rPr>
          <w:rFonts w:hAnsi="Times New Roman" w:ascii="Times New Roman"/>
        </w:rPr>
      </w:pPr>
    </w:p>
    <w:p w:rsidRDefault="00FE09DA" w:rsidP="00FE09DA" w:rsidR="00FE09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odredbe čl. </w:t>
      </w:r>
      <w:r w:rsidR="00181F4A">
        <w:rPr>
          <w:rFonts w:hAnsi="Times New Roman" w:ascii="Times New Roman"/>
        </w:rPr>
        <w:t>266</w:t>
      </w:r>
      <w:r>
        <w:rPr>
          <w:rFonts w:hAnsi="Times New Roman" w:ascii="Times New Roman"/>
        </w:rPr>
        <w:t xml:space="preserve">. st. </w:t>
      </w:r>
      <w:r w:rsidR="00181F4A">
        <w:rPr>
          <w:rFonts w:hAnsi="Times New Roman" w:ascii="Times New Roman"/>
        </w:rPr>
        <w:t>1</w:t>
      </w:r>
      <w:r>
        <w:rPr>
          <w:rFonts w:hAnsi="Times New Roman" w:ascii="Times New Roman"/>
        </w:rPr>
        <w:t xml:space="preserve">. </w:t>
      </w:r>
      <w:r w:rsidR="00181F4A">
        <w:rPr>
          <w:rFonts w:hAnsi="Times New Roman" w:ascii="Times New Roman"/>
        </w:rPr>
        <w:t xml:space="preserve">i čl. 267. st. 1. SZ-a, </w:t>
      </w:r>
      <w:r>
        <w:rPr>
          <w:rFonts w:hAnsi="Times New Roman" w:ascii="Times New Roman"/>
        </w:rPr>
        <w:t xml:space="preserve">vjerovnik čije je potraživanje osporeno upućen je na pokretanje parnice radi utvrđivanja osporene tražbine, odnosno na nastavljanje pokrenutog parničnog postupka u roku navedenom u izreci ovog rješenja. 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U Karlovcu</w:t>
      </w:r>
      <w:r w:rsidR="001A3BFD">
        <w:rPr>
          <w:rFonts w:hAnsi="Times New Roman" w:ascii="Times New Roman"/>
        </w:rPr>
        <w:t xml:space="preserve"> </w:t>
      </w:r>
      <w:r w:rsidR="008A747B">
        <w:rPr>
          <w:rFonts w:hAnsi="Times New Roman" w:ascii="Times New Roman"/>
        </w:rPr>
        <w:t>30</w:t>
      </w:r>
      <w:r w:rsidRPr="0087203A">
        <w:rPr>
          <w:rFonts w:hAnsi="Times New Roman" w:ascii="Times New Roman"/>
        </w:rPr>
        <w:t>.</w:t>
      </w:r>
      <w:r w:rsidR="000A0AD6">
        <w:rPr>
          <w:rFonts w:hAnsi="Times New Roman" w:ascii="Times New Roman"/>
        </w:rPr>
        <w:t xml:space="preserve"> </w:t>
      </w:r>
      <w:r w:rsidR="008A747B">
        <w:rPr>
          <w:rFonts w:hAnsi="Times New Roman" w:ascii="Times New Roman"/>
        </w:rPr>
        <w:t>listopada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695B29">
        <w:rPr>
          <w:rFonts w:hAnsi="Times New Roman" w:ascii="Times New Roman"/>
        </w:rPr>
        <w:t>7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255EBA">
        <w:rPr>
          <w:rFonts w:hAnsi="Times New Roman" w:ascii="Times New Roman"/>
        </w:rPr>
        <w:t>, v.r.</w:t>
      </w:r>
    </w:p>
    <w:p w:rsidRDefault="00255EBA" w:rsidP="005808FA" w:rsidR="00255EBA">
      <w:pPr>
        <w:jc w:val="right"/>
        <w:rPr>
          <w:rFonts w:hAnsi="Times New Roman" w:ascii="Times New Roman"/>
        </w:rPr>
      </w:pPr>
    </w:p>
    <w:p w:rsidRDefault="00255EBA" w:rsidP="005808FA" w:rsidR="00255EB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255EBA" w:rsidP="005808FA" w:rsidR="00255EB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255EBA" w:rsidP="005808FA" w:rsidR="00255EB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DA56AD" w:rsidP="005808FA" w:rsidR="00DA56AD">
      <w:pPr>
        <w:jc w:val="right"/>
        <w:rPr>
          <w:rFonts w:hAnsi="Times New Roman" w:ascii="Times New Roman"/>
        </w:rPr>
      </w:pPr>
    </w:p>
    <w:p w:rsidRDefault="00DA56AD" w:rsidP="005808FA" w:rsidR="00DA56AD">
      <w:pPr>
        <w:jc w:val="right"/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186E0A" w:rsidP="00DA56AD" w:rsidR="0087203A">
      <w:pPr>
        <w:ind w:firstLine="708"/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 xml:space="preserve">Protiv ovog rješenja pravo na žalbu ima stečajni upravitelj i svaki vjerovnik u dijelu koji se tiče njegove prijavljene tražbine, odnosno tražbine koju je osporio (čl. </w:t>
      </w:r>
      <w:r w:rsidR="005C1FAA">
        <w:rPr>
          <w:rFonts w:hAnsi="Times New Roman" w:ascii="Times New Roman"/>
        </w:rPr>
        <w:t>177</w:t>
      </w:r>
      <w:r w:rsidRPr="00186E0A">
        <w:rPr>
          <w:rFonts w:hAnsi="Times New Roman" w:ascii="Times New Roman"/>
        </w:rPr>
        <w:t xml:space="preserve">. st. </w:t>
      </w:r>
      <w:r w:rsidR="005C1FAA">
        <w:rPr>
          <w:rFonts w:hAnsi="Times New Roman" w:ascii="Times New Roman"/>
        </w:rPr>
        <w:t>4. i 5</w:t>
      </w:r>
      <w:r w:rsidRPr="00186E0A">
        <w:rPr>
          <w:rFonts w:hAnsi="Times New Roman" w:ascii="Times New Roman"/>
        </w:rPr>
        <w:t xml:space="preserve">. SZ-a). Rok za žalbu iznosi osam dana od dana </w:t>
      </w:r>
      <w:r w:rsidR="005C1FAA">
        <w:rPr>
          <w:rFonts w:hAnsi="Times New Roman" w:ascii="Times New Roman"/>
        </w:rPr>
        <w:t>dostave pisanog otpravka.</w:t>
      </w:r>
      <w:r w:rsidRPr="00186E0A">
        <w:rPr>
          <w:rFonts w:hAnsi="Times New Roman" w:ascii="Times New Roman"/>
        </w:rPr>
        <w:t xml:space="preserve"> Žalba se podnosi ovom sudu u dva primjerka putem ovog suda Visokom trgovačkom sudu Republike Hrvatske.</w:t>
      </w:r>
    </w:p>
    <w:p w:rsidRDefault="00186E0A" w:rsidP="00186E0A" w:rsidR="00186E0A" w:rsidRPr="0087203A">
      <w:pPr>
        <w:rPr>
          <w:rFonts w:hAnsi="Times New Roman" w:ascii="Times New Roman"/>
        </w:rPr>
      </w:pPr>
    </w:p>
    <w:p w:rsidRDefault="00181F4A" w:rsidP="00FB0D58" w:rsidR="00181F4A" w:rsidRPr="001A1A01">
      <w:pPr>
        <w:ind w:firstLine="708"/>
        <w:rPr>
          <w:rFonts w:hAnsi="Times New Roman" w:ascii="Times New Roman"/>
        </w:rPr>
      </w:pPr>
    </w:p>
    <w:sectPr w:rsidSect="0075117E" w:rsidR="00181F4A" w:rsidRPr="001A1A01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5EBA">
          <w:rPr>
            <w:noProof/>
          </w:rPr>
          <w:t>3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3  St-</w:t>
        </w:r>
        <w:r w:rsidR="008A747B">
          <w:rPr>
            <w:rFonts w:hAnsi="Times New Roman" w:ascii="Times New Roman"/>
          </w:rPr>
          <w:t>4692/16-43</w:t>
        </w:r>
      </w:p>
      <w:p w:rsidRDefault="00255EBA" w:rsidR="0060670C">
        <w:pPr>
          <w:pStyle w:val="Zaglavlje"/>
          <w:jc w:val="center"/>
        </w:pPr>
      </w:p>
    </w:sdtContent>
  </w:sdt>
  <w:p w:rsidRDefault="00255EBA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9557CF"/>
    <w:multiLevelType w:val="hybridMultilevel"/>
    <w:tmpl w:val="3034BCB0"/>
    <w:lvl w:tplc="DFBCCE42" w:ilvl="0">
      <w:start w:val="1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675EF9"/>
    <w:multiLevelType w:val="hybridMultilevel"/>
    <w:tmpl w:val="4A922E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ECE1E6C"/>
    <w:multiLevelType w:val="hybridMultilevel"/>
    <w:tmpl w:val="4D60C75E"/>
    <w:lvl w:tplc="172A21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190D41E0"/>
    <w:multiLevelType w:val="hybridMultilevel"/>
    <w:tmpl w:val="DD9ADC90"/>
    <w:lvl w:tplc="041A000F" w:ilvl="0">
      <w:start w:val="2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BF82C25"/>
    <w:multiLevelType w:val="hybridMultilevel"/>
    <w:tmpl w:val="FCC0F8D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11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12">
    <w:nsid w:val="2D263FD0"/>
    <w:multiLevelType w:val="hybridMultilevel"/>
    <w:tmpl w:val="23E6BB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D59770F"/>
    <w:multiLevelType w:val="hybridMultilevel"/>
    <w:tmpl w:val="5408165C"/>
    <w:lvl w:tplc="67CEA88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309210EF"/>
    <w:multiLevelType w:val="hybridMultilevel"/>
    <w:tmpl w:val="047A2A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99019CB"/>
    <w:multiLevelType w:val="hybridMultilevel"/>
    <w:tmpl w:val="7A2C78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21A203E"/>
    <w:multiLevelType w:val="hybridMultilevel"/>
    <w:tmpl w:val="BEB253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8192190"/>
    <w:multiLevelType w:val="hybridMultilevel"/>
    <w:tmpl w:val="D618E9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B1B5D5E"/>
    <w:multiLevelType w:val="hybridMultilevel"/>
    <w:tmpl w:val="A57025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20">
    <w:nsid w:val="6992582C"/>
    <w:multiLevelType w:val="hybridMultilevel"/>
    <w:tmpl w:val="FC54AE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52D1AE0"/>
    <w:multiLevelType w:val="hybridMultilevel"/>
    <w:tmpl w:val="CD1669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8220B02"/>
    <w:multiLevelType w:val="hybridMultilevel"/>
    <w:tmpl w:val="E8B28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95A4339"/>
    <w:multiLevelType w:val="hybridMultilevel"/>
    <w:tmpl w:val="0826DD00"/>
    <w:lvl w:tplc="D8968F9E" w:ilvl="0">
      <w:start w:val="1"/>
      <w:numFmt w:val="decimal"/>
      <w:lvlText w:val="%1."/>
      <w:lvlJc w:val="left"/>
      <w:pPr>
        <w:ind w:hanging="360" w:left="780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5">
    <w:nsid w:val="7ADD5266"/>
    <w:multiLevelType w:val="hybridMultilevel"/>
    <w:tmpl w:val="94863F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7EA56653"/>
    <w:multiLevelType w:val="hybridMultilevel"/>
    <w:tmpl w:val="68C4C3A2"/>
    <w:lvl w:tplc="0388CB4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8">
    <w:nsid w:val="7EAF66B9"/>
    <w:multiLevelType w:val="hybridMultilevel"/>
    <w:tmpl w:val="C3CC140A"/>
    <w:lvl w:tplc="F40E73A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7"/>
  </w:num>
  <w:num w:numId="2">
    <w:abstractNumId w:val="9"/>
  </w:num>
  <w:num w:numId="3">
    <w:abstractNumId w:val="10"/>
  </w:num>
  <w:num w:numId="4">
    <w:abstractNumId w:val="11"/>
  </w:num>
  <w:num w:numId="5">
    <w:abstractNumId w:val="0"/>
  </w:num>
  <w:num w:numId="6">
    <w:abstractNumId w:val="4"/>
  </w:num>
  <w:num w:numId="7">
    <w:abstractNumId w:val="22"/>
  </w:num>
  <w:num w:numId="8">
    <w:abstractNumId w:val="8"/>
  </w:num>
  <w:num w:numId="9">
    <w:abstractNumId w:val="19"/>
  </w:num>
  <w:num w:numId="10">
    <w:abstractNumId w:val="26"/>
  </w:num>
  <w:num w:numId="11">
    <w:abstractNumId w:val="16"/>
  </w:num>
  <w:num w:numId="12">
    <w:abstractNumId w:val="6"/>
  </w:num>
  <w:num w:numId="13">
    <w:abstractNumId w:val="24"/>
  </w:num>
  <w:num w:numId="14">
    <w:abstractNumId w:val="20"/>
  </w:num>
  <w:num w:numId="15">
    <w:abstractNumId w:val="18"/>
  </w:num>
  <w:num w:numId="16">
    <w:abstractNumId w:val="17"/>
  </w:num>
  <w:num w:numId="17">
    <w:abstractNumId w:val="28"/>
  </w:num>
  <w:num w:numId="18">
    <w:abstractNumId w:val="15"/>
  </w:num>
  <w:num w:numId="19">
    <w:abstractNumId w:val="12"/>
  </w:num>
  <w:num w:numId="20">
    <w:abstractNumId w:val="3"/>
  </w:num>
  <w:num w:numId="21">
    <w:abstractNumId w:val="1"/>
  </w:num>
  <w:num w:numId="22">
    <w:abstractNumId w:val="21"/>
  </w:num>
  <w:num w:numId="23">
    <w:abstractNumId w:val="2"/>
  </w:num>
  <w:num w:numId="24">
    <w:abstractNumId w:val="27"/>
  </w:num>
  <w:num w:numId="25">
    <w:abstractNumId w:val="25"/>
  </w:num>
  <w:num w:numId="26">
    <w:abstractNumId w:val="23"/>
  </w:num>
  <w:num w:numId="27">
    <w:abstractNumId w:val="13"/>
  </w:num>
  <w:num w:numId="28">
    <w:abstractNumId w:val="5"/>
  </w:num>
  <w:num w:numId="29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12F96"/>
    <w:rsid w:val="00017AE3"/>
    <w:rsid w:val="00026DB1"/>
    <w:rsid w:val="00042EC5"/>
    <w:rsid w:val="0005705C"/>
    <w:rsid w:val="000714E5"/>
    <w:rsid w:val="00092E8E"/>
    <w:rsid w:val="00096301"/>
    <w:rsid w:val="00096468"/>
    <w:rsid w:val="00097ED4"/>
    <w:rsid w:val="000A0AD6"/>
    <w:rsid w:val="000A302D"/>
    <w:rsid w:val="000C39FB"/>
    <w:rsid w:val="000D066B"/>
    <w:rsid w:val="000D184D"/>
    <w:rsid w:val="000D63AD"/>
    <w:rsid w:val="000E28DB"/>
    <w:rsid w:val="000E3302"/>
    <w:rsid w:val="000E560A"/>
    <w:rsid w:val="001013E8"/>
    <w:rsid w:val="00101777"/>
    <w:rsid w:val="001051C3"/>
    <w:rsid w:val="00110FC9"/>
    <w:rsid w:val="00115F1C"/>
    <w:rsid w:val="0011705D"/>
    <w:rsid w:val="00117232"/>
    <w:rsid w:val="00121605"/>
    <w:rsid w:val="00144FF4"/>
    <w:rsid w:val="00161BF2"/>
    <w:rsid w:val="00164E08"/>
    <w:rsid w:val="0017507E"/>
    <w:rsid w:val="00175FBE"/>
    <w:rsid w:val="00181C25"/>
    <w:rsid w:val="00181F4A"/>
    <w:rsid w:val="00185C08"/>
    <w:rsid w:val="00186E0A"/>
    <w:rsid w:val="0019399D"/>
    <w:rsid w:val="001A1A01"/>
    <w:rsid w:val="001A3BFD"/>
    <w:rsid w:val="001B48C1"/>
    <w:rsid w:val="001B6B85"/>
    <w:rsid w:val="001C1992"/>
    <w:rsid w:val="001C2523"/>
    <w:rsid w:val="001D0F25"/>
    <w:rsid w:val="00200FA9"/>
    <w:rsid w:val="00210B7B"/>
    <w:rsid w:val="002138AB"/>
    <w:rsid w:val="002207BD"/>
    <w:rsid w:val="002246F6"/>
    <w:rsid w:val="00225F10"/>
    <w:rsid w:val="00241C7D"/>
    <w:rsid w:val="00255EBA"/>
    <w:rsid w:val="00262423"/>
    <w:rsid w:val="00265FE5"/>
    <w:rsid w:val="002775D1"/>
    <w:rsid w:val="00277787"/>
    <w:rsid w:val="00277D1E"/>
    <w:rsid w:val="002D485F"/>
    <w:rsid w:val="002D609A"/>
    <w:rsid w:val="002E36F1"/>
    <w:rsid w:val="003114E0"/>
    <w:rsid w:val="003422B3"/>
    <w:rsid w:val="00355A50"/>
    <w:rsid w:val="00356D24"/>
    <w:rsid w:val="00362CCF"/>
    <w:rsid w:val="00373500"/>
    <w:rsid w:val="00395F7D"/>
    <w:rsid w:val="003A6A61"/>
    <w:rsid w:val="003A7D08"/>
    <w:rsid w:val="003C3799"/>
    <w:rsid w:val="004168B0"/>
    <w:rsid w:val="00416C06"/>
    <w:rsid w:val="0042534A"/>
    <w:rsid w:val="00434E48"/>
    <w:rsid w:val="004363A2"/>
    <w:rsid w:val="00445147"/>
    <w:rsid w:val="00445660"/>
    <w:rsid w:val="00453A14"/>
    <w:rsid w:val="00456E7D"/>
    <w:rsid w:val="0046160B"/>
    <w:rsid w:val="00467E7F"/>
    <w:rsid w:val="0047225D"/>
    <w:rsid w:val="004B14C8"/>
    <w:rsid w:val="004B5EA9"/>
    <w:rsid w:val="004C28B3"/>
    <w:rsid w:val="004E34B5"/>
    <w:rsid w:val="0050375D"/>
    <w:rsid w:val="00514B96"/>
    <w:rsid w:val="0052243E"/>
    <w:rsid w:val="005224CF"/>
    <w:rsid w:val="0052756B"/>
    <w:rsid w:val="00547FD2"/>
    <w:rsid w:val="00550101"/>
    <w:rsid w:val="00571B45"/>
    <w:rsid w:val="005808FA"/>
    <w:rsid w:val="005B5A96"/>
    <w:rsid w:val="005C1FAA"/>
    <w:rsid w:val="005C3DA6"/>
    <w:rsid w:val="005C7798"/>
    <w:rsid w:val="005D22D2"/>
    <w:rsid w:val="005F06BF"/>
    <w:rsid w:val="005F7E02"/>
    <w:rsid w:val="00601A6F"/>
    <w:rsid w:val="00602601"/>
    <w:rsid w:val="00605686"/>
    <w:rsid w:val="006205FA"/>
    <w:rsid w:val="006208D6"/>
    <w:rsid w:val="00632A85"/>
    <w:rsid w:val="00646ADE"/>
    <w:rsid w:val="006753BD"/>
    <w:rsid w:val="00685855"/>
    <w:rsid w:val="006862D5"/>
    <w:rsid w:val="00695B29"/>
    <w:rsid w:val="006A7CBC"/>
    <w:rsid w:val="006C7AC0"/>
    <w:rsid w:val="006D50C3"/>
    <w:rsid w:val="00704DFC"/>
    <w:rsid w:val="007050E4"/>
    <w:rsid w:val="007230A2"/>
    <w:rsid w:val="007275AD"/>
    <w:rsid w:val="00733BA9"/>
    <w:rsid w:val="0075117E"/>
    <w:rsid w:val="0076181A"/>
    <w:rsid w:val="00771B72"/>
    <w:rsid w:val="00771C06"/>
    <w:rsid w:val="00775029"/>
    <w:rsid w:val="0079068B"/>
    <w:rsid w:val="00791C84"/>
    <w:rsid w:val="007A0969"/>
    <w:rsid w:val="007B24DB"/>
    <w:rsid w:val="007C5F9F"/>
    <w:rsid w:val="007F50E6"/>
    <w:rsid w:val="00801EFD"/>
    <w:rsid w:val="00801F35"/>
    <w:rsid w:val="00812D2E"/>
    <w:rsid w:val="00813D04"/>
    <w:rsid w:val="008167F1"/>
    <w:rsid w:val="00827435"/>
    <w:rsid w:val="0083040F"/>
    <w:rsid w:val="0083503A"/>
    <w:rsid w:val="00851FD4"/>
    <w:rsid w:val="00855E2C"/>
    <w:rsid w:val="0085681C"/>
    <w:rsid w:val="00857CA5"/>
    <w:rsid w:val="00866493"/>
    <w:rsid w:val="0087203A"/>
    <w:rsid w:val="008725D8"/>
    <w:rsid w:val="008753F6"/>
    <w:rsid w:val="00881D90"/>
    <w:rsid w:val="008A17AF"/>
    <w:rsid w:val="008A2687"/>
    <w:rsid w:val="008A747B"/>
    <w:rsid w:val="008C235C"/>
    <w:rsid w:val="008D0481"/>
    <w:rsid w:val="008E3949"/>
    <w:rsid w:val="008F24B2"/>
    <w:rsid w:val="008F5770"/>
    <w:rsid w:val="009219FC"/>
    <w:rsid w:val="009449DB"/>
    <w:rsid w:val="0095654D"/>
    <w:rsid w:val="00966407"/>
    <w:rsid w:val="009701A0"/>
    <w:rsid w:val="00972572"/>
    <w:rsid w:val="00987DAD"/>
    <w:rsid w:val="009968E1"/>
    <w:rsid w:val="00997385"/>
    <w:rsid w:val="009B2378"/>
    <w:rsid w:val="009B3948"/>
    <w:rsid w:val="009B5CB7"/>
    <w:rsid w:val="009C20EA"/>
    <w:rsid w:val="009D733B"/>
    <w:rsid w:val="009E0674"/>
    <w:rsid w:val="009F6249"/>
    <w:rsid w:val="00A15F4F"/>
    <w:rsid w:val="00A1637D"/>
    <w:rsid w:val="00A1760B"/>
    <w:rsid w:val="00A256D3"/>
    <w:rsid w:val="00A265B2"/>
    <w:rsid w:val="00A331B7"/>
    <w:rsid w:val="00A402AE"/>
    <w:rsid w:val="00A637B1"/>
    <w:rsid w:val="00A70719"/>
    <w:rsid w:val="00A85C1E"/>
    <w:rsid w:val="00A85CC6"/>
    <w:rsid w:val="00A9519C"/>
    <w:rsid w:val="00A96B27"/>
    <w:rsid w:val="00A97F33"/>
    <w:rsid w:val="00AA2F3A"/>
    <w:rsid w:val="00AC09A6"/>
    <w:rsid w:val="00AE1E7E"/>
    <w:rsid w:val="00B028D4"/>
    <w:rsid w:val="00B10043"/>
    <w:rsid w:val="00B12C85"/>
    <w:rsid w:val="00B2013D"/>
    <w:rsid w:val="00B42A8C"/>
    <w:rsid w:val="00B531B6"/>
    <w:rsid w:val="00B540A5"/>
    <w:rsid w:val="00B75D41"/>
    <w:rsid w:val="00BA0955"/>
    <w:rsid w:val="00BA218D"/>
    <w:rsid w:val="00BA336B"/>
    <w:rsid w:val="00BA6BEB"/>
    <w:rsid w:val="00BA6D04"/>
    <w:rsid w:val="00BB114D"/>
    <w:rsid w:val="00BC2305"/>
    <w:rsid w:val="00BD6511"/>
    <w:rsid w:val="00BE2052"/>
    <w:rsid w:val="00BE4259"/>
    <w:rsid w:val="00BE607F"/>
    <w:rsid w:val="00C14B0B"/>
    <w:rsid w:val="00C27C69"/>
    <w:rsid w:val="00C327CC"/>
    <w:rsid w:val="00C32A75"/>
    <w:rsid w:val="00C346B8"/>
    <w:rsid w:val="00C46D17"/>
    <w:rsid w:val="00C577A0"/>
    <w:rsid w:val="00C623C1"/>
    <w:rsid w:val="00C76071"/>
    <w:rsid w:val="00C84EE2"/>
    <w:rsid w:val="00C90F88"/>
    <w:rsid w:val="00CE408C"/>
    <w:rsid w:val="00CF5826"/>
    <w:rsid w:val="00D11867"/>
    <w:rsid w:val="00D21927"/>
    <w:rsid w:val="00D3232C"/>
    <w:rsid w:val="00D42E48"/>
    <w:rsid w:val="00D56803"/>
    <w:rsid w:val="00D56D50"/>
    <w:rsid w:val="00D636DC"/>
    <w:rsid w:val="00D755C4"/>
    <w:rsid w:val="00D77CD5"/>
    <w:rsid w:val="00D861B6"/>
    <w:rsid w:val="00D930C1"/>
    <w:rsid w:val="00DA042E"/>
    <w:rsid w:val="00DA56AD"/>
    <w:rsid w:val="00DA7E34"/>
    <w:rsid w:val="00DC165D"/>
    <w:rsid w:val="00DC5F22"/>
    <w:rsid w:val="00E17E5D"/>
    <w:rsid w:val="00E35DA4"/>
    <w:rsid w:val="00E5782A"/>
    <w:rsid w:val="00E64B06"/>
    <w:rsid w:val="00E90B07"/>
    <w:rsid w:val="00EB3B81"/>
    <w:rsid w:val="00EB65B1"/>
    <w:rsid w:val="00EC64BC"/>
    <w:rsid w:val="00EE219B"/>
    <w:rsid w:val="00EE768C"/>
    <w:rsid w:val="00F0201C"/>
    <w:rsid w:val="00F115F0"/>
    <w:rsid w:val="00F215B8"/>
    <w:rsid w:val="00F21666"/>
    <w:rsid w:val="00F45CB5"/>
    <w:rsid w:val="00F46EED"/>
    <w:rsid w:val="00F75C06"/>
    <w:rsid w:val="00F802BB"/>
    <w:rsid w:val="00F834AE"/>
    <w:rsid w:val="00FB0D58"/>
    <w:rsid w:val="00FB2601"/>
    <w:rsid w:val="00FB77B4"/>
    <w:rsid w:val="00FD561B"/>
    <w:rsid w:val="00FE09DA"/>
    <w:rsid w:val="00FE1BD6"/>
    <w:rsid w:val="00FE4A4F"/>
    <w:rsid w:val="00FF0F54"/>
    <w:rsid w:val="00FF5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55E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5E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5EB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5E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5E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55E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5E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5EB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5E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5E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4692</izvorni_sadrzaj>
    <derivirana_varijabla naziv="DomainObject.Predmet.Broj_1">4692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St-4692/2016</izvorni_sadrzaj>
    <derivirana_varijabla naziv="DomainObject.Predmet.OznakaBroj_1">St-4692/2016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MAJOR I PARTNERI d.o.o. zastupanog po punomoćniku Veronika Poslon; Ernest Major</izvorni_sadrzaj>
    <derivirana_varijabla naziv="DomainObject.Predmet.ProtustrankaFormated_1">  MAJOR I PARTNERI d.o.o. zastupanog po punomoćniku Veronika Poslon; Ernest Major</derivirana_varijabla>
  </DomainObject.Predmet.ProtustrankaFormated>
  <DomainObject.Predmet.ProtustrankaFormatedOIB>
    <izvorni_sadrzaj>  MAJOR I PARTNERI d.o.o., OIB 56731380564 zastupanog po punomoćniku Veronika Poslon; Ernest Major</izvorni_sadrzaj>
    <derivirana_varijabla naziv="DomainObject.Predmet.ProtustrankaFormatedOIB_1">  MAJOR I PARTNERI d.o.o., OIB 56731380564 zastupanog po punomoćniku Veronika Poslon; Ernest Major</derivirana_varijabla>
  </DomainObject.Predmet.ProtustrankaFormatedOIB>
  <DomainObject.Predmet.ProtustrankaFormatedWithAdress>
    <izvorni_sadrzaj> MAJOR I PARTNERI d.o.o., Roberta Frangeša Mihanovića 5, 10000 Zagreb zastupanog po punomoćniku Veronika Poslon; Ernest Major</izvorni_sadrzaj>
    <derivirana_varijabla naziv="DomainObject.Predmet.ProtustrankaFormatedWithAdress_1"> MAJOR I PARTNERI d.o.o., Roberta Frangeša Mihanovića 5, 10000 Zagreb zastupanog po punomoćniku Veronika Poslon; Ernest Major</derivirana_varijabla>
  </DomainObject.Predmet.ProtustrankaFormatedWithAdress>
  <DomainObject.Predmet.ProtustrankaFormatedWithAdressOIB>
    <izvorni_sadrzaj> MAJOR I PARTNERI d.o.o., OIB 56731380564, Roberta Frangeša Mihanovića 5, 10000 Zagreb zastupanog po punomoćniku Veronika Poslon; Ernest Major</izvorni_sadrzaj>
    <derivirana_varijabla naziv="DomainObject.Predmet.ProtustrankaFormatedWithAdressOIB_1"> MAJOR I PARTNERI d.o.o., OIB 56731380564, Roberta Frangeša Mihanovića 5, 10000 Zagreb zastupanog po punomoćniku Veronika Poslon; Ernest Major</derivirana_varijabla>
  </DomainObject.Predmet.ProtustrankaFormatedWithAdressOIB>
  <DomainObject.Predmet.ProtustrankaWithAdress>
    <izvorni_sadrzaj>MAJOR I PARTNERI d.o.o. Roberta Frangeša Mihanovića 5, 10000 Zagreb</izvorni_sadrzaj>
    <derivirana_varijabla naziv="DomainObject.Predmet.ProtustrankaWithAdress_1">MAJOR I PARTNERI d.o.o. Roberta Frangeša Mihanovića 5, 10000 Zagreb</derivirana_varijabla>
  </DomainObject.Predmet.ProtustrankaWithAdress>
  <DomainObject.Predmet.ProtustrankaWithAdressOIB>
    <izvorni_sadrzaj>MAJOR I PARTNERI d.o.o., OIB 56731380564, Roberta Frangeša Mihanovića 5, 10000 Zagreb</izvorni_sadrzaj>
    <derivirana_varijabla naziv="DomainObject.Predmet.ProtustrankaWithAdressOIB_1">MAJOR I PARTNERI d.o.o., OIB 56731380564, Roberta Frangeša Mihanovića 5, 10000 Zagreb</derivirana_varijabla>
  </DomainObject.Predmet.ProtustrankaWithAdressOIB>
  <DomainObject.Predmet.ProtustrankaNazivFormated>
    <izvorni_sadrzaj>MAJOR I PARTNERI d.o.o.</izvorni_sadrzaj>
    <derivirana_varijabla naziv="DomainObject.Predmet.ProtustrankaNazivFormated_1">MAJOR I PARTNERI d.o.o.</derivirana_varijabla>
  </DomainObject.Predmet.ProtustrankaNazivFormated>
  <DomainObject.Predmet.ProtustrankaNazivFormatedOIB>
    <izvorni_sadrzaj>MAJOR I PARTNERI d.o.o., OIB 56731380564</izvorni_sadrzaj>
    <derivirana_varijabla naziv="DomainObject.Predmet.ProtustrankaNazivFormatedOIB_1">MAJOR I PARTNERI d.o.o., OIB 56731380564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MAJOR I PARTNERI d.o.o. zastupanog po punomoćniku Veronika Poslon; Ernest Major</item>
    </izvorni_sadrzaj>
    <derivirana_varijabla naziv="DomainObject.Predmet.ProtuStrankaListFormated_1">
      <item>MAJOR I PARTNERI d.o.o. zastupanog po punomoćniku Veronika Poslon; Ernest Major</item>
    </derivirana_varijabla>
  </DomainObject.Predmet.ProtuStrankaListFormated>
  <DomainObject.Predmet.ProtuStrankaListFormatedOIB>
    <izvorni_sadrzaj>
      <item>MAJOR I PARTNERI d.o.o., OIB 56731380564 zastupanog po punomoćniku Veronika Poslon; Ernest Major</item>
    </izvorni_sadrzaj>
    <derivirana_varijabla naziv="DomainObject.Predmet.ProtuStrankaListFormatedOIB_1">
      <item>MAJOR I PARTNERI d.o.o., OIB 56731380564 zastupanog po punomoćniku Veronika Poslon; Ernest Major</item>
    </derivirana_varijabla>
  </DomainObject.Predmet.ProtuStrankaListFormatedOIB>
  <DomainObject.Predmet.ProtuStrankaListFormatedWithAdress>
    <izvorni_sadrzaj>
      <item>MAJOR I PARTNERI d.o.o., Roberta Frangeša Mihanovića 5, 10000 Zagreb zastupanog po punomoćniku Veronika Poslon; Ernest Major</item>
    </izvorni_sadrzaj>
    <derivirana_varijabla naziv="DomainObject.Predmet.ProtuStrankaListFormatedWithAdress_1">
      <item>MAJOR I PARTNERI d.o.o., Roberta Frangeša Mihanovića 5, 10000 Zagreb zastupanog po punomoćniku Veronika Poslon; Ernest Major</item>
    </derivirana_varijabla>
  </DomainObject.Predmet.ProtuStrankaListFormatedWithAdress>
  <DomainObject.Predmet.ProtuStrankaListFormatedWithAdressOIB>
    <izvorni_sadrzaj>
      <item>MAJOR I PARTNERI d.o.o., OIB 56731380564, Roberta Frangeša Mihanovića 5, 10000 Zagreb zastupanog po punomoćniku Veronika Poslon; Ernest Major</item>
    </izvorni_sadrzaj>
    <derivirana_varijabla naziv="DomainObject.Predmet.ProtuStrankaListFormatedWithAdressOIB_1">
      <item>MAJOR I PARTNERI d.o.o., OIB 56731380564, Roberta Frangeša Mihanovića 5, 10000 Zagreb zastupanog po punomoćniku Veronika Poslon; Ernest Major</item>
    </derivirana_varijabla>
  </DomainObject.Predmet.ProtuStrankaListFormatedWithAdressOIB>
  <DomainObject.Predmet.ProtuStrankaListNazivFormated>
    <izvorni_sadrzaj>
      <item>MAJOR I PARTNERI d.o.o.</item>
    </izvorni_sadrzaj>
    <derivirana_varijabla naziv="DomainObject.Predmet.ProtuStrankaListNazivFormated_1">
      <item>MAJOR I PARTNERI d.o.o.</item>
    </derivirana_varijabla>
  </DomainObject.Predmet.ProtuStrankaListNazivFormated>
  <DomainObject.Predmet.ProtuStrankaListNazivFormatedOIB>
    <izvorni_sadrzaj>
      <item>MAJOR I PARTNERI d.o.o., OIB 56731380564</item>
    </izvorni_sadrzaj>
    <derivirana_varijabla naziv="DomainObject.Predmet.ProtuStrankaListNazivFormatedOIB_1">
      <item>MAJOR I PARTNERI d.o.o., OIB 56731380564</item>
    </derivirana_varijabla>
  </DomainObject.Predmet.ProtuStrankaListNazivFormatedOIB>
  <DomainObject.Predmet.OstaliListFormated>
    <izvorni_sadrzaj>
      <item>Veronika Poslon punomoćnik sudionika u postupku MAJOR I PARTNERI d.o.o.</item>
      <item>Ernest Major punomoćnik sudionika u postupku MAJOR I PARTNERI d.o.o.</item>
    </izvorni_sadrzaj>
    <derivirana_varijabla naziv="DomainObject.Predmet.OstaliListFormated_1">
      <item>Veronika Poslon punomoćnik sudionika u postupku MAJOR I PARTNERI d.o.o.</item>
      <item>Ernest Major punomoćnik sudionika u postupku MAJOR I PARTNERI d.o.o.</item>
    </derivirana_varijabla>
  </DomainObject.Predmet.OstaliListFormated>
  <DomainObject.Predmet.OstaliListFormatedOIB>
    <izvorni_sadrzaj>
      <item>Veronika Poslon, OIB 44221078614 punomoćnik sudionika u postupku MAJOR I PARTNERI d.o.o.</item>
      <item>Ernest Major, OIB 59174694314 punomoćnik sudionika u postupku MAJOR I PARTNERI d.o.o.</item>
    </izvorni_sadrzaj>
    <derivirana_varijabla naziv="DomainObject.Predmet.OstaliListFormatedOIB_1">
      <item>Veronika Poslon, OIB 44221078614 punomoćnik sudionika u postupku MAJOR I PARTNERI d.o.o.</item>
      <item>Ernest Major, OIB 59174694314 punomoćnik sudionika u postupku MAJOR I PARTNERI d.o.o.</item>
    </derivirana_varijabla>
  </DomainObject.Predmet.OstaliListFormatedOIB>
  <DomainObject.Predmet.OstaliListFormatedWithAdress>
    <izvorni_sadrzaj>
      <item>Veronika Poslon, Mostari 85, 10342 Mostari punomoćnik sudionika u postupku MAJOR I PARTNERI d.o.o.</item>
      <item>Ernest Major, Ulica Antona Šoljana 22, 10000 Zagreb punomoćnik sudionika u postupku MAJOR I PARTNERI d.o.o.</item>
    </izvorni_sadrzaj>
    <derivirana_varijabla naziv="DomainObject.Predmet.OstaliListFormatedWithAdress_1">
      <item>Veronika Poslon, Mostari 85, 10342 Mostari punomoćnik sudionika u postupku MAJOR I PARTNERI d.o.o.</item>
      <item>Ernest Major, Ulica Antona Šoljana 22, 10000 Zagreb punomoćnik sudionika u postupku MAJOR I PARTNERI d.o.o.</item>
    </derivirana_varijabla>
  </DomainObject.Predmet.OstaliListFormatedWithAdress>
  <DomainObject.Predmet.OstaliListFormatedWithAdressOIB>
    <izvorni_sadrzaj>
      <item>Veronika Poslon, OIB 44221078614, Mostari 85, 10342 Mostari punomoćnik sudionika u postupku MAJOR I PARTNERI d.o.o.</item>
      <item>Ernest Major, OIB 59174694314, Ulica Antona Šoljana 22, 10000 Zagreb punomoćnik sudionika u postupku MAJOR I PARTNERI d.o.o.</item>
    </izvorni_sadrzaj>
    <derivirana_varijabla naziv="DomainObject.Predmet.OstaliListFormatedWithAdressOIB_1">
      <item>Veronika Poslon, OIB 44221078614, Mostari 85, 10342 Mostari punomoćnik sudionika u postupku MAJOR I PARTNERI d.o.o.</item>
      <item>Ernest Major, OIB 59174694314, Ulica Antona Šoljana 22, 10000 Zagreb punomoćnik sudionika u postupku MAJOR I PARTNERI d.o.o.</item>
    </derivirana_varijabla>
  </DomainObject.Predmet.OstaliListFormatedWithAdressOIB>
  <DomainObject.Predmet.OstaliListNazivFormated>
    <izvorni_sadrzaj>
      <item>Veronika Poslon</item>
      <item>Ernest Major</item>
    </izvorni_sadrzaj>
    <derivirana_varijabla naziv="DomainObject.Predmet.OstaliListNazivFormated_1">
      <item>Veronika Poslon</item>
      <item>Ernest Major</item>
    </derivirana_varijabla>
  </DomainObject.Predmet.OstaliListNazivFormated>
  <DomainObject.Predmet.OstaliListNazivFormatedOIB>
    <izvorni_sadrzaj>
      <item>Veronika Poslon, OIB 44221078614</item>
      <item>Ernest Major, OIB 59174694314</item>
    </izvorni_sadrzaj>
    <derivirana_varijabla naziv="DomainObject.Predmet.OstaliListNazivFormatedOIB_1">
      <item>Veronika Poslon, OIB 44221078614</item>
      <item>Ernest Major, OIB 59174694314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MAJOR I PARTNERI d.o.o.</izvorni_sadrzaj>
    <derivirana_varijabla naziv="DomainObject.Predmet.ProtustrankaIDrugi_1">MAJOR I PARTNERI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MAJOR I PARTNERI d.o.o., OIB 56731380564, Roberta Frangeša Mihanovića 5, 10000 Zagreb</izvorni_sadrzaj>
    <derivirana_varijabla naziv="DomainObject.Predmet.ProtustrankaIDrugiAdressOIB_1">MAJOR I PARTNERI d.o.o., OIB 56731380564, Roberta Frangeša Mihanovića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MAJOR I PARTNERI d.o.o.</item>
      <item>Veronika Poslon</item>
      <item>Ernest Major</item>
    </izvorni_sadrzaj>
    <derivirana_varijabla naziv="DomainObject.Predmet.SudioniciListNaziv_1">
      <item>FINA Regionalni centar Zagreb</item>
      <item>MAJOR I PARTNERI d.o.o.</item>
      <item>Veronika Poslon</item>
      <item>Ernest Major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MAJOR I PARTNERI d.o.o., OIB 56731380564, Roberta Frangeša Mihanovića 5,10000 Zagreb</item>
      <item>Veronika Poslon, OIB 44221078614, Mostari 85,10342 Mostari</item>
      <item>Ernest Major, OIB 59174694314, Ulica Antona Šoljana 22,10000 Zagreb</item>
    </izvorni_sadrzaj>
    <derivirana_varijabla naziv="DomainObject.Predmet.SudioniciListAdressOIB_1">
      <item>FINA Regionalni centar Zagreb, OIB 85821130368, Trg svibanjskih žrtava 1995. br. 1,10000 Zagreb</item>
      <item>MAJOR I PARTNERI d.o.o., OIB 56731380564, Roberta Frangeša Mihanovića 5,10000 Zagreb</item>
      <item>Veronika Poslon, OIB 44221078614, Mostari 85,10342 Mostari</item>
      <item>Ernest Major, OIB 59174694314, Ulica Antona Šoljana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56731380564</item>
      <item>, OIB 44221078614</item>
      <item>, OIB 59174694314</item>
    </izvorni_sadrzaj>
    <derivirana_varijabla naziv="DomainObject.Predmet.SudioniciListNazivOIB_1">
      <item>, OIB 85821130368</item>
      <item>, OIB 56731380564</item>
      <item>, OIB 44221078614</item>
      <item>, OIB 59174694314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Bojana Sajko, OIB 64449452864, Bužanova 15 Zagreb</item>
    </izvorni_sadrzaj>
    <derivirana_varijabla naziv="DomainObject.Predmet.StecajniUpraviteljiListAddressOIB_1">
      <item>Bojana Sajko, OIB 64449452864, Bužanova 15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FD65A3-1776-4653-805C-4FCA22D195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679</properties:Words>
  <properties:Characters>3746</properties:Characters>
  <properties:Lines>120</properties:Lines>
  <properties:Paragraphs>60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2017-10-30T10:59:00Z</dcterms:created>
  <dc:creator>Gordana Grčić</dc:creator>
  <cp:lastModifiedBy>Žana Livaja</cp:lastModifiedBy>
  <cp:lastPrinted>2017-10-30T12:26:00Z</cp:lastPrinted>
  <dcterms:modified xmlns:xsi="http://www.w3.org/2001/XMLSchema-instance" xsi:type="dcterms:W3CDTF">2017-10-30T12:26:00Z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