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e332" w14:paraId="9ece33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St-481</w:t>
      </w:r>
      <w:r w:rsidR="00A76477" w:rsidRPr="00A76477">
        <w:rPr>
          <w:color w:val="000000"/>
          <w:sz w:val="24"/>
          <w:szCs w:val="24"/>
          <w:lang w:val="hr-HR"/>
        </w:rPr>
        <w:t>/2017-3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FA022C">
        <w:rPr>
          <w:sz w:val="24"/>
          <w:szCs w:val="24"/>
        </w:rPr>
        <w:t>ASTTOR</w:t>
      </w:r>
      <w:r w:rsidR="00A76477">
        <w:rPr>
          <w:sz w:val="24"/>
          <w:szCs w:val="24"/>
        </w:rPr>
        <w:t xml:space="preserve"> </w:t>
      </w:r>
      <w:r w:rsidR="008B299A">
        <w:rPr>
          <w:sz w:val="24"/>
          <w:szCs w:val="24"/>
        </w:rPr>
        <w:t xml:space="preserve">d.o.o., Šibenik, </w:t>
      </w:r>
      <w:r w:rsidR="00FA022C">
        <w:rPr>
          <w:sz w:val="24"/>
          <w:szCs w:val="24"/>
        </w:rPr>
        <w:t>Sarajevska 9</w:t>
      </w:r>
      <w:r w:rsidR="008B299A">
        <w:rPr>
          <w:sz w:val="24"/>
          <w:szCs w:val="24"/>
        </w:rPr>
        <w:t xml:space="preserve">, OIB: </w:t>
      </w:r>
      <w:r w:rsidR="00FA022C">
        <w:rPr>
          <w:sz w:val="24"/>
          <w:szCs w:val="24"/>
        </w:rPr>
        <w:t>10765163269</w:t>
      </w:r>
      <w:r w:rsidR="009E741D" w:rsidRPr="009E741D">
        <w:rPr>
          <w:sz w:val="24"/>
          <w:szCs w:val="24"/>
        </w:rPr>
        <w:t xml:space="preserve">, zastupanom po članu uprave </w:t>
      </w:r>
      <w:r w:rsidR="00FA022C">
        <w:rPr>
          <w:sz w:val="24"/>
          <w:szCs w:val="24"/>
        </w:rPr>
        <w:t>Željku Laboru</w:t>
      </w:r>
      <w:r w:rsidR="008B299A">
        <w:rPr>
          <w:sz w:val="24"/>
          <w:szCs w:val="24"/>
        </w:rPr>
        <w:t xml:space="preserve"> iz Šibenika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0E462D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FA022C">
        <w:rPr>
          <w:sz w:val="24"/>
          <w:szCs w:val="24"/>
        </w:rPr>
        <w:t>Željko Labor</w:t>
      </w:r>
      <w:r w:rsidR="008B299A">
        <w:rPr>
          <w:sz w:val="24"/>
          <w:szCs w:val="24"/>
        </w:rPr>
        <w:t xml:space="preserve"> iz Šibenika, </w:t>
      </w:r>
      <w:r w:rsidR="00FA022C">
        <w:rPr>
          <w:sz w:val="24"/>
          <w:szCs w:val="24"/>
        </w:rPr>
        <w:t>Fra Jerolima Milete 27</w:t>
      </w:r>
      <w:r w:rsidR="008B299A">
        <w:rPr>
          <w:sz w:val="24"/>
          <w:szCs w:val="24"/>
        </w:rPr>
        <w:t xml:space="preserve">, OIB: </w:t>
      </w:r>
      <w:r w:rsidR="00D02B34" w:rsidRPr="00D02B34">
        <w:rPr>
          <w:sz w:val="24"/>
          <w:szCs w:val="24"/>
        </w:rPr>
        <w:t>79047962341</w:t>
      </w:r>
      <w:r w:rsidR="00F61F0B" w:rsidRPr="000E462D">
        <w:rPr>
          <w:color w:val="FF0000"/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0E462D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0E462D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FA022C">
        <w:rPr>
          <w:sz w:val="24"/>
          <w:szCs w:val="24"/>
          <w:lang w:val="hr-HR"/>
        </w:rPr>
        <w:t>481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FA022C">
        <w:rPr>
          <w:sz w:val="24"/>
          <w:szCs w:val="24"/>
          <w:lang w:val="hr-HR"/>
        </w:rPr>
        <w:t>481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A022C">
        <w:rPr>
          <w:sz w:val="24"/>
          <w:szCs w:val="24"/>
        </w:rPr>
        <w:t>ASTTOR d.o.o., Šibenik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Stoga je sud, temeljem čl. 113. Stečajnog zakona (Narodne novine 71/2015, </w:t>
      </w:r>
      <w:r w:rsidR="00A76477">
        <w:rPr>
          <w:sz w:val="24"/>
          <w:szCs w:val="24"/>
          <w:lang w:val="hr-HR"/>
        </w:rPr>
        <w:t>dalje u tekstu: SZ)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</w:t>
      </w:r>
      <w:r w:rsidRPr="009E741D">
        <w:rPr>
          <w:sz w:val="24"/>
          <w:szCs w:val="24"/>
          <w:lang w:val="hr-HR"/>
        </w:rPr>
        <w:lastRenderedPageBreak/>
        <w:t xml:space="preserve">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E462D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0E462D">
        <w:rPr>
          <w:sz w:val="24"/>
          <w:szCs w:val="24"/>
          <w:lang w:val="hr-HR"/>
        </w:rPr>
        <w:t>13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0C0FD6" w:rsidP="000C0FD6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0C0FD6" w:rsidP="000C0FD6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3738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A022C">
      <w:rPr>
        <w:sz w:val="24"/>
        <w:szCs w:val="24"/>
        <w:lang w:val="hr-HR"/>
      </w:rPr>
      <w:t>481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83C4B"/>
    <w:rsid w:val="002B7153"/>
    <w:rsid w:val="00310393"/>
    <w:rsid w:val="00337384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06BB4"/>
    <w:rsid w:val="007130A1"/>
    <w:rsid w:val="007141A5"/>
    <w:rsid w:val="00714B64"/>
    <w:rsid w:val="0084684D"/>
    <w:rsid w:val="0087731B"/>
    <w:rsid w:val="00883C06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3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38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3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3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3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38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3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3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ASTTOR d.o.o. za trgovinu</izvorni_sadrzaj>
    <derivirana_varijabla naziv="DomainObject.Predmet.ProtustrankaFormated_1">  ASTTOR d.o.o. za trgovinu</derivirana_varijabla>
  </DomainObject.Predmet.ProtustrankaFormated>
  <DomainObject.Predmet.ProtustrankaFormatedOIB>
    <izvorni_sadrzaj>  ASTTOR d.o.o. za trgovinu, OIB 10765163269</izvorni_sadrzaj>
    <derivirana_varijabla naziv="DomainObject.Predmet.ProtustrankaFormatedOIB_1">  ASTTOR d.o.o. za trgovinu, OIB 10765163269</derivirana_varijabla>
  </DomainObject.Predmet.ProtustrankaFormatedOIB>
  <DomainObject.Predmet.ProtustrankaFormatedWithAdress>
    <izvorni_sadrzaj> ASTTOR d.o.o. za trgovinu, Sarajevska 9, 22000 Šibenik</izvorni_sadrzaj>
    <derivirana_varijabla naziv="DomainObject.Predmet.ProtustrankaFormatedWithAdress_1"> ASTTOR d.o.o. za trgovinu, Sarajevska 9, 22000 Šibenik</derivirana_varijabla>
  </DomainObject.Predmet.ProtustrankaFormatedWithAdress>
  <DomainObject.Predmet.ProtustrankaFormatedWithAdressOIB>
    <izvorni_sadrzaj> ASTTOR d.o.o. za trgovinu, OIB 10765163269, Sarajevska 9, 22000 Šibenik</izvorni_sadrzaj>
    <derivirana_varijabla naziv="DomainObject.Predmet.ProtustrankaFormatedWithAdressOIB_1"> ASTTOR d.o.o. za trgovinu, OIB 10765163269, Sarajevska 9, 22000 Šibenik</derivirana_varijabla>
  </DomainObject.Predmet.ProtustrankaFormatedWithAdressOIB>
  <DomainObject.Predmet.ProtustrankaWithAdress>
    <izvorni_sadrzaj>ASTTOR d.o.o. za trgovinu Sarajevska 9, 22000 Šibenik</izvorni_sadrzaj>
    <derivirana_varijabla naziv="DomainObject.Predmet.ProtustrankaWithAdress_1">ASTTOR d.o.o. za trgovinu Sarajevska 9, 22000 Šibenik</derivirana_varijabla>
  </DomainObject.Predmet.ProtustrankaWithAdress>
  <DomainObject.Predmet.ProtustrankaWithAdressOIB>
    <izvorni_sadrzaj>ASTTOR d.o.o. za trgovinu, OIB 10765163269, Sarajevska 9, 22000 Šibenik</izvorni_sadrzaj>
    <derivirana_varijabla naziv="DomainObject.Predmet.ProtustrankaWithAdressOIB_1">ASTTOR d.o.o. za trgovinu, OIB 10765163269, Sarajevska 9, 22000 Šibenik</derivirana_varijabla>
  </DomainObject.Predmet.ProtustrankaWithAdressOIB>
  <DomainObject.Predmet.ProtustrankaNazivFormated>
    <izvorni_sadrzaj>ASTTOR d.o.o. za trgovinu</izvorni_sadrzaj>
    <derivirana_varijabla naziv="DomainObject.Predmet.ProtustrankaNazivFormated_1">ASTTOR d.o.o. za trgovinu</derivirana_varijabla>
  </DomainObject.Predmet.ProtustrankaNazivFormated>
  <DomainObject.Predmet.ProtustrankaNazivFormatedOIB>
    <izvorni_sadrzaj>ASTTOR d.o.o. za trgovinu, OIB 10765163269</izvorni_sadrzaj>
    <derivirana_varijabla naziv="DomainObject.Predmet.ProtustrankaNazivFormatedOIB_1">ASTTOR d.o.o. za trgovinu, OIB 10765163269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ASTTOR d.o.o. za trgovinu</item>
    </izvorni_sadrzaj>
    <derivirana_varijabla naziv="DomainObject.Predmet.ProtuStrankaListFormated_1">
      <item>ASTTOR d.o.o. za trgovinu</item>
    </derivirana_varijabla>
  </DomainObject.Predmet.ProtuStrankaListFormated>
  <DomainObject.Predmet.ProtuStrankaListFormatedOIB>
    <izvorni_sadrzaj>
      <item>ASTTOR d.o.o. za trgovinu, OIB 10765163269</item>
    </izvorni_sadrzaj>
    <derivirana_varijabla naziv="DomainObject.Predmet.ProtuStrankaListFormatedOIB_1">
      <item>ASTTOR d.o.o. za trgovinu, OIB 10765163269</item>
    </derivirana_varijabla>
  </DomainObject.Predmet.ProtuStrankaListFormatedOIB>
  <DomainObject.Predmet.ProtuStrankaListFormatedWithAdress>
    <izvorni_sadrzaj>
      <item>ASTTOR d.o.o. za trgovinu, Sarajevska 9, 22000 Šibenik</item>
    </izvorni_sadrzaj>
    <derivirana_varijabla naziv="DomainObject.Predmet.ProtuStrankaListFormatedWithAdress_1">
      <item>ASTTOR d.o.o. za trgovinu, Sarajevska 9, 22000 Šibenik</item>
    </derivirana_varijabla>
  </DomainObject.Predmet.ProtuStrankaListFormatedWithAdress>
  <DomainObject.Predmet.ProtuStrankaListFormatedWithAdressOIB>
    <izvorni_sadrzaj>
      <item>ASTTOR d.o.o. za trgovinu, OIB 10765163269, Sarajevska 9, 22000 Šibenik</item>
    </izvorni_sadrzaj>
    <derivirana_varijabla naziv="DomainObject.Predmet.ProtuStrankaListFormatedWithAdressOIB_1">
      <item>ASTTOR d.o.o. za trgovinu, OIB 10765163269, Sarajevska 9, 22000 Šibenik</item>
    </derivirana_varijabla>
  </DomainObject.Predmet.ProtuStrankaListFormatedWithAdressOIB>
  <DomainObject.Predmet.ProtuStrankaListNazivFormated>
    <izvorni_sadrzaj>
      <item>ASTTOR d.o.o. za trgovinu</item>
    </izvorni_sadrzaj>
    <derivirana_varijabla naziv="DomainObject.Predmet.ProtuStrankaListNazivFormated_1">
      <item>ASTTOR d.o.o. za trgovinu</item>
    </derivirana_varijabla>
  </DomainObject.Predmet.ProtuStrankaListNazivFormated>
  <DomainObject.Predmet.ProtuStrankaListNazivFormatedOIB>
    <izvorni_sadrzaj>
      <item>ASTTOR d.o.o. za trgovinu, OIB 10765163269</item>
    </izvorni_sadrzaj>
    <derivirana_varijabla naziv="DomainObject.Predmet.ProtuStrankaListNazivFormatedOIB_1">
      <item>ASTTOR d.o.o. za trgovinu, OIB 10765163269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ASTTOR d.o.o. za trgovinu</izvorni_sadrzaj>
    <derivirana_varijabla naziv="DomainObject.Predmet.ProtustrankaIDrugi_1">ASTTOR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ASTTOR d.o.o. za trgovinu, OIB 10765163269, Sarajevska 9, 22000 Šibenik</izvorni_sadrzaj>
    <derivirana_varijabla naziv="DomainObject.Predmet.ProtustrankaIDrugiAdressOIB_1">ASTTOR d.o.o. za trgovinu, OIB 10765163269, Sarajevska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ASTTOR d.o.o. za trgovinu</item>
    </izvorni_sadrzaj>
    <derivirana_varijabla naziv="DomainObject.Predmet.SudioniciListNaziv_1">
      <item>FINA - Podružnica Šibenik</item>
      <item>ASTTOR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ASTTOR d.o.o. za trgovinu, OIB 10765163269, Sarajevska 9,22000 Šibenik</item>
    </izvorni_sadrzaj>
    <derivirana_varijabla naziv="DomainObject.Predmet.SudioniciListAdressOIB_1">
      <item>FINA - Podružnica Šibenik, OIB 85821130368, Perivoj L. Marune 1,22000 Šibenik</item>
      <item>ASTTOR d.o.o. za trgovinu, OIB 10765163269, Sarajevska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10765163269</item>
    </izvorni_sadrzaj>
    <derivirana_varijabla naziv="DomainObject.Predmet.SudioniciListNazivOIB_1">
      <item>, OIB 85821130368</item>
      <item>, OIB 10765163269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0E4F0-0AA5-49B5-89A4-477FAB738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3255</properties:Characters>
  <properties:Lines>86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2017-12-12T14:01:00Z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2017-12-18T13:30:00Z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