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9f03" w14:paraId="6de9f03"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C90538">
        <w:rPr>
          <w:rFonts w:cs="Times New Roman" w:hAnsi="Times New Roman" w:ascii="Times New Roman"/>
          <w:sz w:val="22"/>
          <w:szCs w:val="22"/>
        </w:rPr>
        <w:t>746</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36415C">
        <w:rPr>
          <w:rFonts w:cs="Times New Roman" w:hAnsi="Times New Roman" w:ascii="Times New Roman"/>
          <w:sz w:val="22"/>
          <w:szCs w:val="22"/>
        </w:rPr>
        <w:t>6</w:t>
      </w:r>
      <w:r w:rsidR="00E026BA" w:rsidRPr="009E5A40">
        <w:rPr>
          <w:rFonts w:cs="Times New Roman" w:hAnsi="Times New Roman" w:ascii="Times New Roman"/>
          <w:sz w:val="22"/>
          <w:szCs w:val="22"/>
        </w:rPr>
        <w:t>-</w:t>
      </w:r>
      <w:r w:rsidR="009F5FAA">
        <w:rPr>
          <w:rFonts w:cs="Times New Roman" w:hAnsi="Times New Roman" w:ascii="Times New Roman"/>
          <w:sz w:val="22"/>
          <w:szCs w:val="22"/>
        </w:rPr>
        <w:t>90</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 xml:space="preserve">u stečajnom postupku nad dužnikom </w:t>
      </w:r>
      <w:r w:rsidR="00C90538" w:rsidRPr="00C90538">
        <w:rPr>
          <w:bCs/>
          <w:sz w:val="22"/>
          <w:szCs w:val="22"/>
        </w:rPr>
        <w:t>BAJDI društvo s ograničenom odgovornošću za graditeljstvo, trgovinu, ugostiteljstvo i turizam "u stečaju", Šestanovac, Kreševo polje 16, MBS: 060142529, OIB: 21203171761, zastupano po stečajnom upravitelju Nikoli Kruljac iz Našica, izvan ročišta</w:t>
      </w:r>
      <w:r w:rsidR="00C90538">
        <w:rPr>
          <w:bCs/>
          <w:sz w:val="22"/>
          <w:szCs w:val="22"/>
        </w:rPr>
        <w:t>,</w:t>
      </w:r>
      <w:r w:rsidR="00585320">
        <w:rPr>
          <w:sz w:val="22"/>
          <w:szCs w:val="22"/>
        </w:rPr>
        <w:t xml:space="preserve"> </w:t>
      </w:r>
      <w:r w:rsidR="00CE7CC8" w:rsidRPr="00CE7CC8">
        <w:rPr>
          <w:sz w:val="22"/>
          <w:szCs w:val="22"/>
        </w:rPr>
        <w:t xml:space="preserve">dana </w:t>
      </w:r>
      <w:r w:rsidR="009F5FAA">
        <w:rPr>
          <w:sz w:val="22"/>
          <w:szCs w:val="22"/>
        </w:rPr>
        <w:t>26. ožujka</w:t>
      </w:r>
      <w:r w:rsidR="00CE7CC8" w:rsidRPr="00CE7CC8">
        <w:rPr>
          <w:sz w:val="22"/>
          <w:szCs w:val="22"/>
        </w:rPr>
        <w:t xml:space="preserve"> 201</w:t>
      </w:r>
      <w:r w:rsidR="0036415C">
        <w:rPr>
          <w:sz w:val="22"/>
          <w:szCs w:val="22"/>
        </w:rPr>
        <w:t>8</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rsidRPr="00CF78E7">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C90538">
        <w:rPr>
          <w:sz w:val="22"/>
          <w:szCs w:val="22"/>
        </w:rPr>
        <w:t>1</w:t>
      </w:r>
      <w:r w:rsidR="00874FE2" w:rsidRPr="00507A1D">
        <w:rPr>
          <w:sz w:val="22"/>
          <w:szCs w:val="22"/>
        </w:rPr>
        <w:t xml:space="preserve">. </w:t>
      </w:r>
      <w:r w:rsidR="00C90538">
        <w:rPr>
          <w:sz w:val="22"/>
          <w:szCs w:val="22"/>
        </w:rPr>
        <w:t>ožujka</w:t>
      </w:r>
      <w:r w:rsidR="00874FE2" w:rsidRPr="00507A1D">
        <w:rPr>
          <w:sz w:val="22"/>
          <w:szCs w:val="22"/>
        </w:rPr>
        <w:t xml:space="preserve"> 201</w:t>
      </w:r>
      <w:r w:rsidR="00696185">
        <w:rPr>
          <w:sz w:val="22"/>
          <w:szCs w:val="22"/>
        </w:rPr>
        <w:t>8</w:t>
      </w:r>
      <w:r w:rsidR="00874FE2" w:rsidRPr="00507A1D">
        <w:rPr>
          <w:sz w:val="22"/>
          <w:szCs w:val="22"/>
        </w:rPr>
        <w:t>. godine</w:t>
      </w:r>
      <w:r w:rsidR="00FC66CD" w:rsidRPr="00507A1D">
        <w:rPr>
          <w:sz w:val="22"/>
          <w:szCs w:val="22"/>
        </w:rPr>
        <w:t xml:space="preserve"> u iznosu </w:t>
      </w:r>
      <w:r w:rsidR="00C90538">
        <w:rPr>
          <w:sz w:val="22"/>
          <w:szCs w:val="22"/>
        </w:rPr>
        <w:t>2.452,61</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 (</w:t>
      </w:r>
      <w:r w:rsidR="00614E07">
        <w:rPr>
          <w:sz w:val="22"/>
          <w:szCs w:val="22"/>
        </w:rPr>
        <w:t>prvo</w:t>
      </w:r>
      <w:r w:rsidR="00696185">
        <w:rPr>
          <w:sz w:val="22"/>
          <w:szCs w:val="22"/>
        </w:rPr>
        <w:t>g</w:t>
      </w:r>
      <w:r w:rsidR="00DA4BDD">
        <w:rPr>
          <w:sz w:val="22"/>
          <w:szCs w:val="22"/>
        </w:rPr>
        <w:t>) višeg isplatnog reda u vis</w:t>
      </w:r>
      <w:r w:rsidR="00110FF0">
        <w:rPr>
          <w:sz w:val="22"/>
          <w:szCs w:val="22"/>
        </w:rPr>
        <w:t>i</w:t>
      </w:r>
      <w:r w:rsidR="00DA4BDD">
        <w:rPr>
          <w:sz w:val="22"/>
          <w:szCs w:val="22"/>
        </w:rPr>
        <w:t xml:space="preserve">ni </w:t>
      </w:r>
      <w:r w:rsidR="00B630DE">
        <w:rPr>
          <w:sz w:val="22"/>
          <w:szCs w:val="22"/>
        </w:rPr>
        <w:t>1</w:t>
      </w:r>
      <w:r w:rsidR="000A1F6A">
        <w:rPr>
          <w:sz w:val="22"/>
          <w:szCs w:val="22"/>
        </w:rPr>
        <w:t>,</w:t>
      </w:r>
      <w:r w:rsidR="00B630DE">
        <w:rPr>
          <w:sz w:val="22"/>
          <w:szCs w:val="22"/>
        </w:rPr>
        <w:t>96395</w:t>
      </w:r>
      <w:r w:rsidR="00DA4BDD">
        <w:rPr>
          <w:sz w:val="22"/>
          <w:szCs w:val="22"/>
        </w:rPr>
        <w:t xml:space="preserve">% njihove priznate tražbine i </w:t>
      </w:r>
      <w:r w:rsidR="00DA4BDD" w:rsidRPr="00CF78E7">
        <w:rPr>
          <w:sz w:val="22"/>
          <w:szCs w:val="22"/>
        </w:rPr>
        <w:t>to:</w:t>
      </w:r>
    </w:p>
    <w:p w:rsidRDefault="00CF78E7" w:rsidP="00CF78E7" w:rsidR="00CF78E7" w:rsidRPr="00CF78E7">
      <w:pPr>
        <w:pStyle w:val="Odlomakpopisa"/>
        <w:numPr>
          <w:ilvl w:val="0"/>
          <w:numId w:val="10"/>
        </w:numPr>
        <w:ind w:left="360"/>
        <w:jc w:val="both"/>
        <w:rPr>
          <w:sz w:val="22"/>
          <w:szCs w:val="22"/>
        </w:rPr>
      </w:pPr>
      <w:r w:rsidRPr="00CF78E7">
        <w:rPr>
          <w:sz w:val="22"/>
          <w:szCs w:val="22"/>
        </w:rPr>
        <w:t xml:space="preserve">REPUBLIKA HRVATSKA, MINISTARSTVO FINANCIJA, Zagreb, OIB: 18683136487, u iznosu </w:t>
      </w:r>
      <w:r w:rsidR="00B630DE">
        <w:rPr>
          <w:sz w:val="22"/>
          <w:szCs w:val="22"/>
        </w:rPr>
        <w:t xml:space="preserve">2.452,61 </w:t>
      </w:r>
      <w:r w:rsidRPr="00CF78E7">
        <w:rPr>
          <w:sz w:val="22"/>
          <w:szCs w:val="22"/>
        </w:rPr>
        <w:t>kuna</w:t>
      </w:r>
      <w:r w:rsidR="00B630DE">
        <w:rPr>
          <w:sz w:val="22"/>
          <w:szCs w:val="22"/>
        </w:rPr>
        <w:t>.</w:t>
      </w:r>
    </w:p>
    <w:p w:rsidRDefault="00277E84" w:rsidP="00BA1539" w:rsidR="00277E84" w:rsidRPr="00277E84">
      <w:pPr>
        <w:jc w:val="both"/>
        <w:rPr>
          <w:sz w:val="16"/>
          <w:szCs w:val="16"/>
        </w:rPr>
      </w:pP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7F744C"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7D31DA">
        <w:rPr>
          <w:b/>
          <w:bCs/>
          <w:sz w:val="22"/>
          <w:szCs w:val="22"/>
        </w:rPr>
        <w:t xml:space="preserve">dan </w:t>
      </w:r>
      <w:r w:rsidR="007F744C" w:rsidRPr="007D31DA">
        <w:rPr>
          <w:b/>
          <w:bCs/>
          <w:sz w:val="22"/>
          <w:szCs w:val="22"/>
        </w:rPr>
        <w:t>2</w:t>
      </w:r>
      <w:r w:rsidR="007D31DA">
        <w:rPr>
          <w:b/>
          <w:bCs/>
          <w:sz w:val="22"/>
          <w:szCs w:val="22"/>
        </w:rPr>
        <w:t>6</w:t>
      </w:r>
      <w:r w:rsidR="0086682C" w:rsidRPr="007D31DA">
        <w:rPr>
          <w:b/>
          <w:bCs/>
          <w:sz w:val="22"/>
          <w:szCs w:val="22"/>
        </w:rPr>
        <w:t xml:space="preserve">. </w:t>
      </w:r>
      <w:r w:rsidR="007D31DA">
        <w:rPr>
          <w:b/>
          <w:bCs/>
          <w:sz w:val="22"/>
          <w:szCs w:val="22"/>
        </w:rPr>
        <w:t>travnja</w:t>
      </w:r>
      <w:r w:rsidR="00ED5A33" w:rsidRPr="007D31DA">
        <w:rPr>
          <w:b/>
          <w:bCs/>
          <w:sz w:val="22"/>
          <w:szCs w:val="22"/>
        </w:rPr>
        <w:t xml:space="preserve"> 201</w:t>
      </w:r>
      <w:r w:rsidR="007F744C" w:rsidRPr="007D31DA">
        <w:rPr>
          <w:b/>
          <w:bCs/>
          <w:sz w:val="22"/>
          <w:szCs w:val="22"/>
        </w:rPr>
        <w:t>8</w:t>
      </w:r>
      <w:r w:rsidR="00ED5A33" w:rsidRPr="007D31DA">
        <w:rPr>
          <w:b/>
          <w:bCs/>
          <w:sz w:val="22"/>
          <w:szCs w:val="22"/>
        </w:rPr>
        <w:t xml:space="preserve">. godine u </w:t>
      </w:r>
      <w:r w:rsidR="007D31DA">
        <w:rPr>
          <w:b/>
          <w:bCs/>
          <w:sz w:val="22"/>
          <w:szCs w:val="22"/>
        </w:rPr>
        <w:t>9</w:t>
      </w:r>
      <w:r w:rsidR="000A1F6A" w:rsidRPr="007D31DA">
        <w:rPr>
          <w:b/>
          <w:bCs/>
          <w:sz w:val="22"/>
          <w:szCs w:val="22"/>
        </w:rPr>
        <w:t>,00</w:t>
      </w:r>
      <w:r w:rsidR="00ED5A33" w:rsidRPr="007D31DA">
        <w:rPr>
          <w:b/>
          <w:bCs/>
          <w:sz w:val="22"/>
          <w:szCs w:val="22"/>
        </w:rPr>
        <w:t xml:space="preserve"> sati</w:t>
      </w:r>
      <w:r w:rsidR="00ED5A33" w:rsidRPr="0024723B">
        <w:rPr>
          <w:sz w:val="22"/>
          <w:szCs w:val="22"/>
        </w:rPr>
        <w:t xml:space="preserve"> u prostorijama </w:t>
      </w:r>
      <w:r w:rsidR="007F744C">
        <w:rPr>
          <w:sz w:val="22"/>
          <w:szCs w:val="22"/>
        </w:rPr>
        <w:t>Trgovačkog suda u Splitu</w:t>
      </w:r>
      <w:r w:rsidR="007F744C" w:rsidRPr="007F744C">
        <w:rPr>
          <w:sz w:val="22"/>
          <w:szCs w:val="22"/>
        </w:rPr>
        <w:t>, na adresi Sukoišanska 6, Split sudnica 4 (soba br. 118)</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9F5FAA">
        <w:rPr>
          <w:sz w:val="22"/>
          <w:szCs w:val="22"/>
        </w:rPr>
        <w:t>10</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855F1">
        <w:rPr>
          <w:sz w:val="22"/>
          <w:szCs w:val="22"/>
        </w:rPr>
        <w:t xml:space="preserve">preko pošte preporučeno </w:t>
      </w:r>
      <w:r w:rsidR="00391F71">
        <w:rPr>
          <w:sz w:val="22"/>
          <w:szCs w:val="22"/>
        </w:rPr>
        <w:t>1</w:t>
      </w:r>
      <w:r w:rsidR="003964AE" w:rsidRPr="00D7579B">
        <w:rPr>
          <w:sz w:val="22"/>
          <w:szCs w:val="22"/>
        </w:rPr>
        <w:t xml:space="preserve">. </w:t>
      </w:r>
      <w:r w:rsidR="006855F1">
        <w:rPr>
          <w:sz w:val="22"/>
          <w:szCs w:val="22"/>
        </w:rPr>
        <w:t>ožujka</w:t>
      </w:r>
      <w:r w:rsidR="00653E9F">
        <w:rPr>
          <w:sz w:val="22"/>
          <w:szCs w:val="22"/>
        </w:rPr>
        <w:t xml:space="preserve"> </w:t>
      </w:r>
      <w:r w:rsidR="003964AE" w:rsidRPr="00D7579B">
        <w:rPr>
          <w:sz w:val="22"/>
          <w:szCs w:val="22"/>
        </w:rPr>
        <w:t>201</w:t>
      </w:r>
      <w:r w:rsidR="00391F71">
        <w:rPr>
          <w:sz w:val="22"/>
          <w:szCs w:val="22"/>
        </w:rPr>
        <w:t>8</w:t>
      </w:r>
      <w:r w:rsidR="003964AE" w:rsidRPr="00D7579B">
        <w:rPr>
          <w:sz w:val="22"/>
          <w:szCs w:val="22"/>
        </w:rPr>
        <w:t>. godine</w:t>
      </w:r>
      <w:r w:rsidR="00391F71">
        <w:rPr>
          <w:sz w:val="22"/>
          <w:szCs w:val="22"/>
        </w:rPr>
        <w:t xml:space="preserve"> </w:t>
      </w:r>
      <w:r w:rsidR="003D2EED">
        <w:rPr>
          <w:sz w:val="22"/>
          <w:szCs w:val="22"/>
        </w:rPr>
        <w:t>predložio</w:t>
      </w:r>
      <w:r w:rsidR="006855F1">
        <w:rPr>
          <w:sz w:val="22"/>
          <w:szCs w:val="22"/>
        </w:rPr>
        <w:t xml:space="preserve"> završnu diobu i održati završno ročište </w:t>
      </w:r>
      <w:r w:rsidR="00430B62" w:rsidRPr="00D7579B">
        <w:rPr>
          <w:sz w:val="22"/>
          <w:szCs w:val="22"/>
        </w:rPr>
        <w:t>(list  spisa</w:t>
      </w:r>
      <w:r w:rsidR="00277E84">
        <w:rPr>
          <w:sz w:val="22"/>
          <w:szCs w:val="22"/>
        </w:rPr>
        <w:t xml:space="preserve"> </w:t>
      </w:r>
      <w:r w:rsidR="006855F1">
        <w:rPr>
          <w:sz w:val="22"/>
          <w:szCs w:val="22"/>
        </w:rPr>
        <w:t>217</w:t>
      </w:r>
      <w:r w:rsidR="00481AAB">
        <w:rPr>
          <w:sz w:val="22"/>
          <w:szCs w:val="22"/>
        </w:rPr>
        <w:t>-230</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2E56F8" w:rsidRPr="002E56F8">
        <w:rPr>
          <w:sz w:val="22"/>
          <w:szCs w:val="22"/>
        </w:rPr>
        <w:t xml:space="preserve">čl. </w:t>
      </w:r>
      <w:r w:rsidR="005302E6">
        <w:rPr>
          <w:sz w:val="22"/>
          <w:szCs w:val="22"/>
        </w:rPr>
        <w:t>283</w:t>
      </w:r>
      <w:r w:rsidR="002E56F8" w:rsidRPr="002E56F8">
        <w:rPr>
          <w:sz w:val="22"/>
          <w:szCs w:val="22"/>
        </w:rPr>
        <w:t xml:space="preserve">. </w:t>
      </w:r>
      <w:r w:rsidR="005302E6" w:rsidRPr="005302E6">
        <w:rPr>
          <w:sz w:val="22"/>
          <w:szCs w:val="22"/>
        </w:rPr>
        <w:t>Stečajnog zakona (NN 71/15, 104/17, dalje u tekst</w:t>
      </w:r>
      <w:r w:rsidR="005302E6">
        <w:rPr>
          <w:sz w:val="22"/>
          <w:szCs w:val="22"/>
        </w:rPr>
        <w:t>u SZ</w:t>
      </w:r>
      <w:r w:rsidR="002E56F8" w:rsidRPr="002E56F8">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lastRenderedPageBreak/>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9F5FAA">
        <w:rPr>
          <w:b/>
          <w:sz w:val="22"/>
          <w:szCs w:val="22"/>
        </w:rPr>
        <w:t>26. ožujka</w:t>
      </w:r>
      <w:r w:rsidR="00190E49" w:rsidRPr="00190E49">
        <w:rPr>
          <w:b/>
          <w:sz w:val="22"/>
          <w:szCs w:val="22"/>
        </w:rPr>
        <w:t xml:space="preserve"> 201</w:t>
      </w:r>
      <w:r w:rsidR="005302E6">
        <w:rPr>
          <w:b/>
          <w:sz w:val="22"/>
          <w:szCs w:val="22"/>
        </w:rPr>
        <w:t>8</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9F5FAA">
        <w:rPr>
          <w:sz w:val="22"/>
          <w:szCs w:val="22"/>
        </w:rPr>
        <w:t>26.03</w:t>
      </w:r>
      <w:r w:rsidRPr="00E635A3">
        <w:rPr>
          <w:sz w:val="22"/>
          <w:szCs w:val="22"/>
        </w:rPr>
        <w:t>.201</w:t>
      </w:r>
      <w:r w:rsidR="005302E6">
        <w:rPr>
          <w:sz w:val="22"/>
          <w:szCs w:val="22"/>
        </w:rPr>
        <w:t>8</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D660CD">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481AAB">
      <w:rPr>
        <w:b/>
        <w:bCs/>
        <w:sz w:val="22"/>
        <w:szCs w:val="22"/>
      </w:rPr>
      <w:t>746</w:t>
    </w:r>
    <w:r w:rsidR="003D2EED" w:rsidRPr="003D2EED">
      <w:rPr>
        <w:b/>
        <w:bCs/>
        <w:sz w:val="22"/>
        <w:szCs w:val="22"/>
      </w:rPr>
      <w:t>/201</w:t>
    </w:r>
    <w:r w:rsidR="00391F71">
      <w:rPr>
        <w:b/>
        <w:bCs/>
        <w:sz w:val="22"/>
        <w:szCs w:val="22"/>
      </w:rPr>
      <w:t>6</w:t>
    </w:r>
    <w:r w:rsidR="003D2EED" w:rsidRPr="003D2EED">
      <w:rPr>
        <w:b/>
        <w:bCs/>
        <w:sz w:val="22"/>
        <w:szCs w:val="22"/>
      </w:rPr>
      <w:t>-</w:t>
    </w:r>
    <w:r w:rsidR="009F5FAA">
      <w:rPr>
        <w:b/>
        <w:bCs/>
        <w:sz w:val="22"/>
        <w:szCs w:val="22"/>
      </w:rPr>
      <w:t>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67453"/>
    <w:rsid w:val="00073AF6"/>
    <w:rsid w:val="00075B6B"/>
    <w:rsid w:val="000954C7"/>
    <w:rsid w:val="000A1F6A"/>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77E84"/>
    <w:rsid w:val="00282876"/>
    <w:rsid w:val="002840D1"/>
    <w:rsid w:val="002854D0"/>
    <w:rsid w:val="00287129"/>
    <w:rsid w:val="002875DF"/>
    <w:rsid w:val="002918C0"/>
    <w:rsid w:val="00294348"/>
    <w:rsid w:val="002A062D"/>
    <w:rsid w:val="002D515D"/>
    <w:rsid w:val="002E39A6"/>
    <w:rsid w:val="002E56F8"/>
    <w:rsid w:val="002F1AE4"/>
    <w:rsid w:val="002F39C4"/>
    <w:rsid w:val="00312F3F"/>
    <w:rsid w:val="0031484A"/>
    <w:rsid w:val="00316876"/>
    <w:rsid w:val="00320035"/>
    <w:rsid w:val="0032078F"/>
    <w:rsid w:val="00331AD9"/>
    <w:rsid w:val="00332239"/>
    <w:rsid w:val="00332DE0"/>
    <w:rsid w:val="003356EA"/>
    <w:rsid w:val="0034146D"/>
    <w:rsid w:val="0034581C"/>
    <w:rsid w:val="0036415C"/>
    <w:rsid w:val="00370A2A"/>
    <w:rsid w:val="003755D0"/>
    <w:rsid w:val="00386A35"/>
    <w:rsid w:val="00391F71"/>
    <w:rsid w:val="003963B3"/>
    <w:rsid w:val="003964AE"/>
    <w:rsid w:val="003A1CC2"/>
    <w:rsid w:val="003C656B"/>
    <w:rsid w:val="003C6B9F"/>
    <w:rsid w:val="003C727D"/>
    <w:rsid w:val="003D2EED"/>
    <w:rsid w:val="003E520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56C39"/>
    <w:rsid w:val="00461D43"/>
    <w:rsid w:val="004661BA"/>
    <w:rsid w:val="00476859"/>
    <w:rsid w:val="004811BF"/>
    <w:rsid w:val="00481AAB"/>
    <w:rsid w:val="0048431B"/>
    <w:rsid w:val="004A2645"/>
    <w:rsid w:val="004A5A9A"/>
    <w:rsid w:val="004B16C6"/>
    <w:rsid w:val="004B2109"/>
    <w:rsid w:val="004B522D"/>
    <w:rsid w:val="004D1B5C"/>
    <w:rsid w:val="004F12DF"/>
    <w:rsid w:val="0050127F"/>
    <w:rsid w:val="00507A1D"/>
    <w:rsid w:val="005121AC"/>
    <w:rsid w:val="00512E2A"/>
    <w:rsid w:val="00521B93"/>
    <w:rsid w:val="005302E6"/>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14E07"/>
    <w:rsid w:val="00621E09"/>
    <w:rsid w:val="00622143"/>
    <w:rsid w:val="0063094D"/>
    <w:rsid w:val="00631E08"/>
    <w:rsid w:val="00634063"/>
    <w:rsid w:val="00636D61"/>
    <w:rsid w:val="00653E9F"/>
    <w:rsid w:val="00655689"/>
    <w:rsid w:val="00664034"/>
    <w:rsid w:val="006855F1"/>
    <w:rsid w:val="00691AE4"/>
    <w:rsid w:val="00694B45"/>
    <w:rsid w:val="00696185"/>
    <w:rsid w:val="006A1F4E"/>
    <w:rsid w:val="006B7AE6"/>
    <w:rsid w:val="006C21BE"/>
    <w:rsid w:val="006C3BA6"/>
    <w:rsid w:val="006C3DDF"/>
    <w:rsid w:val="006D38E7"/>
    <w:rsid w:val="006E462A"/>
    <w:rsid w:val="00700B6D"/>
    <w:rsid w:val="007011B9"/>
    <w:rsid w:val="00701FFC"/>
    <w:rsid w:val="00710887"/>
    <w:rsid w:val="0071103A"/>
    <w:rsid w:val="00723BBD"/>
    <w:rsid w:val="00727783"/>
    <w:rsid w:val="00727B29"/>
    <w:rsid w:val="007366E2"/>
    <w:rsid w:val="00741FCA"/>
    <w:rsid w:val="00742071"/>
    <w:rsid w:val="007458AE"/>
    <w:rsid w:val="007621A4"/>
    <w:rsid w:val="0076712B"/>
    <w:rsid w:val="007716BE"/>
    <w:rsid w:val="00782893"/>
    <w:rsid w:val="00786982"/>
    <w:rsid w:val="007921DB"/>
    <w:rsid w:val="007A59AB"/>
    <w:rsid w:val="007B6140"/>
    <w:rsid w:val="007C1FE6"/>
    <w:rsid w:val="007C275F"/>
    <w:rsid w:val="007D31DA"/>
    <w:rsid w:val="007E31FC"/>
    <w:rsid w:val="007F01FC"/>
    <w:rsid w:val="007F744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46CF2"/>
    <w:rsid w:val="00960197"/>
    <w:rsid w:val="00972963"/>
    <w:rsid w:val="009A2183"/>
    <w:rsid w:val="009A2F41"/>
    <w:rsid w:val="009C17C6"/>
    <w:rsid w:val="009D5524"/>
    <w:rsid w:val="009D69CC"/>
    <w:rsid w:val="009D69E5"/>
    <w:rsid w:val="009E08F2"/>
    <w:rsid w:val="009E5A40"/>
    <w:rsid w:val="009F5FAA"/>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630DE"/>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90538"/>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8E7"/>
    <w:rsid w:val="00CF7A5E"/>
    <w:rsid w:val="00D049DE"/>
    <w:rsid w:val="00D04FD0"/>
    <w:rsid w:val="00D05C20"/>
    <w:rsid w:val="00D11029"/>
    <w:rsid w:val="00D25026"/>
    <w:rsid w:val="00D25509"/>
    <w:rsid w:val="00D31A0D"/>
    <w:rsid w:val="00D33BFE"/>
    <w:rsid w:val="00D341B5"/>
    <w:rsid w:val="00D41341"/>
    <w:rsid w:val="00D4221E"/>
    <w:rsid w:val="00D44232"/>
    <w:rsid w:val="00D461D4"/>
    <w:rsid w:val="00D6075E"/>
    <w:rsid w:val="00D636C5"/>
    <w:rsid w:val="00D660CD"/>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37A50"/>
    <w:rsid w:val="00F40745"/>
    <w:rsid w:val="00F43324"/>
    <w:rsid w:val="00F437B0"/>
    <w:rsid w:val="00F700D4"/>
    <w:rsid w:val="00F80DDC"/>
    <w:rsid w:val="00FB73B6"/>
    <w:rsid w:val="00FC66CD"/>
    <w:rsid w:val="00FD2D12"/>
    <w:rsid w:val="00FD59FE"/>
    <w:rsid w:val="00FD5F90"/>
    <w:rsid w:val="00FE3190"/>
    <w:rsid w:val="00FE440F"/>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D660CD"/>
    <w:rPr>
      <w:color w:val="808080"/>
      <w:bdr w:space="0" w:sz="0" w:color="auto" w:val="none"/>
      <w:shd w:fill="auto" w:color="auto" w:val="clear"/>
    </w:rPr>
  </w:style>
  <w:style w:customStyle="true" w:styleId="eSPISCCParagraphDefaultFont" w:type="character">
    <w:name w:val="eSPIS_CC_Paragraph Default Font"/>
    <w:basedOn w:val="Zadanifontodlomka"/>
    <w:rsid w:val="00D660C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660C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660C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660C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99"/>
    <w:qFormat/>
    <w:rsid w:val="00E84D19"/>
    <w:pPr>
      <w:ind w:left="720"/>
      <w:contextualSpacing/>
    </w:pPr>
  </w:style>
  <w:style w:styleId="Tekstrezerviranogmjesta" w:type="character">
    <w:name w:val="Placeholder Text"/>
    <w:basedOn w:val="Zadanifontodlomka"/>
    <w:uiPriority w:val="99"/>
    <w:semiHidden/>
    <w:rsid w:val="00D660CD"/>
    <w:rPr>
      <w:color w:val="808080"/>
      <w:bdr w:color="auto" w:space="0" w:sz="0" w:val="none"/>
      <w:shd w:color="auto" w:fill="auto" w:val="clear"/>
    </w:rPr>
  </w:style>
  <w:style w:customStyle="1" w:styleId="eSPISCCParagraphDefaultFont" w:type="character">
    <w:name w:val="eSPIS_CC_Paragraph Default Font"/>
    <w:basedOn w:val="Zadanifontodlomka"/>
    <w:rsid w:val="00D660C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660C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660C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660C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greškom spis zaprimljen 09.03.18 a nije
došo  do pisarnice!!!!!!!!!!!!!!!!!!!!!</izvorni_sadrzaj>
    <derivirana_varijabla naziv="DomainObject.Predmet.PrimjedbaSuca_1">Čl. 444. st. 2. SZ
greškom spis zaprimljen 09.03.18 a nije
došo  do pisarnice!!!!!!!!!!!!!!!!!!!!!</derivirana_varijabla>
  </DomainObject.Predmet.PrimjedbaSuca>
  <DomainObject.Predmet.ProtustrankaFormated>
    <izvorni_sadrzaj>  BAJDI, društvo s ograničenom odgovornošću za graditeljstvo, trgovinu, ugostiteljstvo i turizam zastupanog po punomoćniku Dunja Krstulović, stečajni upravitelj</izvorni_sadrzaj>
    <derivirana_varijabla naziv="DomainObject.Predmet.ProtustrankaFormated_1">  BAJDI, društvo s ograničenom odgovornošću za graditeljstvo, trgovinu, ugostiteljstvo i turizam zastupanog po punomoćniku Dunja Krstulović, stečajni upravitelj</derivirana_varijabla>
  </DomainObject.Predmet.ProtustrankaFormated>
  <DomainObject.Predmet.ProtustrankaFormatedOIB>
    <izvorni_sadrzaj>  BAJDI, društvo s ograničenom odgovornošću za graditeljstvo, trgovinu, ugostiteljstvo i turizam, OIB 21203171761 zastupanog po punomoćniku Dunja Krstulović, stečajni upravitelj</izvorni_sadrzaj>
    <derivirana_varijabla naziv="DomainObject.Predmet.ProtustrankaFormatedOIB_1">  BAJDI, društvo s ograničenom odgovornošću za graditeljstvo, trgovinu, ugostiteljstvo i turizam, OIB 21203171761 zastupanog po punomoćniku Dunja Krstulović, stečajni upravitelj</derivirana_varijabla>
  </DomainObject.Predmet.ProtustrankaFormatedOIB>
  <DomainObject.Predmet.ProtustrankaFormatedWithAdress>
    <izvorni_sadrzaj> BAJDI, društvo s ograničenom odgovornošću za graditeljstvo, trgovinu, ugostiteljstvo i turizam, Kreševo polje 16, 21250 Šestanovac zastupanog po punomoćniku Dunja Krstulović, stečajni upravitelj</izvorni_sadrzaj>
    <derivirana_varijabla naziv="DomainObject.Predmet.ProtustrankaFormatedWithAdress_1"> BAJDI, društvo s ograničenom odgovornošću za graditeljstvo, trgovinu, ugostiteljstvo i turizam, Kreševo polje 16, 21250 Šestanovac zastupanog po punomoćniku Dunja Krstulović, stečajni upravitelj</derivirana_varijabla>
  </DomainObject.Predmet.ProtustrankaFormatedWithAdress>
  <DomainObject.Predmet.ProtustrankaFormatedWithAdressOIB>
    <izvorni_sadrzaj> BAJDI, društvo s ograničenom odgovornošću za graditeljstvo, trgovinu, ugostiteljstvo i turizam, OIB 21203171761, Kreševo polje 16, 21250 Šestanovac zastupanog po punomoćniku Dunja Krstulović, stečajni upravitelj</izvorni_sadrzaj>
    <derivirana_varijabla naziv="DomainObject.Predmet.ProtustrankaFormatedWithAdressOIB_1"> BAJDI, društvo s ograničenom odgovornošću za graditeljstvo, trgovinu, ugostiteljstvo i turizam, OIB 21203171761, Kreševo polje 16, 21250 Šestanovac zastupanog po punomoćniku Dunja Krstulović, stečajni upravitelj</derivirana_varijabla>
  </DomainObject.Predmet.ProtustrankaFormatedWithAdressOIB>
  <DomainObject.Predmet.ProtustrankaWithAdress>
    <izvorni_sadrzaj>BAJDI, društvo s ograničenom odgovornošću za graditeljstvo, trgovinu, ugostiteljstvo i turizam Kreševo polje 16, 21250 Šestanovac</izvorni_sadrzaj>
    <derivirana_varijabla naziv="DomainObject.Predmet.ProtustrankaWithAdress_1">BAJDI, društvo s ograničenom odgovornošću za graditeljstvo, trgovinu, ugostiteljstvo i turizam Kreševo polje 16, 21250 Šestanovac</derivirana_varijabla>
  </DomainObject.Predmet.ProtustrankaWithAdress>
  <DomainObject.Predmet.ProtustrankaWithAdressOIB>
    <izvorni_sadrzaj>BAJDI, društvo s ograničenom odgovornošću za graditeljstvo, trgovinu, ugostiteljstvo i turizam, OIB 21203171761, Kreševo polje 16, 21250 Šestanovac</izvorni_sadrzaj>
    <derivirana_varijabla naziv="DomainObject.Predmet.ProtustrankaWithAdressOIB_1">BAJDI, društvo s ograničenom odgovornošću za graditeljstvo, trgovinu, ugostiteljstvo i turizam, OIB 21203171761, Kreševo polje 16, 21250 Šestanovac</derivirana_varijabla>
  </DomainObject.Predmet.ProtustrankaWithAdressOIB>
  <DomainObject.Predmet.ProtustrankaNazivFormated>
    <izvorni_sadrzaj>BAJDI, društvo s ograničenom odgovornošću za graditeljstvo, trgovinu, ugostiteljstvo i turizam</izvorni_sadrzaj>
    <derivirana_varijabla naziv="DomainObject.Predmet.ProtustrankaNazivFormated_1">BAJDI, društvo s ograničenom odgovornošću za graditeljstvo, trgovinu, ugostiteljstvo i turizam</derivirana_varijabla>
  </DomainObject.Predmet.ProtustrankaNazivFormated>
  <DomainObject.Predmet.ProtustrankaNazivFormatedOIB>
    <izvorni_sadrzaj>BAJDI, društvo s ograničenom odgovornošću za graditeljstvo, trgovinu, ugostiteljstvo i turizam, OIB 21203171761</izvorni_sadrzaj>
    <derivirana_varijabla naziv="DomainObject.Predmet.ProtustrankaNazivFormatedOIB_1">BAJDI, društvo s ograničenom odgovornošću za graditeljstvo, trgovinu, ugostiteljstvo i turizam, OIB 21203171761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313831.41</izvorni_sadrzaj>
    <derivirana_varijabla naziv="DomainObject.Predmet.TrenutnaVrijednost_1">313831.41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BAJDI, društvo s ograničenom odgovornošću za graditeljstvo, trgovinu, ugostiteljstvo i turizam zastupanog po punomoćniku Dunja Krstulović, stečajni upravitelj</item>
    </izvorni_sadrzaj>
    <derivirana_varijabla naziv="DomainObject.Predmet.ProtuStrankaListFormated_1">
      <item>BAJDI, društvo s ograničenom odgovornošću za graditeljstvo, trgovinu, ugostiteljstvo i turizam zastupanog po punomoćniku Dunja Krstulović, stečajni upravitelj</item>
    </derivirana_varijabla>
  </DomainObject.Predmet.ProtuStrankaListFormated>
  <DomainObject.Predmet.ProtuStrankaListFormatedOIB>
    <izvorni_sadrzaj>
      <item>BAJDI, društvo s ograničenom odgovornošću za graditeljstvo, trgovinu, ugostiteljstvo i turizam, OIB 21203171761 zastupanog po punomoćniku Dunja Krstulović, stečajni upravitelj</item>
    </izvorni_sadrzaj>
    <derivirana_varijabla naziv="DomainObject.Predmet.ProtuStrankaListFormatedOIB_1">
      <item>BAJDI, društvo s ograničenom odgovornošću za graditeljstvo, trgovinu, ugostiteljstvo i turizam, OIB 21203171761 zastupanog po punomoćniku Dunja Krstulović, stečajni upravitelj</item>
    </derivirana_varijabla>
  </DomainObject.Predmet.ProtuStrankaListFormatedOIB>
  <DomainObject.Predmet.ProtuStrankaListFormatedWithAdress>
    <izvorni_sadrzaj>
      <item>BAJDI, društvo s ograničenom odgovornošću za graditeljstvo, trgovinu, ugostiteljstvo i turizam, Kreševo polje 16, 21250 Šestanovac zastupanog po punomoćniku Dunja Krstulović, stečajni upravitelj</item>
    </izvorni_sadrzaj>
    <derivirana_varijabla naziv="DomainObject.Predmet.ProtuStrankaListFormatedWithAdress_1">
      <item>BAJDI, društvo s ograničenom odgovornošću za graditeljstvo, trgovinu, ugostiteljstvo i turizam, Kreševo polje 16, 21250 Šestanovac zastupanog po punomoćniku Dunja Krstulović, stečajni upravitelj</item>
    </derivirana_varijabla>
  </DomainObject.Predmet.ProtuStrankaListFormatedWithAdress>
  <DomainObject.Predmet.ProtuStrankaListFormatedWithAdressOIB>
    <izvorni_sadrzaj>
      <item>BAJDI, društvo s ograničenom odgovornošću za graditeljstvo, trgovinu, ugostiteljstvo i turizam, OIB 21203171761, Kreševo polje 16, 21250 Šestanovac zastupanog po punomoćniku Dunja Krstulović, stečajni upravitelj</item>
    </izvorni_sadrzaj>
    <derivirana_varijabla naziv="DomainObject.Predmet.ProtuStrankaListFormatedWithAdressOIB_1">
      <item>BAJDI, društvo s ograničenom odgovornošću za graditeljstvo, trgovinu, ugostiteljstvo i turizam, OIB 21203171761, Kreševo polje 16, 21250 Šestanovac zastupanog po punomoćniku Dunja Krstulović, stečajni upravitelj</item>
    </derivirana_varijabla>
  </DomainObject.Predmet.ProtuStrankaListFormatedWithAdressOIB>
  <DomainObject.Predmet.ProtuStrankaListNazivFormated>
    <izvorni_sadrzaj>
      <item>BAJDI, društvo s ograničenom odgovornošću za graditeljstvo, trgovinu, ugostiteljstvo i turizam</item>
    </izvorni_sadrzaj>
    <derivirana_varijabla naziv="DomainObject.Predmet.ProtuStrankaListNazivFormated_1">
      <item>BAJDI, društvo s ograničenom odgovornošću za graditeljstvo, trgovinu, ugostiteljstvo i turizam</item>
    </derivirana_varijabla>
  </DomainObject.Predmet.ProtuStrankaListNazivFormated>
  <DomainObject.Predmet.ProtuStrankaListNazivFormatedOIB>
    <izvorni_sadrzaj>
      <item>BAJDI, društvo s ograničenom odgovornošću za graditeljstvo, trgovinu, ugostiteljstvo i turizam, OIB 21203171761</item>
    </izvorni_sadrzaj>
    <derivirana_varijabla naziv="DomainObject.Predmet.ProtuStrankaListNazivFormatedOIB_1">
      <item>BAJDI, društvo s ograničenom odgovornošću za graditeljstvo, trgovinu, ugostiteljstvo i turizam, OIB 21203171761</item>
    </derivirana_varijabla>
  </DomainObject.Predmet.ProtuStrankaListNazivFormatedOIB>
  <DomainObject.Predmet.OstaliListFormated>
    <izvorni_sadrzaj>
      <item>Dunja Krstulović, stečajni upravitelj punomoćnik sudionika u postupku BAJDI, društvo s ograničenom odgovornošću za graditeljstvo, trgovinu, ugostiteljstvo i turizam</item>
    </izvorni_sadrzaj>
    <derivirana_varijabla naziv="DomainObject.Predmet.OstaliListFormated_1">
      <item>Dunja Krstulović, stečajni upravitelj punomoćnik sudionika u postupku BAJDI, društvo s ograničenom odgovornošću za graditeljstvo, trgovinu, ugostiteljstvo i turizam</item>
    </derivirana_varijabla>
  </DomainObject.Predmet.OstaliListFormated>
  <DomainObject.Predmet.OstaliListFormatedOIB>
    <izvorni_sadrzaj>
      <item>Dunja Krstulović, stečajni upravitelj, OIB 22987478487 punomoćnik sudionika u postupku BAJDI, društvo s ograničenom odgovornošću za graditeljstvo, trgovinu, ugostiteljstvo i turizam</item>
    </izvorni_sadrzaj>
    <derivirana_varijabla naziv="DomainObject.Predmet.OstaliListFormatedOIB_1">
      <item>Dunja Krstulović, stečajni upravitelj, OIB 22987478487 punomoćnik sudionika u postupku BAJDI, društvo s ograničenom odgovornošću za graditeljstvo, trgovinu, ugostiteljstvo i turizam</item>
    </derivirana_varijabla>
  </DomainObject.Predmet.OstaliListFormatedOIB>
  <DomainObject.Predmet.OstaliListFormatedWithAdress>
    <izvorni_sadrzaj>
      <item>Dunja Krstulović, stečajni upravitelj, Vinkovačka 41, 21000 Split punomoćnik sudionika u postupku BAJDI, društvo s ograničenom odgovornošću za graditeljstvo, trgovinu, ugostiteljstvo i turizam</item>
    </izvorni_sadrzaj>
    <derivirana_varijabla naziv="DomainObject.Predmet.OstaliListFormatedWithAdress_1">
      <item>Dunja Krstulović, stečajni upravitelj, Vinkovačka 41, 21000 Split punomoćnik sudionika u postupku BAJDI, društvo s ograničenom odgovornošću za graditeljstvo, trgovinu, ugostiteljstvo i turizam</item>
    </derivirana_varijabla>
  </DomainObject.Predmet.OstaliListFormatedWithAdress>
  <DomainObject.Predmet.OstaliListFormatedWithAdressOIB>
    <izvorni_sadrzaj>
      <item>Dunja Krstulović, stečajni upravitelj, OIB 22987478487, Vinkovačka 41, 21000 Split punomoćnik sudionika u postupku BAJDI, društvo s ograničenom odgovornošću za graditeljstvo, trgovinu, ugostiteljstvo i turizam</item>
    </izvorni_sadrzaj>
    <derivirana_varijabla naziv="DomainObject.Predmet.OstaliListFormatedWithAdressOIB_1">
      <item>Dunja Krstulović, stečajni upravitelj, OIB 22987478487, Vinkovačka 41, 21000 Split punomoćnik sudionika u postupku BAJDI, društvo s ograničenom odgovornošću za graditeljstvo, trgovinu, ugostiteljstvo i turizam</item>
    </derivirana_varijabla>
  </DomainObject.Predmet.OstaliListFormatedWithAdressOIB>
  <DomainObject.Predmet.OstaliListNazivFormated>
    <izvorni_sadrzaj>
      <item>Dunja Krstulović, stečajni upravitelj</item>
    </izvorni_sadrzaj>
    <derivirana_varijabla naziv="DomainObject.Predmet.OstaliListNazivFormated_1">
      <item>Dunja Krstulović, stečajni upravitelj</item>
    </derivirana_varijabla>
  </DomainObject.Predmet.OstaliListNazivFormated>
  <DomainObject.Predmet.OstaliListNazivFormatedOIB>
    <izvorni_sadrzaj>
      <item>Dunja Krstulović, stečajni upravitelj, OIB 22987478487</item>
    </izvorni_sadrzaj>
    <derivirana_varijabla naziv="DomainObject.Predmet.OstaliListNazivFormatedOIB_1">
      <item>Dunja Krstulović, stečajni upravitelj,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BAJDI, društvo s ograničenom odgovornošću za graditeljstvo, trgovinu, ugostiteljstvo i turizam</izvorni_sadrzaj>
    <derivirana_varijabla naziv="DomainObject.Predmet.ProtustrankaIDrugi_1">BAJDI, društvo s ograničenom odgovornošću za graditeljstvo,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BAJDI, društvo s ograničenom odgovornošću za graditeljstvo, trgovinu, ugostiteljstvo i turizam, OIB 21203171761, Kreševo polje 16, 21250 Šestanovac</izvorni_sadrzaj>
    <derivirana_varijabla naziv="DomainObject.Predmet.ProtustrankaIDrugiAdressOIB_1">BAJDI, društvo s ograničenom odgovornošću za graditeljstvo, trgovinu, ugostiteljstvo i turizam, OIB 21203171761, Kreševo polje 16,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BAJDI, društvo s ograničenom odgovornošću za graditeljstvo, trgovinu, ugostiteljstvo i turizam</item>
      <item>FINANCIJSKA AGENCIJA, RC SPLIT</item>
      <item>Dunja Krstulović, stečajni upravitelj</item>
    </izvorni_sadrzaj>
    <derivirana_varijabla naziv="DomainObject.Predmet.SudioniciListNaziv_1">
      <item>BAJDI, društvo s ograničenom odgovornošću za graditeljstvo, trgovinu, ugostiteljstvo i turizam</item>
      <item>FINANCIJSKA AGENCIJA, RC SPLIT</item>
      <item>Dunja Krstulović, stečajni upravitelj</item>
    </derivirana_varijabla>
  </DomainObject.Predmet.SudioniciListNaziv>
  <DomainObject.Predmet.SudioniciListAdressOIB>
    <izvorni_sadrzaj>
      <item>BAJDI, društvo s ograničenom odgovornošću za graditeljstvo, trgovinu, ugostiteljstvo i turizam, OIB 21203171761, Kreševo polje 16,21250 Šestanovac</item>
      <item>FINANCIJSKA AGENCIJA, RC SPLIT, OIB 85821130368, Mažuranićevo šetalište 24 b,21000 Split</item>
      <item>Dunja Krstulović, stečajni upravitelj, OIB 22987478487, Vinkovačka 41,21000 Split</item>
    </izvorni_sadrzaj>
    <derivirana_varijabla naziv="DomainObject.Predmet.SudioniciListAdressOIB_1">
      <item>BAJDI, društvo s ograničenom odgovornošću za graditeljstvo, trgovinu, ugostiteljstvo i turizam, OIB 21203171761, Kreševo polje 16,21250 Šestanovac</item>
      <item>FINANCIJSKA AGENCIJA, RC SPLIT, OIB 85821130368, Mažuranićevo šetalište 24 b,21000 Split</item>
      <item>Dunja Krstulović, stečajni upravitelj,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21203171761</item>
      <item>, OIB 85821130368</item>
      <item>, OIB 22987478487</item>
    </izvorni_sadrzaj>
    <derivirana_varijabla naziv="DomainObject.Predmet.SudioniciListNazivOIB_1">
      <item>, OIB 21203171761</item>
      <item>, OIB 85821130368</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F5C536-9043-4079-BA06-DF84601A85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470</properties:Words>
  <properties:Characters>2579</properties:Characters>
  <properties:Lines>80</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3078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2018-03-09T14:31:00Z</dcterms:created>
  <dc:creator>Srđan Gavranić</dc:creator>
  <cp:lastModifiedBy>Mara Marčinko</cp:lastModifiedBy>
  <cp:lastPrinted>2017-07-12T06:08:00Z</cp:lastPrinted>
  <dcterms:modified xmlns:xsi="http://www.w3.org/2001/XMLSchema-instance" xsi:type="dcterms:W3CDTF">2018-03-26T10:52:00Z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za završni diobni popis i završno ročište.docx)</vt:lpwstr>
  </prop:property>
  <prop:property name="CC_coloring" pid="4" fmtid="{D5CDD505-2E9C-101B-9397-08002B2CF9AE}">
    <vt:bool>false</vt:bool>
  </prop:property>
  <prop:property name="BrojStranica" pid="5" fmtid="{D5CDD505-2E9C-101B-9397-08002B2CF9AE}">
    <vt:i4>2</vt:i4>
  </prop:property>
</prop:Properties>
</file>