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1aefd" w14:paraId="761aefd" w:rsidRDefault="00F62A72" w:rsidP="00997BA9" w:rsidR="004E73C0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</w:t>
      </w:r>
      <w:r w:rsidR="004E73C0">
        <w:rPr>
          <w:rFonts w:hAnsi="Times New Roman" w:ascii="Times New Roman"/>
          <w:szCs w:val="24"/>
        </w:rPr>
        <w:t xml:space="preserve">        </w:t>
      </w:r>
      <w:r>
        <w:rPr>
          <w:rFonts w:hAnsi="Times New Roman" w:ascii="Times New Roman"/>
          <w:szCs w:val="24"/>
        </w:rPr>
        <w:t xml:space="preserve">  </w:t>
      </w:r>
      <w:r w:rsidR="00901456">
        <w:rPr>
          <w:rFonts w:hAnsi="Times New Roman" w:ascii="Times New Roman"/>
          <w:noProof/>
          <w:szCs w:val="24"/>
        </w:rPr>
        <w:drawing>
          <wp:inline distR="0" distL="0" distB="0" distT="0">
            <wp:extent cy="756000" cx="566183"/>
            <wp:effectExtent b="6350" r="571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6000" cx="566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C5497" w:rsidP="00997BA9" w:rsidR="003C5497">
      <w:pPr>
        <w:jc w:val="both"/>
        <w:rPr>
          <w:rFonts w:hAnsi="Times New Roman" w:ascii="Times New Roman"/>
          <w:szCs w:val="24"/>
        </w:rPr>
      </w:pPr>
    </w:p>
    <w:p w:rsidRDefault="003C5497" w:rsidP="003C5497" w:rsidR="003C5497" w:rsidRPr="003C5497">
      <w:pPr>
        <w:jc w:val="both"/>
        <w:rPr>
          <w:rFonts w:hAnsi="Times New Roman" w:ascii="Times New Roman"/>
          <w:szCs w:val="24"/>
        </w:rPr>
      </w:pPr>
      <w:r w:rsidRPr="003C5497">
        <w:rPr>
          <w:rFonts w:hAnsi="Times New Roman" w:ascii="Times New Roman"/>
          <w:szCs w:val="24"/>
        </w:rPr>
        <w:t>REPUBLIKA HRVATSKA</w:t>
      </w:r>
    </w:p>
    <w:p w:rsidRDefault="003C5497" w:rsidP="003C5497" w:rsidR="003C5497" w:rsidRPr="003C5497">
      <w:pPr>
        <w:jc w:val="both"/>
        <w:rPr>
          <w:rFonts w:hAnsi="Times New Roman" w:ascii="Times New Roman"/>
          <w:szCs w:val="24"/>
        </w:rPr>
      </w:pPr>
      <w:r w:rsidRPr="003C5497">
        <w:rPr>
          <w:rFonts w:hAnsi="Times New Roman" w:ascii="Times New Roman"/>
          <w:szCs w:val="24"/>
        </w:rPr>
        <w:t xml:space="preserve">TRGOVAČKI SUD U ZAGREBU                                    </w:t>
      </w:r>
      <w:r w:rsidR="00C65028">
        <w:rPr>
          <w:rFonts w:hAnsi="Times New Roman" w:ascii="Times New Roman"/>
          <w:szCs w:val="24"/>
        </w:rPr>
        <w:t xml:space="preserve">                    70. St -5920</w:t>
      </w:r>
      <w:r w:rsidRPr="003C5497">
        <w:rPr>
          <w:rFonts w:hAnsi="Times New Roman" w:ascii="Times New Roman"/>
          <w:szCs w:val="24"/>
        </w:rPr>
        <w:t>/2016</w:t>
      </w:r>
    </w:p>
    <w:p w:rsidRDefault="003C5497" w:rsidP="003C5497" w:rsidR="003C5497" w:rsidRPr="003C5497">
      <w:pPr>
        <w:jc w:val="both"/>
        <w:rPr>
          <w:rFonts w:hAnsi="Times New Roman" w:ascii="Times New Roman"/>
          <w:szCs w:val="24"/>
        </w:rPr>
      </w:pPr>
      <w:proofErr w:type="spellStart"/>
      <w:r w:rsidRPr="003C5497">
        <w:rPr>
          <w:rFonts w:hAnsi="Times New Roman" w:ascii="Times New Roman"/>
          <w:szCs w:val="24"/>
        </w:rPr>
        <w:t>Amruševa</w:t>
      </w:r>
      <w:proofErr w:type="spellEnd"/>
      <w:r w:rsidRPr="003C5497">
        <w:rPr>
          <w:rFonts w:hAnsi="Times New Roman" w:ascii="Times New Roman"/>
          <w:szCs w:val="24"/>
        </w:rPr>
        <w:t xml:space="preserve"> 2/II</w:t>
      </w:r>
    </w:p>
    <w:p w:rsidRDefault="003C5497" w:rsidP="003C5497" w:rsidR="003C5497" w:rsidRPr="003C5497">
      <w:pPr>
        <w:jc w:val="both"/>
        <w:rPr>
          <w:rFonts w:hAnsi="Times New Roman" w:ascii="Times New Roman"/>
          <w:szCs w:val="24"/>
        </w:rPr>
      </w:pPr>
    </w:p>
    <w:p w:rsidRDefault="003C5497" w:rsidP="003C5497" w:rsidR="003C5497" w:rsidRPr="003C5497">
      <w:pPr>
        <w:jc w:val="center"/>
        <w:rPr>
          <w:rFonts w:hAnsi="Times New Roman" w:ascii="Times New Roman"/>
          <w:szCs w:val="24"/>
        </w:rPr>
      </w:pPr>
      <w:r w:rsidRPr="003C5497">
        <w:rPr>
          <w:rFonts w:hAnsi="Times New Roman" w:ascii="Times New Roman"/>
          <w:szCs w:val="24"/>
        </w:rPr>
        <w:t>R E P U B L I K A   H R V A T S K A</w:t>
      </w:r>
    </w:p>
    <w:p w:rsidRDefault="003C5497" w:rsidP="003C5497" w:rsidR="003C5497" w:rsidRPr="003C5497">
      <w:pPr>
        <w:jc w:val="center"/>
        <w:rPr>
          <w:rFonts w:hAnsi="Times New Roman" w:ascii="Times New Roman"/>
          <w:szCs w:val="24"/>
        </w:rPr>
      </w:pPr>
    </w:p>
    <w:p w:rsidRDefault="003C5497" w:rsidP="003C5497" w:rsidR="003C5497" w:rsidRPr="003C5497">
      <w:pPr>
        <w:jc w:val="center"/>
        <w:rPr>
          <w:rFonts w:hAnsi="Times New Roman" w:ascii="Times New Roman"/>
          <w:szCs w:val="24"/>
        </w:rPr>
      </w:pPr>
      <w:r w:rsidRPr="003C5497">
        <w:rPr>
          <w:rFonts w:hAnsi="Times New Roman" w:ascii="Times New Roman"/>
          <w:szCs w:val="24"/>
        </w:rPr>
        <w:t>R J E Š E NJ E</w:t>
      </w:r>
    </w:p>
    <w:p w:rsidRDefault="003C5497" w:rsidP="003C5497" w:rsidR="003C5497" w:rsidRPr="003C5497">
      <w:pPr>
        <w:jc w:val="both"/>
        <w:rPr>
          <w:rFonts w:hAnsi="Times New Roman" w:ascii="Times New Roman"/>
          <w:szCs w:val="24"/>
        </w:rPr>
      </w:pPr>
    </w:p>
    <w:p w:rsidRDefault="003C5497" w:rsidP="003C5497" w:rsidR="003C5497" w:rsidRPr="003C5497">
      <w:pPr>
        <w:jc w:val="both"/>
        <w:rPr>
          <w:rFonts w:hAnsi="Times New Roman" w:ascii="Times New Roman"/>
          <w:szCs w:val="24"/>
        </w:rPr>
      </w:pPr>
      <w:r w:rsidRPr="003C5497">
        <w:rPr>
          <w:rFonts w:hAnsi="Times New Roman" w:ascii="Times New Roman"/>
          <w:szCs w:val="24"/>
        </w:rPr>
        <w:t>Trgovački sud u Zagrebu, po stečajnom sucu</w:t>
      </w:r>
      <w:r>
        <w:rPr>
          <w:rFonts w:hAnsi="Times New Roman" w:ascii="Times New Roman"/>
          <w:szCs w:val="24"/>
        </w:rPr>
        <w:t xml:space="preserve"> </w:t>
      </w:r>
      <w:r w:rsidRPr="003C5497">
        <w:rPr>
          <w:rFonts w:hAnsi="Times New Roman" w:ascii="Times New Roman"/>
          <w:szCs w:val="24"/>
        </w:rPr>
        <w:t xml:space="preserve">Maji Jurovicki, u stečajnom predmetu u povodu prijedloga predlagatelja FINANCIJSKA AGENCIJA, Zagreb, Vrtni put 3, za </w:t>
      </w:r>
      <w:r w:rsidR="00C65028" w:rsidRPr="00C65028">
        <w:rPr>
          <w:rFonts w:hAnsi="Times New Roman" w:ascii="Times New Roman"/>
          <w:szCs w:val="24"/>
        </w:rPr>
        <w:t xml:space="preserve"> provedbu skraćenog stečajnog postupka nad dužnikom  </w:t>
      </w:r>
      <w:r w:rsidRPr="003C5497">
        <w:rPr>
          <w:rFonts w:hAnsi="Times New Roman" w:ascii="Times New Roman"/>
          <w:szCs w:val="24"/>
        </w:rPr>
        <w:t>OCULUS SOLAR d.o.o. OIB: 26621016789, Zagreb, Ukrajinska 13, dana 23. veljače 2018.</w:t>
      </w:r>
    </w:p>
    <w:p w:rsidRDefault="00A27108" w:rsidP="00C65028" w:rsidR="00A27108">
      <w:pPr>
        <w:rPr>
          <w:rFonts w:hAnsi="Times New Roman" w:ascii="Times New Roman"/>
          <w:b/>
          <w:szCs w:val="24"/>
          <w:lang w:val="pt-BR"/>
        </w:rPr>
      </w:pPr>
    </w:p>
    <w:p w:rsidRDefault="00182088" w:rsidP="00997BA9" w:rsidR="00997BA9" w:rsidRPr="00C65028">
      <w:pPr>
        <w:jc w:val="center"/>
        <w:rPr>
          <w:rFonts w:hAnsi="Times New Roman" w:ascii="Times New Roman"/>
          <w:szCs w:val="24"/>
          <w:lang w:val="pt-BR"/>
        </w:rPr>
      </w:pPr>
      <w:r w:rsidRPr="00C65028">
        <w:rPr>
          <w:rFonts w:hAnsi="Times New Roman" w:ascii="Times New Roman"/>
          <w:szCs w:val="24"/>
          <w:lang w:val="pt-BR"/>
        </w:rPr>
        <w:t xml:space="preserve">r i j e š </w:t>
      </w:r>
      <w:r w:rsidR="00997BA9" w:rsidRPr="00C65028">
        <w:rPr>
          <w:rFonts w:hAnsi="Times New Roman" w:ascii="Times New Roman"/>
          <w:szCs w:val="24"/>
          <w:lang w:val="pt-BR"/>
        </w:rPr>
        <w:t>i o    je</w:t>
      </w:r>
    </w:p>
    <w:p w:rsidRDefault="00AB7883" w:rsidP="00A27108" w:rsidR="000F18BE">
      <w:pPr>
        <w:jc w:val="both"/>
        <w:rPr>
          <w:rFonts w:hAnsi="Times New Roman" w:ascii="Times New Roman"/>
          <w:szCs w:val="24"/>
          <w:lang w:val="pt-BR"/>
        </w:rPr>
      </w:pP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  <w:t xml:space="preserve">   </w:t>
      </w:r>
      <w:r w:rsidRPr="00C25F96">
        <w:rPr>
          <w:sz w:val="22"/>
          <w:lang w:val="pt-BR"/>
        </w:rPr>
        <w:tab/>
        <w:t xml:space="preserve"> </w:t>
      </w:r>
    </w:p>
    <w:p w:rsidRDefault="00F62A6F" w:rsidP="008B079A" w:rsidR="00960136" w:rsidRPr="00C25F96">
      <w:pPr>
        <w:ind w:firstLine="720"/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Odbacuje se prijedlog predlagatelja </w:t>
      </w:r>
      <w:r w:rsidR="00786112">
        <w:rPr>
          <w:rFonts w:hAnsi="Times New Roman" w:ascii="Times New Roman"/>
          <w:szCs w:val="24"/>
          <w:lang w:val="pt-BR"/>
        </w:rPr>
        <w:t>za provedbu</w:t>
      </w:r>
      <w:r>
        <w:rPr>
          <w:rFonts w:hAnsi="Times New Roman" w:ascii="Times New Roman"/>
          <w:szCs w:val="24"/>
          <w:lang w:val="pt-BR"/>
        </w:rPr>
        <w:t xml:space="preserve"> </w:t>
      </w:r>
      <w:r w:rsidR="007A29F9" w:rsidRPr="00C25F96">
        <w:rPr>
          <w:rFonts w:hAnsi="Times New Roman" w:ascii="Times New Roman"/>
          <w:szCs w:val="24"/>
          <w:lang w:val="pt-BR"/>
        </w:rPr>
        <w:t>skraćen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7A29F9" w:rsidRPr="00C25F96">
        <w:rPr>
          <w:rFonts w:hAnsi="Times New Roman" w:ascii="Times New Roman"/>
          <w:szCs w:val="24"/>
          <w:lang w:val="pt-BR"/>
        </w:rPr>
        <w:t xml:space="preserve"> steča</w:t>
      </w:r>
      <w:r w:rsidR="00B03169" w:rsidRPr="00C25F96">
        <w:rPr>
          <w:rFonts w:hAnsi="Times New Roman" w:ascii="Times New Roman"/>
          <w:szCs w:val="24"/>
          <w:lang w:val="pt-BR"/>
        </w:rPr>
        <w:t>jn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B03169" w:rsidRPr="00C25F96">
        <w:rPr>
          <w:rFonts w:hAnsi="Times New Roman" w:ascii="Times New Roman"/>
          <w:szCs w:val="24"/>
          <w:lang w:val="pt-BR"/>
        </w:rPr>
        <w:t xml:space="preserve"> postupk</w:t>
      </w:r>
      <w:r w:rsidR="00786112">
        <w:rPr>
          <w:rFonts w:hAnsi="Times New Roman" w:ascii="Times New Roman"/>
          <w:szCs w:val="24"/>
          <w:lang w:val="pt-BR"/>
        </w:rPr>
        <w:t>a</w:t>
      </w:r>
      <w:r w:rsidR="00B03169" w:rsidRPr="00C25F96">
        <w:rPr>
          <w:rFonts w:hAnsi="Times New Roman" w:ascii="Times New Roman"/>
          <w:szCs w:val="24"/>
          <w:lang w:val="pt-BR"/>
        </w:rPr>
        <w:t xml:space="preserve"> nad </w:t>
      </w:r>
      <w:r w:rsidR="00786112">
        <w:rPr>
          <w:rFonts w:hAnsi="Times New Roman" w:ascii="Times New Roman"/>
          <w:szCs w:val="24"/>
          <w:lang w:val="pt-BR"/>
        </w:rPr>
        <w:t xml:space="preserve">predloženim </w:t>
      </w:r>
      <w:r w:rsidR="00B03169" w:rsidRPr="00C25F96">
        <w:rPr>
          <w:rFonts w:hAnsi="Times New Roman" w:ascii="Times New Roman"/>
          <w:szCs w:val="24"/>
          <w:lang w:val="pt-BR"/>
        </w:rPr>
        <w:t>dužnikom</w:t>
      </w:r>
      <w:r w:rsidR="00A53369" w:rsidRPr="00C25F96">
        <w:rPr>
          <w:rFonts w:hAnsi="Times New Roman" w:ascii="Times New Roman"/>
          <w:szCs w:val="24"/>
          <w:lang w:val="pt-BR"/>
        </w:rPr>
        <w:t xml:space="preserve"> </w:t>
      </w:r>
      <w:r w:rsidR="00C65028" w:rsidRPr="00C65028">
        <w:rPr>
          <w:rFonts w:hAnsi="Times New Roman" w:ascii="Times New Roman"/>
          <w:szCs w:val="24"/>
          <w:lang w:val="pt-BR"/>
        </w:rPr>
        <w:t>OCULUS SOLAR d.o.o. OIB: 26621016789, Zagreb, Ukrajinska 13</w:t>
      </w:r>
      <w:r w:rsidR="00C65028">
        <w:rPr>
          <w:rFonts w:hAnsi="Times New Roman" w:ascii="Times New Roman"/>
          <w:szCs w:val="24"/>
          <w:lang w:val="pt-BR"/>
        </w:rPr>
        <w:t>.</w:t>
      </w:r>
    </w:p>
    <w:p w:rsidRDefault="00AB7883" w:rsidP="008B079A" w:rsidR="00AB7883">
      <w:pPr>
        <w:ind w:left="360"/>
        <w:jc w:val="center"/>
        <w:rPr>
          <w:rFonts w:hAnsi="Times New Roman" w:ascii="Times New Roman"/>
          <w:szCs w:val="24"/>
          <w:lang w:val="pt-BR"/>
        </w:rPr>
      </w:pPr>
      <w:r w:rsidRPr="007578F8">
        <w:rPr>
          <w:rFonts w:hAnsi="Times New Roman" w:ascii="Times New Roman"/>
          <w:szCs w:val="24"/>
          <w:lang w:val="pt-BR"/>
        </w:rPr>
        <w:t>Obrazloženje</w:t>
      </w:r>
    </w:p>
    <w:p w:rsidRDefault="000F18BE" w:rsidP="008B079A" w:rsidR="000F18BE" w:rsidRPr="007578F8">
      <w:pPr>
        <w:ind w:left="360"/>
        <w:jc w:val="center"/>
        <w:rPr>
          <w:rFonts w:hAnsi="Times New Roman" w:ascii="Times New Roman"/>
          <w:szCs w:val="24"/>
          <w:lang w:val="pt-BR"/>
        </w:rPr>
      </w:pPr>
    </w:p>
    <w:p w:rsidRDefault="00AB7883" w:rsidP="008B079A" w:rsidR="008F297A">
      <w:pPr>
        <w:jc w:val="both"/>
        <w:rPr>
          <w:rFonts w:hAnsi="Times New Roman" w:ascii="Times New Roman"/>
        </w:rPr>
      </w:pPr>
      <w:r w:rsidRPr="007578F8">
        <w:rPr>
          <w:rFonts w:hAnsi="Times New Roman" w:ascii="Times New Roman"/>
          <w:szCs w:val="24"/>
          <w:lang w:val="pt-BR"/>
        </w:rPr>
        <w:tab/>
      </w:r>
      <w:r w:rsidR="0085765B" w:rsidRPr="0085765B">
        <w:rPr>
          <w:rFonts w:hAnsi="Times New Roman" w:ascii="Times New Roman"/>
          <w:szCs w:val="24"/>
          <w:lang w:val="pt-BR"/>
        </w:rPr>
        <w:t xml:space="preserve">Trgovački sud u Zagrebu </w:t>
      </w:r>
      <w:r w:rsidR="0085765B">
        <w:rPr>
          <w:rFonts w:hAnsi="Times New Roman" w:ascii="Times New Roman"/>
          <w:szCs w:val="24"/>
          <w:lang w:val="pt-BR"/>
        </w:rPr>
        <w:t xml:space="preserve">je </w:t>
      </w:r>
      <w:r w:rsidR="0085765B" w:rsidRPr="0085765B">
        <w:rPr>
          <w:rFonts w:hAnsi="Times New Roman" w:ascii="Times New Roman"/>
          <w:szCs w:val="24"/>
          <w:lang w:val="pt-BR"/>
        </w:rPr>
        <w:t xml:space="preserve">rješenjem </w:t>
      </w:r>
      <w:r w:rsidR="008F297A">
        <w:rPr>
          <w:rFonts w:hAnsi="Times New Roman" w:ascii="Times New Roman"/>
          <w:szCs w:val="24"/>
          <w:lang w:val="pt-BR"/>
        </w:rPr>
        <w:t xml:space="preserve">posl. </w:t>
      </w:r>
      <w:r w:rsidR="0085765B" w:rsidRPr="0085765B">
        <w:rPr>
          <w:rFonts w:hAnsi="Times New Roman" w:ascii="Times New Roman"/>
          <w:szCs w:val="24"/>
          <w:lang w:val="pt-BR"/>
        </w:rPr>
        <w:t>broj St-</w:t>
      </w:r>
      <w:r w:rsidR="0085765B">
        <w:rPr>
          <w:rFonts w:hAnsi="Times New Roman" w:ascii="Times New Roman"/>
          <w:szCs w:val="24"/>
          <w:lang w:val="pt-BR"/>
        </w:rPr>
        <w:t>4798</w:t>
      </w:r>
      <w:r w:rsidR="0085765B" w:rsidRPr="0085765B">
        <w:rPr>
          <w:rFonts w:hAnsi="Times New Roman" w:ascii="Times New Roman"/>
          <w:szCs w:val="24"/>
          <w:lang w:val="pt-BR"/>
        </w:rPr>
        <w:t xml:space="preserve">/2016 </w:t>
      </w:r>
      <w:r w:rsidR="008F297A">
        <w:rPr>
          <w:rFonts w:hAnsi="Times New Roman" w:ascii="Times New Roman"/>
          <w:szCs w:val="24"/>
          <w:lang w:val="pt-BR"/>
        </w:rPr>
        <w:t xml:space="preserve">po prijedlogu FINE pokrenuo </w:t>
      </w:r>
      <w:r w:rsidR="008F297A" w:rsidRPr="008F297A">
        <w:rPr>
          <w:rFonts w:hAnsi="Times New Roman" w:ascii="Times New Roman"/>
          <w:szCs w:val="24"/>
          <w:lang w:val="pt-BR"/>
        </w:rPr>
        <w:t xml:space="preserve"> postupak radi utvrđenja uvjeta za otvaranje redovnog stečajnog postupka </w:t>
      </w:r>
      <w:r w:rsidR="007A29F9" w:rsidRPr="000328EA">
        <w:rPr>
          <w:rFonts w:hAnsi="Times New Roman" w:ascii="Times New Roman"/>
          <w:szCs w:val="24"/>
          <w:lang w:val="pt-BR"/>
        </w:rPr>
        <w:t>pravnom osobom</w:t>
      </w:r>
      <w:r w:rsidR="0083007C">
        <w:rPr>
          <w:rFonts w:hAnsi="Times New Roman" w:ascii="Times New Roman"/>
        </w:rPr>
        <w:t xml:space="preserve"> </w:t>
      </w:r>
      <w:r w:rsidR="0083007C" w:rsidRPr="0083007C">
        <w:rPr>
          <w:rFonts w:hAnsi="Times New Roman" w:ascii="Times New Roman"/>
        </w:rPr>
        <w:t>OCULUS SOLAR d.o.o. OIB: 26621016789, Zagreb, Ukrajinska 13</w:t>
      </w:r>
      <w:r w:rsidR="008F297A">
        <w:rPr>
          <w:rFonts w:hAnsi="Times New Roman" w:ascii="Times New Roman"/>
        </w:rPr>
        <w:t>.</w:t>
      </w:r>
    </w:p>
    <w:p w:rsidRDefault="004E73C0" w:rsidP="008B079A" w:rsidR="00786112">
      <w:pPr>
        <w:jc w:val="both"/>
        <w:rPr>
          <w:rFonts w:hAnsi="Times New Roman" w:ascii="Times New Roman"/>
          <w:szCs w:val="24"/>
        </w:rPr>
      </w:pPr>
      <w:r w:rsidRPr="000328EA">
        <w:rPr>
          <w:rFonts w:hAnsi="Times New Roman" w:ascii="Times New Roman"/>
          <w:szCs w:val="24"/>
        </w:rPr>
        <w:t xml:space="preserve">            </w:t>
      </w:r>
      <w:r w:rsidR="008B7844" w:rsidRPr="000328EA">
        <w:rPr>
          <w:rFonts w:hAnsi="Times New Roman" w:ascii="Times New Roman"/>
          <w:szCs w:val="24"/>
        </w:rPr>
        <w:t xml:space="preserve">Budući se </w:t>
      </w:r>
      <w:r w:rsidR="003F41FB">
        <w:rPr>
          <w:rFonts w:hAnsi="Times New Roman" w:ascii="Times New Roman"/>
          <w:szCs w:val="24"/>
        </w:rPr>
        <w:t xml:space="preserve">skraćeni </w:t>
      </w:r>
      <w:r w:rsidR="008B7844" w:rsidRPr="000328EA">
        <w:rPr>
          <w:rFonts w:hAnsi="Times New Roman" w:ascii="Times New Roman"/>
          <w:szCs w:val="24"/>
        </w:rPr>
        <w:t>stečajni postupak ne može voditi</w:t>
      </w:r>
      <w:r w:rsidR="003F41FB">
        <w:rPr>
          <w:rFonts w:hAnsi="Times New Roman" w:ascii="Times New Roman"/>
          <w:szCs w:val="24"/>
        </w:rPr>
        <w:t xml:space="preserve"> </w:t>
      </w:r>
      <w:r w:rsidR="001E6A97">
        <w:rPr>
          <w:rFonts w:hAnsi="Times New Roman" w:ascii="Times New Roman"/>
          <w:szCs w:val="24"/>
        </w:rPr>
        <w:t xml:space="preserve">nad pravnom osobom nad kojom je pokrenut </w:t>
      </w:r>
      <w:proofErr w:type="spellStart"/>
      <w:r w:rsidR="001E6A97">
        <w:rPr>
          <w:rFonts w:hAnsi="Times New Roman" w:ascii="Times New Roman"/>
          <w:szCs w:val="24"/>
        </w:rPr>
        <w:t>pred</w:t>
      </w:r>
      <w:r w:rsidR="003F41FB">
        <w:rPr>
          <w:rFonts w:hAnsi="Times New Roman" w:ascii="Times New Roman"/>
          <w:szCs w:val="24"/>
        </w:rPr>
        <w:t>stečajni</w:t>
      </w:r>
      <w:proofErr w:type="spellEnd"/>
      <w:r w:rsidR="003F41FB">
        <w:rPr>
          <w:rFonts w:hAnsi="Times New Roman" w:ascii="Times New Roman"/>
          <w:szCs w:val="24"/>
        </w:rPr>
        <w:t xml:space="preserve"> postupak</w:t>
      </w:r>
      <w:r w:rsidR="0092352F" w:rsidRPr="000328EA">
        <w:rPr>
          <w:rFonts w:hAnsi="Times New Roman" w:ascii="Times New Roman"/>
          <w:szCs w:val="24"/>
        </w:rPr>
        <w:t xml:space="preserve"> </w:t>
      </w:r>
      <w:r w:rsidR="008B7844" w:rsidRPr="000328EA">
        <w:rPr>
          <w:rFonts w:hAnsi="Times New Roman" w:ascii="Times New Roman"/>
          <w:szCs w:val="24"/>
        </w:rPr>
        <w:t xml:space="preserve"> </w:t>
      </w:r>
      <w:r w:rsidR="001E6A97">
        <w:rPr>
          <w:rFonts w:hAnsi="Times New Roman" w:ascii="Times New Roman"/>
          <w:szCs w:val="24"/>
        </w:rPr>
        <w:t xml:space="preserve">na temelju ranije podnesenog prijedloga to je </w:t>
      </w:r>
      <w:r w:rsidR="008B7844" w:rsidRPr="000328EA">
        <w:rPr>
          <w:rFonts w:hAnsi="Times New Roman" w:ascii="Times New Roman"/>
          <w:szCs w:val="24"/>
        </w:rPr>
        <w:t>temeljem članka 3</w:t>
      </w:r>
      <w:r w:rsidR="00CA716E">
        <w:rPr>
          <w:rFonts w:hAnsi="Times New Roman" w:ascii="Times New Roman"/>
          <w:szCs w:val="24"/>
        </w:rPr>
        <w:t>2</w:t>
      </w:r>
      <w:r w:rsidR="008B7844" w:rsidRPr="000328EA">
        <w:rPr>
          <w:rFonts w:hAnsi="Times New Roman" w:ascii="Times New Roman"/>
          <w:szCs w:val="24"/>
        </w:rPr>
        <w:t xml:space="preserve">. </w:t>
      </w:r>
      <w:r w:rsidR="001E6A97">
        <w:rPr>
          <w:rFonts w:hAnsi="Times New Roman" w:ascii="Times New Roman"/>
          <w:szCs w:val="24"/>
        </w:rPr>
        <w:t xml:space="preserve">st. 1. </w:t>
      </w:r>
      <w:proofErr w:type="spellStart"/>
      <w:r w:rsidR="001E6A97">
        <w:rPr>
          <w:rFonts w:hAnsi="Times New Roman" w:ascii="Times New Roman"/>
          <w:szCs w:val="24"/>
        </w:rPr>
        <w:t>toč</w:t>
      </w:r>
      <w:proofErr w:type="spellEnd"/>
      <w:r w:rsidR="001E6A97">
        <w:rPr>
          <w:rFonts w:hAnsi="Times New Roman" w:ascii="Times New Roman"/>
          <w:szCs w:val="24"/>
        </w:rPr>
        <w:t>. 1</w:t>
      </w:r>
      <w:r w:rsidR="00CA716E">
        <w:rPr>
          <w:rFonts w:hAnsi="Times New Roman" w:ascii="Times New Roman"/>
          <w:szCs w:val="24"/>
        </w:rPr>
        <w:t xml:space="preserve">. </w:t>
      </w:r>
      <w:r w:rsidR="008B7844" w:rsidRPr="000328EA">
        <w:rPr>
          <w:rFonts w:hAnsi="Times New Roman" w:ascii="Times New Roman"/>
          <w:szCs w:val="24"/>
        </w:rPr>
        <w:t xml:space="preserve">Stečajnog zakona </w:t>
      </w:r>
      <w:r w:rsidR="00EE5750" w:rsidRPr="000328EA">
        <w:rPr>
          <w:rFonts w:hAnsi="Times New Roman" w:ascii="Times New Roman"/>
          <w:lang w:val="pt-BR"/>
        </w:rPr>
        <w:t xml:space="preserve"> (NN broj </w:t>
      </w:r>
      <w:r w:rsidR="00786112" w:rsidRPr="000328EA">
        <w:rPr>
          <w:rFonts w:hAnsi="Times New Roman" w:ascii="Times New Roman"/>
          <w:lang w:val="pt-BR"/>
        </w:rPr>
        <w:t>71/</w:t>
      </w:r>
      <w:r w:rsidR="00815152" w:rsidRPr="000328EA">
        <w:rPr>
          <w:rFonts w:hAnsi="Times New Roman" w:ascii="Times New Roman"/>
          <w:lang w:val="pt-BR"/>
        </w:rPr>
        <w:t>1</w:t>
      </w:r>
      <w:r w:rsidR="00786112" w:rsidRPr="000328EA">
        <w:rPr>
          <w:rFonts w:hAnsi="Times New Roman" w:ascii="Times New Roman"/>
          <w:lang w:val="pt-BR"/>
        </w:rPr>
        <w:t>5</w:t>
      </w:r>
      <w:r w:rsidR="00EE5750" w:rsidRPr="000328EA">
        <w:rPr>
          <w:rFonts w:hAnsi="Times New Roman" w:ascii="Times New Roman"/>
          <w:lang w:val="pt-BR"/>
        </w:rPr>
        <w:t xml:space="preserve">) </w:t>
      </w:r>
      <w:r w:rsidR="00182088" w:rsidRPr="000328EA">
        <w:rPr>
          <w:rFonts w:hAnsi="Times New Roman" w:ascii="Times New Roman"/>
          <w:szCs w:val="24"/>
        </w:rPr>
        <w:t xml:space="preserve">odlučeno </w:t>
      </w:r>
      <w:r w:rsidR="008B7844" w:rsidRPr="000328EA">
        <w:rPr>
          <w:rFonts w:hAnsi="Times New Roman" w:ascii="Times New Roman"/>
          <w:szCs w:val="24"/>
        </w:rPr>
        <w:t xml:space="preserve">je </w:t>
      </w:r>
      <w:r w:rsidR="00182088" w:rsidRPr="000328EA">
        <w:rPr>
          <w:rFonts w:hAnsi="Times New Roman" w:ascii="Times New Roman"/>
          <w:szCs w:val="24"/>
        </w:rPr>
        <w:t>kao u izreci ovog rješenja.</w:t>
      </w:r>
      <w:r w:rsidR="00F62A6F" w:rsidRPr="000328EA">
        <w:rPr>
          <w:rFonts w:hAnsi="Times New Roman" w:ascii="Times New Roman"/>
          <w:szCs w:val="24"/>
        </w:rPr>
        <w:t xml:space="preserve"> </w:t>
      </w:r>
    </w:p>
    <w:p w:rsidRDefault="00C0058A" w:rsidP="008B079A" w:rsidR="00C0058A" w:rsidRPr="00F00E1B">
      <w:pPr>
        <w:jc w:val="both"/>
        <w:rPr>
          <w:rFonts w:hAnsi="Times New Roman" w:ascii="Times New Roman"/>
          <w:szCs w:val="24"/>
        </w:rPr>
      </w:pPr>
    </w:p>
    <w:p w:rsidRDefault="00997BA9" w:rsidR="00A53369">
      <w:pPr>
        <w:jc w:val="both"/>
        <w:rPr>
          <w:rFonts w:hAnsi="Times New Roman" w:ascii="Times New Roman"/>
          <w:szCs w:val="24"/>
          <w:lang w:val="pl-PL"/>
        </w:rPr>
      </w:pP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583BDA">
        <w:rPr>
          <w:rFonts w:hAnsi="Times New Roman" w:ascii="Times New Roman"/>
          <w:szCs w:val="24"/>
          <w:lang w:val="pl-PL"/>
        </w:rPr>
        <w:t>U Zagrebu</w:t>
      </w:r>
      <w:r w:rsidR="00932817">
        <w:rPr>
          <w:rFonts w:hAnsi="Times New Roman" w:ascii="Times New Roman"/>
          <w:szCs w:val="24"/>
          <w:lang w:val="pl-PL"/>
        </w:rPr>
        <w:t xml:space="preserve"> </w:t>
      </w:r>
      <w:r w:rsidR="00A11350" w:rsidRPr="00A11350">
        <w:rPr>
          <w:rFonts w:hAnsi="Times New Roman" w:ascii="Times New Roman"/>
          <w:szCs w:val="24"/>
          <w:lang w:val="pl-PL"/>
        </w:rPr>
        <w:t>23. veljače 2018.</w:t>
      </w:r>
    </w:p>
    <w:p w:rsidRDefault="00A11350" w:rsidR="00A11350">
      <w:pPr>
        <w:jc w:val="both"/>
        <w:rPr>
          <w:rFonts w:hAnsi="Times New Roman" w:ascii="Times New Roman"/>
          <w:szCs w:val="24"/>
          <w:lang w:val="pl-PL"/>
        </w:rPr>
      </w:pPr>
    </w:p>
    <w:p w:rsidRDefault="00A11350" w:rsidP="00A11350" w:rsidR="004E73C0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 w:rsidRPr="00583BDA">
        <w:rPr>
          <w:rFonts w:hAnsi="Times New Roman" w:ascii="Times New Roman"/>
          <w:szCs w:val="24"/>
          <w:lang w:val="pl-PL"/>
        </w:rPr>
        <w:t>SUDAC:</w:t>
      </w:r>
      <w:r>
        <w:rPr>
          <w:rFonts w:hAnsi="Times New Roman" w:ascii="Times New Roman"/>
          <w:szCs w:val="24"/>
          <w:lang w:val="pl-PL"/>
        </w:rPr>
        <w:t xml:space="preserve"> </w:t>
      </w:r>
    </w:p>
    <w:p w:rsidRDefault="004E73C0" w:rsidP="000328EA" w:rsidR="00AB7883" w:rsidRPr="00583BDA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 w:rsidRPr="004E73C0">
        <w:rPr>
          <w:rFonts w:hAnsi="Times New Roman" w:ascii="Times New Roman"/>
          <w:szCs w:val="24"/>
          <w:lang w:val="pl-PL"/>
        </w:rPr>
        <w:t>Maja Jurovicki</w:t>
      </w:r>
      <w:r w:rsidR="009B65C9">
        <w:rPr>
          <w:rFonts w:hAnsi="Times New Roman" w:ascii="Times New Roman"/>
          <w:szCs w:val="24"/>
          <w:lang w:val="pl-PL"/>
        </w:rPr>
        <w:t xml:space="preserve">, v.r. </w:t>
      </w:r>
      <w:r w:rsidR="00346FBE">
        <w:rPr>
          <w:rFonts w:hAnsi="Times New Roman" w:ascii="Times New Roman"/>
          <w:szCs w:val="24"/>
          <w:lang w:val="pl-PL"/>
        </w:rPr>
        <w:t xml:space="preserve">                                                                </w:t>
      </w:r>
    </w:p>
    <w:p w:rsidRDefault="00AB7883" w:rsidP="00A95334" w:rsidR="00EE5750" w:rsidRPr="008B079A">
      <w:pPr>
        <w:rPr>
          <w:rFonts w:hAnsi="Times New Roman" w:ascii="Times New Roman"/>
          <w:szCs w:val="24"/>
        </w:rPr>
      </w:pP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  <w:t xml:space="preserve">                                                                                    </w:t>
      </w:r>
    </w:p>
    <w:p w:rsidRDefault="004E73C0" w:rsidR="00AB7883" w:rsidRPr="00997BA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</w:t>
      </w:r>
      <w:r w:rsidR="00AB7883" w:rsidRPr="00997BA9">
        <w:rPr>
          <w:rFonts w:hAnsi="Times New Roman" w:ascii="Times New Roman"/>
          <w:szCs w:val="24"/>
        </w:rPr>
        <w:t>:</w:t>
      </w:r>
    </w:p>
    <w:p w:rsidRDefault="00AB7883" w:rsidR="00A90A6D">
      <w:pPr>
        <w:jc w:val="both"/>
        <w:rPr>
          <w:rFonts w:hAnsi="Times New Roman" w:ascii="Times New Roman"/>
          <w:szCs w:val="24"/>
          <w:lang w:val="pl-PL"/>
        </w:rPr>
      </w:pPr>
      <w:r w:rsidRPr="004E73C0">
        <w:rPr>
          <w:rFonts w:hAnsi="Times New Roman" w:ascii="Times New Roman"/>
          <w:szCs w:val="24"/>
        </w:rPr>
        <w:t>Protiv</w:t>
      </w:r>
      <w:r>
        <w:rPr>
          <w:rFonts w:hAnsi="Times New Roman" w:ascii="Times New Roman"/>
          <w:szCs w:val="24"/>
        </w:rPr>
        <w:t xml:space="preserve"> </w:t>
      </w:r>
      <w:r w:rsidRPr="004E73C0">
        <w:rPr>
          <w:rFonts w:hAnsi="Times New Roman" w:ascii="Times New Roman"/>
          <w:szCs w:val="24"/>
        </w:rPr>
        <w:t>ovog</w:t>
      </w:r>
      <w:r>
        <w:rPr>
          <w:rFonts w:hAnsi="Times New Roman" w:ascii="Times New Roman"/>
          <w:szCs w:val="24"/>
        </w:rPr>
        <w:t xml:space="preserve"> </w:t>
      </w:r>
      <w:r w:rsidR="00182088" w:rsidRPr="004E73C0">
        <w:rPr>
          <w:rFonts w:hAnsi="Times New Roman" w:ascii="Times New Roman"/>
          <w:szCs w:val="24"/>
        </w:rPr>
        <w:t>rješenja</w:t>
      </w:r>
      <w:r w:rsidR="00182088">
        <w:rPr>
          <w:rFonts w:hAnsi="Times New Roman" w:ascii="Times New Roman"/>
          <w:szCs w:val="24"/>
        </w:rPr>
        <w:t xml:space="preserve"> </w:t>
      </w:r>
      <w:r w:rsidRPr="00997BA9">
        <w:rPr>
          <w:rFonts w:hAnsi="Times New Roman" w:ascii="Times New Roman"/>
          <w:szCs w:val="24"/>
        </w:rPr>
        <w:t>dopuštena</w:t>
      </w:r>
      <w:r w:rsidR="00182088">
        <w:rPr>
          <w:rFonts w:hAnsi="Times New Roman" w:ascii="Times New Roman"/>
          <w:szCs w:val="24"/>
        </w:rPr>
        <w:t xml:space="preserve"> je </w:t>
      </w:r>
      <w:r w:rsidRPr="00997BA9">
        <w:rPr>
          <w:rFonts w:hAnsi="Times New Roman" w:ascii="Times New Roman"/>
          <w:szCs w:val="24"/>
        </w:rPr>
        <w:t>žalba</w:t>
      </w:r>
      <w:r w:rsidR="00182088">
        <w:rPr>
          <w:rFonts w:hAnsi="Times New Roman" w:ascii="Times New Roman"/>
          <w:szCs w:val="24"/>
        </w:rPr>
        <w:t xml:space="preserve"> Visokom trgovačkom sudu RH</w:t>
      </w:r>
      <w:r w:rsidR="00182088" w:rsidRPr="00583BDA">
        <w:rPr>
          <w:rFonts w:hAnsi="Times New Roman" w:ascii="Times New Roman"/>
          <w:szCs w:val="24"/>
          <w:lang w:val="pl-PL"/>
        </w:rPr>
        <w:t xml:space="preserve">a koja se podnosi u roku od 8 dana ovome sudu u 3 primjerka. </w:t>
      </w:r>
    </w:p>
    <w:p w:rsidRDefault="000328EA" w:rsidR="000328EA">
      <w:pPr>
        <w:jc w:val="both"/>
        <w:rPr>
          <w:rFonts w:hAnsi="Times New Roman" w:ascii="Times New Roman"/>
          <w:szCs w:val="24"/>
          <w:lang w:val="pl-PL"/>
        </w:rPr>
      </w:pPr>
    </w:p>
    <w:p w:rsidRDefault="009B65C9" w:rsidP="004F5146" w:rsidR="009B65C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</w:t>
      </w:r>
    </w:p>
    <w:p w:rsidRDefault="009B65C9" w:rsidP="004F5146" w:rsidR="009B65C9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Mirjana Gašparić </w:t>
      </w:r>
    </w:p>
    <w:p w:rsidRDefault="008B079A" w:rsidR="008B079A">
      <w:pPr>
        <w:jc w:val="both"/>
        <w:rPr>
          <w:rFonts w:hAnsi="Times New Roman" w:ascii="Times New Roman"/>
          <w:sz w:val="22"/>
        </w:rPr>
      </w:pPr>
    </w:p>
    <w:p w:rsidRDefault="005B07F0" w:rsidR="005B07F0" w:rsidRPr="00A90A6D">
      <w:pPr>
        <w:jc w:val="both"/>
        <w:rPr>
          <w:rFonts w:hAnsi="Times New Roman" w:ascii="Times New Roman"/>
          <w:sz w:val="22"/>
        </w:rPr>
      </w:pPr>
    </w:p>
    <w:sectPr w:rsidR="005B07F0" w:rsidRPr="00A90A6D">
      <w:pgSz w:code="9" w:h="16840" w:w="11907"/>
      <w:pgMar w:gutter="0" w:footer="720" w:header="720" w:left="1985" w:bottom="1134" w:right="1418" w:top="204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15F93"/>
    <w:rsid w:val="00016DC7"/>
    <w:rsid w:val="000328EA"/>
    <w:rsid w:val="000B609B"/>
    <w:rsid w:val="000F18BE"/>
    <w:rsid w:val="00112B50"/>
    <w:rsid w:val="00182088"/>
    <w:rsid w:val="001B1721"/>
    <w:rsid w:val="001E6A97"/>
    <w:rsid w:val="001F7B16"/>
    <w:rsid w:val="002078ED"/>
    <w:rsid w:val="00251E15"/>
    <w:rsid w:val="00283ACD"/>
    <w:rsid w:val="00346FBE"/>
    <w:rsid w:val="003C5497"/>
    <w:rsid w:val="003E49EF"/>
    <w:rsid w:val="003F41FB"/>
    <w:rsid w:val="004159A4"/>
    <w:rsid w:val="00427375"/>
    <w:rsid w:val="004A11C2"/>
    <w:rsid w:val="004A4025"/>
    <w:rsid w:val="004E14A3"/>
    <w:rsid w:val="004E73C0"/>
    <w:rsid w:val="005530E7"/>
    <w:rsid w:val="00563668"/>
    <w:rsid w:val="00570A38"/>
    <w:rsid w:val="00574563"/>
    <w:rsid w:val="00583BDA"/>
    <w:rsid w:val="005940E9"/>
    <w:rsid w:val="005B07F0"/>
    <w:rsid w:val="00600C66"/>
    <w:rsid w:val="00607F08"/>
    <w:rsid w:val="006356C5"/>
    <w:rsid w:val="006F2D85"/>
    <w:rsid w:val="0073232D"/>
    <w:rsid w:val="007578F8"/>
    <w:rsid w:val="00763402"/>
    <w:rsid w:val="00764A7E"/>
    <w:rsid w:val="00786112"/>
    <w:rsid w:val="007A29F9"/>
    <w:rsid w:val="007E24E5"/>
    <w:rsid w:val="00815152"/>
    <w:rsid w:val="00820EBB"/>
    <w:rsid w:val="008210AF"/>
    <w:rsid w:val="0083007C"/>
    <w:rsid w:val="0085765B"/>
    <w:rsid w:val="00897B9C"/>
    <w:rsid w:val="008B079A"/>
    <w:rsid w:val="008B7844"/>
    <w:rsid w:val="008C5EBE"/>
    <w:rsid w:val="008F297A"/>
    <w:rsid w:val="00901456"/>
    <w:rsid w:val="00917E07"/>
    <w:rsid w:val="0092352F"/>
    <w:rsid w:val="00932817"/>
    <w:rsid w:val="00950AAD"/>
    <w:rsid w:val="00960136"/>
    <w:rsid w:val="00997BA9"/>
    <w:rsid w:val="009B1472"/>
    <w:rsid w:val="009B65C9"/>
    <w:rsid w:val="009C7933"/>
    <w:rsid w:val="00A11350"/>
    <w:rsid w:val="00A26D57"/>
    <w:rsid w:val="00A27108"/>
    <w:rsid w:val="00A439E9"/>
    <w:rsid w:val="00A52752"/>
    <w:rsid w:val="00A53369"/>
    <w:rsid w:val="00A63E77"/>
    <w:rsid w:val="00A90A6D"/>
    <w:rsid w:val="00A95334"/>
    <w:rsid w:val="00AB7883"/>
    <w:rsid w:val="00AC18E3"/>
    <w:rsid w:val="00B03169"/>
    <w:rsid w:val="00B11D28"/>
    <w:rsid w:val="00B53203"/>
    <w:rsid w:val="00BE7691"/>
    <w:rsid w:val="00C0058A"/>
    <w:rsid w:val="00C01B17"/>
    <w:rsid w:val="00C25F96"/>
    <w:rsid w:val="00C6490C"/>
    <w:rsid w:val="00C65028"/>
    <w:rsid w:val="00CA716E"/>
    <w:rsid w:val="00CF2939"/>
    <w:rsid w:val="00D53F53"/>
    <w:rsid w:val="00D66E11"/>
    <w:rsid w:val="00D81776"/>
    <w:rsid w:val="00DB02A4"/>
    <w:rsid w:val="00DC5B1C"/>
    <w:rsid w:val="00EE5750"/>
    <w:rsid w:val="00F00E1B"/>
    <w:rsid w:val="00F15F0E"/>
    <w:rsid w:val="00F26191"/>
    <w:rsid w:val="00F50BE3"/>
    <w:rsid w:val="00F62A6F"/>
    <w:rsid w:val="00F62A72"/>
    <w:rsid w:val="00FD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14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B65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65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5C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5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5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014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B65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5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5C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5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5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5920</izvorni_sadrzaj>
    <derivirana_varijabla naziv="DomainObject.Predmet.Broj_1">5920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St-5920/2016</izvorni_sadrzaj>
    <derivirana_varijabla naziv="DomainObject.Predmet.OznakaBroj_1">St-5920/2016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OCULUS SOLAR d.o.o.</izvorni_sadrzaj>
    <derivirana_varijabla naziv="DomainObject.Predmet.ProtustrankaFormated_1">  OCULUS SOLAR d.o.o.</derivirana_varijabla>
  </DomainObject.Predmet.ProtustrankaFormated>
  <DomainObject.Predmet.ProtustrankaFormatedOIB>
    <izvorni_sadrzaj>  OCULUS SOLAR d.o.o., OIB 26621016789</izvorni_sadrzaj>
    <derivirana_varijabla naziv="DomainObject.Predmet.ProtustrankaFormatedOIB_1">  OCULUS SOLAR d.o.o., OIB 26621016789</derivirana_varijabla>
  </DomainObject.Predmet.ProtustrankaFormatedOIB>
  <DomainObject.Predmet.ProtustrankaFormatedWithAdress>
    <izvorni_sadrzaj> OCULUS SOLAR d.o.o., Ukrajinska 13, 10000 Zagreb</izvorni_sadrzaj>
    <derivirana_varijabla naziv="DomainObject.Predmet.ProtustrankaFormatedWithAdress_1"> OCULUS SOLAR d.o.o., Ukrajinska 13, 10000 Zagreb</derivirana_varijabla>
  </DomainObject.Predmet.ProtustrankaFormatedWithAdress>
  <DomainObject.Predmet.ProtustrankaFormatedWithAdressOIB>
    <izvorni_sadrzaj> OCULUS SOLAR d.o.o., OIB 26621016789, Ukrajinska 13, 10000 Zagreb</izvorni_sadrzaj>
    <derivirana_varijabla naziv="DomainObject.Predmet.ProtustrankaFormatedWithAdressOIB_1"> OCULUS SOLAR d.o.o., OIB 26621016789, Ukrajinska 13, 10000 Zagreb</derivirana_varijabla>
  </DomainObject.Predmet.ProtustrankaFormatedWithAdressOIB>
  <DomainObject.Predmet.ProtustrankaWithAdress>
    <izvorni_sadrzaj>OCULUS SOLAR d.o.o. Ukrajinska 13, 10000 Zagreb</izvorni_sadrzaj>
    <derivirana_varijabla naziv="DomainObject.Predmet.ProtustrankaWithAdress_1">OCULUS SOLAR d.o.o. Ukrajinska 13, 10000 Zagreb</derivirana_varijabla>
  </DomainObject.Predmet.ProtustrankaWithAdress>
  <DomainObject.Predmet.ProtustrankaWithAdressOIB>
    <izvorni_sadrzaj>OCULUS SOLAR d.o.o., OIB 26621016789, Ukrajinska 13, 10000 Zagreb</izvorni_sadrzaj>
    <derivirana_varijabla naziv="DomainObject.Predmet.ProtustrankaWithAdressOIB_1">OCULUS SOLAR d.o.o., OIB 26621016789, Ukrajinska 13, 10000 Zagreb</derivirana_varijabla>
  </DomainObject.Predmet.ProtustrankaWithAdressOIB>
  <DomainObject.Predmet.ProtustrankaNazivFormated>
    <izvorni_sadrzaj>OCULUS SOLAR d.o.o.</izvorni_sadrzaj>
    <derivirana_varijabla naziv="DomainObject.Predmet.ProtustrankaNazivFormated_1">OCULUS SOLAR d.o.o.</derivirana_varijabla>
  </DomainObject.Predmet.ProtustrankaNazivFormated>
  <DomainObject.Predmet.ProtustrankaNazivFormatedOIB>
    <izvorni_sadrzaj>OCULUS SOLAR d.o.o., OIB 26621016789</izvorni_sadrzaj>
    <derivirana_varijabla naziv="DomainObject.Predmet.ProtustrankaNazivFormatedOIB_1">OCULUS SOLAR d.o.o., OIB 26621016789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OCULUS SOLAR d.o.o.</item>
    </izvorni_sadrzaj>
    <derivirana_varijabla naziv="DomainObject.Predmet.ProtuStrankaListFormated_1">
      <item>OCULUS SOLAR d.o.o.</item>
    </derivirana_varijabla>
  </DomainObject.Predmet.ProtuStrankaListFormated>
  <DomainObject.Predmet.ProtuStrankaListFormatedOIB>
    <izvorni_sadrzaj>
      <item>OCULUS SOLAR d.o.o., OIB 26621016789</item>
    </izvorni_sadrzaj>
    <derivirana_varijabla naziv="DomainObject.Predmet.ProtuStrankaListFormatedOIB_1">
      <item>OCULUS SOLAR d.o.o., OIB 26621016789</item>
    </derivirana_varijabla>
  </DomainObject.Predmet.ProtuStrankaListFormatedOIB>
  <DomainObject.Predmet.ProtuStrankaListFormatedWithAdress>
    <izvorni_sadrzaj>
      <item>OCULUS SOLAR d.o.o., Ukrajinska 13, 10000 Zagreb</item>
    </izvorni_sadrzaj>
    <derivirana_varijabla naziv="DomainObject.Predmet.ProtuStrankaListFormatedWithAdress_1">
      <item>OCULUS SOLAR d.o.o., Ukrajinska 13, 10000 Zagreb</item>
    </derivirana_varijabla>
  </DomainObject.Predmet.ProtuStrankaListFormatedWithAdress>
  <DomainObject.Predmet.ProtuStrankaListFormatedWithAdressOIB>
    <izvorni_sadrzaj>
      <item>OCULUS SOLAR d.o.o., OIB 26621016789, Ukrajinska 13, 10000 Zagreb</item>
    </izvorni_sadrzaj>
    <derivirana_varijabla naziv="DomainObject.Predmet.ProtuStrankaListFormatedWithAdressOIB_1">
      <item>OCULUS SOLAR d.o.o., OIB 26621016789, Ukrajinska 13, 10000 Zagreb</item>
    </derivirana_varijabla>
  </DomainObject.Predmet.ProtuStrankaListFormatedWithAdressOIB>
  <DomainObject.Predmet.ProtuStrankaListNazivFormated>
    <izvorni_sadrzaj>
      <item>OCULUS SOLAR d.o.o.</item>
    </izvorni_sadrzaj>
    <derivirana_varijabla naziv="DomainObject.Predmet.ProtuStrankaListNazivFormated_1">
      <item>OCULUS SOLAR d.o.o.</item>
    </derivirana_varijabla>
  </DomainObject.Predmet.ProtuStrankaListNazivFormated>
  <DomainObject.Predmet.ProtuStrankaListNazivFormatedOIB>
    <izvorni_sadrzaj>
      <item>OCULUS SOLAR d.o.o., OIB 26621016789</item>
    </izvorni_sadrzaj>
    <derivirana_varijabla naziv="DomainObject.Predmet.ProtuStrankaListNazivFormatedOIB_1">
      <item>OCULUS SOLAR d.o.o., OIB 26621016789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OCULUS SOLAR d.o.o.</izvorni_sadrzaj>
    <derivirana_varijabla naziv="DomainObject.Predmet.ProtustrankaIDrugi_1">OCULUS SOLAR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OCULUS SOLAR d.o.o., OIB 26621016789, Ukrajinska 13, 10000 Zagreb</izvorni_sadrzaj>
    <derivirana_varijabla naziv="DomainObject.Predmet.ProtustrankaIDrugiAdressOIB_1">OCULUS SOLAR d.o.o., OIB 26621016789, Ukrajinska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OCULUS SOLAR d.o.o.</item>
    </izvorni_sadrzaj>
    <derivirana_varijabla naziv="DomainObject.Predmet.SudioniciListNaziv_1">
      <item>FINA Regionalni centar Zagreb</item>
      <item>OCULUS SOLAR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OCULUS SOLAR d.o.o., OIB 26621016789, Ukrajinska 13,10000 Zagreb</item>
    </izvorni_sadrzaj>
    <derivirana_varijabla naziv="DomainObject.Predmet.SudioniciListAdressOIB_1">
      <item>FINA Regionalni centar Zagreb, OIB 85821130368, Trg svibanjskih žrtava 1995. br. 1,10000 Zagreb</item>
      <item>OCULUS SOLAR d.o.o., OIB 26621016789, Ukrajinska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26621016789</item>
    </izvorni_sadrzaj>
    <derivirana_varijabla naziv="DomainObject.Predmet.SudioniciListNazivOIB_1">
      <item>, OIB 85821130368</item>
      <item>, OIB 26621016789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222</properties:Words>
  <properties:Characters>1160</properties:Characters>
  <properties:Lines>43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2018-02-23T09:22:00Z</dcterms:created>
  <dc:creator>Sudsko vijeæe</dc:creator>
  <cp:lastModifiedBy>Mirjana Gašparić</cp:lastModifiedBy>
  <cp:lastPrinted>2018-02-23T09:40:00Z</cp:lastPrinted>
  <dcterms:modified xmlns:xsi="http://www.w3.org/2001/XMLSchema-instance" xsi:type="dcterms:W3CDTF">2018-02-23T09:42:00Z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(St-5920-16 ODBAČAJ PODESEN RANIJI PRIJEDLOG ZA 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